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2BC" w:rsidRDefault="006672BC" w:rsidP="006672BC">
      <w:pPr>
        <w:pStyle w:val="N"/>
        <w:widowControl w:val="0"/>
        <w:autoSpaceDE w:val="0"/>
        <w:autoSpaceDN w:val="0"/>
        <w:spacing w:after="0"/>
        <w:rPr>
          <w:rFonts w:cs="Calibri"/>
          <w:b/>
          <w:szCs w:val="28"/>
          <w:lang w:val="ru-RU" w:eastAsia="ru-RU" w:bidi="ar-SA"/>
        </w:rPr>
      </w:pPr>
    </w:p>
    <w:p w:rsidR="006672BC" w:rsidRPr="00B6054A" w:rsidRDefault="006672BC" w:rsidP="006672BC">
      <w:pPr>
        <w:pStyle w:val="N"/>
        <w:spacing w:after="0" w:line="240" w:lineRule="auto"/>
        <w:ind w:left="4680" w:right="300"/>
        <w:jc w:val="center"/>
        <w:rPr>
          <w:sz w:val="20"/>
          <w:szCs w:val="24"/>
          <w:lang w:val="ru-RU" w:eastAsia="ru-RU" w:bidi="ar-SA"/>
        </w:rPr>
      </w:pPr>
    </w:p>
    <w:p w:rsidR="006672BC" w:rsidRPr="00B6054A" w:rsidRDefault="006672BC" w:rsidP="006672BC">
      <w:pPr>
        <w:pStyle w:val="N"/>
        <w:spacing w:after="0" w:line="240" w:lineRule="auto"/>
        <w:jc w:val="center"/>
        <w:rPr>
          <w:rFonts w:eastAsia="Calibri"/>
          <w:sz w:val="24"/>
          <w:szCs w:val="24"/>
          <w:u w:val="single"/>
          <w:lang w:val="ru-RU" w:bidi="ar-SA"/>
        </w:rPr>
      </w:pPr>
      <w:r w:rsidRPr="00B6054A">
        <w:rPr>
          <w:rFonts w:eastAsia="Calibri"/>
          <w:sz w:val="24"/>
          <w:szCs w:val="24"/>
          <w:u w:val="single"/>
          <w:lang w:val="ru-RU" w:bidi="ar-SA"/>
        </w:rPr>
        <w:t xml:space="preserve">ФИНАНСОВЫЙ ОТЧЕТ  </w:t>
      </w:r>
    </w:p>
    <w:p w:rsidR="006672BC" w:rsidRPr="00B6054A" w:rsidRDefault="006672BC" w:rsidP="006672BC">
      <w:pPr>
        <w:pStyle w:val="N"/>
        <w:spacing w:after="0" w:line="240" w:lineRule="auto"/>
        <w:jc w:val="left"/>
        <w:rPr>
          <w:rFonts w:eastAsia="Calibri"/>
          <w:i/>
          <w:sz w:val="24"/>
          <w:szCs w:val="24"/>
          <w:lang w:val="ru-RU" w:bidi="ar-SA"/>
        </w:rPr>
      </w:pPr>
      <w:r w:rsidRPr="00B6054A">
        <w:rPr>
          <w:rFonts w:eastAsia="Calibri"/>
          <w:i/>
          <w:sz w:val="24"/>
          <w:szCs w:val="24"/>
          <w:lang w:val="ru-RU" w:bidi="ar-SA"/>
        </w:rPr>
        <w:t xml:space="preserve">                                  </w:t>
      </w:r>
      <w:r w:rsidR="006B1898">
        <w:rPr>
          <w:rFonts w:eastAsia="Calibri"/>
          <w:i/>
          <w:sz w:val="24"/>
          <w:szCs w:val="24"/>
          <w:lang w:val="ru-RU" w:bidi="ar-SA"/>
        </w:rPr>
        <w:tab/>
      </w:r>
      <w:r w:rsidR="006B1898">
        <w:rPr>
          <w:rFonts w:eastAsia="Calibri"/>
          <w:i/>
          <w:sz w:val="24"/>
          <w:szCs w:val="24"/>
          <w:lang w:val="ru-RU" w:bidi="ar-SA"/>
        </w:rPr>
        <w:tab/>
      </w:r>
      <w:r w:rsidR="006B1898">
        <w:rPr>
          <w:rFonts w:eastAsia="Calibri"/>
          <w:i/>
          <w:sz w:val="24"/>
          <w:szCs w:val="24"/>
          <w:lang w:val="ru-RU" w:bidi="ar-SA"/>
        </w:rPr>
        <w:tab/>
      </w:r>
      <w:r w:rsidRPr="00B6054A">
        <w:rPr>
          <w:rFonts w:eastAsia="Calibri"/>
          <w:i/>
          <w:sz w:val="24"/>
          <w:szCs w:val="24"/>
          <w:lang w:val="ru-RU" w:bidi="ar-SA"/>
        </w:rPr>
        <w:t xml:space="preserve">    (</w:t>
      </w:r>
      <w:r w:rsidR="004B1FDC">
        <w:rPr>
          <w:rFonts w:eastAsia="Calibri"/>
          <w:i/>
          <w:sz w:val="24"/>
          <w:szCs w:val="24"/>
          <w:lang w:val="ru-RU" w:bidi="ar-SA"/>
        </w:rPr>
        <w:t>итоговый</w:t>
      </w:r>
      <w:r w:rsidRPr="00B6054A">
        <w:rPr>
          <w:rFonts w:eastAsia="Calibri"/>
          <w:i/>
          <w:sz w:val="24"/>
          <w:szCs w:val="24"/>
          <w:lang w:val="ru-RU" w:bidi="ar-SA"/>
        </w:rPr>
        <w:t>)</w:t>
      </w:r>
    </w:p>
    <w:p w:rsidR="006672BC" w:rsidRDefault="006672BC" w:rsidP="006672BC">
      <w:pPr>
        <w:pStyle w:val="N"/>
        <w:spacing w:line="240" w:lineRule="auto"/>
        <w:jc w:val="center"/>
        <w:rPr>
          <w:rFonts w:eastAsia="Calibri"/>
          <w:sz w:val="24"/>
          <w:szCs w:val="24"/>
          <w:lang w:val="ru-RU" w:bidi="ar-SA"/>
        </w:rPr>
      </w:pPr>
      <w:r w:rsidRPr="00B6054A">
        <w:rPr>
          <w:rFonts w:eastAsia="Calibri"/>
          <w:sz w:val="24"/>
          <w:szCs w:val="24"/>
          <w:lang w:val="ru-RU" w:bidi="ar-SA"/>
        </w:rPr>
        <w:t>о поступлении и расходовании средств избирательного фонда кандидата</w:t>
      </w:r>
    </w:p>
    <w:p w:rsidR="006672BC" w:rsidRPr="002428A3" w:rsidRDefault="005D0A4B" w:rsidP="006672BC">
      <w:pPr>
        <w:pStyle w:val="N"/>
        <w:spacing w:after="0" w:line="240" w:lineRule="auto"/>
        <w:jc w:val="center"/>
        <w:rPr>
          <w:rFonts w:eastAsia="Calibri"/>
          <w:sz w:val="24"/>
          <w:szCs w:val="24"/>
          <w:lang w:val="ru-RU" w:bidi="ar-SA"/>
        </w:rPr>
      </w:pPr>
      <w:r>
        <w:rPr>
          <w:rFonts w:eastAsia="Calibri"/>
          <w:sz w:val="24"/>
          <w:szCs w:val="24"/>
          <w:lang w:val="ru-RU" w:bidi="ar-SA"/>
        </w:rPr>
        <w:t>Васильевой Ксении Александровны</w:t>
      </w:r>
    </w:p>
    <w:tbl>
      <w:tblPr>
        <w:tblStyle w:val="T"/>
        <w:tblW w:w="10315" w:type="dxa"/>
        <w:tblInd w:w="-612" w:type="dxa"/>
        <w:tblLayout w:type="fixed"/>
        <w:tblLook w:val="01E0"/>
      </w:tblPr>
      <w:tblGrid>
        <w:gridCol w:w="720"/>
        <w:gridCol w:w="17"/>
        <w:gridCol w:w="4843"/>
        <w:gridCol w:w="1080"/>
        <w:gridCol w:w="1998"/>
        <w:gridCol w:w="1560"/>
        <w:gridCol w:w="97"/>
      </w:tblGrid>
      <w:tr w:rsidR="006672BC" w:rsidRPr="00B6054A" w:rsidTr="006672BC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:rsidR="006672BC" w:rsidRDefault="006672BC" w:rsidP="006672BC">
            <w:pPr>
              <w:pStyle w:val="N"/>
              <w:spacing w:after="0" w:line="240" w:lineRule="auto"/>
              <w:jc w:val="center"/>
              <w:rPr>
                <w:rFonts w:ascii="Calibri" w:eastAsia="Calibri" w:hAnsi="Calibri"/>
                <w:sz w:val="22"/>
                <w:lang w:val="ru-RU" w:bidi="ar-SA"/>
              </w:rPr>
            </w:pP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>(фамилия, имя, отчество кандидата)</w:t>
            </w:r>
            <w:r w:rsidRPr="00B6054A">
              <w:rPr>
                <w:rFonts w:ascii="Calibri" w:eastAsia="Calibri" w:hAnsi="Calibri"/>
                <w:sz w:val="22"/>
                <w:lang w:val="ru-RU" w:bidi="ar-SA"/>
              </w:rPr>
              <w:t xml:space="preserve"> </w:t>
            </w:r>
          </w:p>
          <w:p w:rsidR="006672BC" w:rsidRDefault="006672BC" w:rsidP="006672BC">
            <w:pPr>
              <w:pStyle w:val="N"/>
              <w:spacing w:after="0" w:line="240" w:lineRule="auto"/>
              <w:jc w:val="center"/>
              <w:rPr>
                <w:rFonts w:ascii="Calibri" w:eastAsia="Calibri" w:hAnsi="Calibri"/>
                <w:sz w:val="22"/>
                <w:lang w:val="ru-RU" w:bidi="ar-SA"/>
              </w:rPr>
            </w:pPr>
          </w:p>
          <w:p w:rsidR="006672BC" w:rsidRPr="0039233D" w:rsidRDefault="006672BC" w:rsidP="006672BC">
            <w:pPr>
              <w:pStyle w:val="N"/>
              <w:spacing w:after="0" w:line="240" w:lineRule="auto"/>
              <w:jc w:val="center"/>
              <w:rPr>
                <w:rFonts w:ascii="Calibri" w:eastAsia="Calibri" w:hAnsi="Calibri"/>
                <w:sz w:val="22"/>
                <w:lang w:val="ru-RU" w:bidi="ar-SA"/>
              </w:rPr>
            </w:pPr>
            <w:r w:rsidRPr="0039233D">
              <w:rPr>
                <w:bCs/>
                <w:color w:val="000000"/>
                <w:sz w:val="24"/>
                <w:szCs w:val="24"/>
                <w:lang w:val="ru-RU"/>
              </w:rPr>
              <w:t>внутригородское му</w:t>
            </w:r>
            <w:r w:rsidR="00655AC0">
              <w:rPr>
                <w:bCs/>
                <w:color w:val="000000"/>
                <w:sz w:val="24"/>
                <w:szCs w:val="24"/>
                <w:lang w:val="ru-RU"/>
              </w:rPr>
              <w:t xml:space="preserve">ниципальное образование </w:t>
            </w:r>
            <w:r w:rsidR="00655AC0" w:rsidRPr="00672786">
              <w:rPr>
                <w:bCs/>
                <w:color w:val="000000"/>
                <w:sz w:val="24"/>
                <w:szCs w:val="24"/>
                <w:highlight w:val="yellow"/>
                <w:lang w:val="ru-RU"/>
              </w:rPr>
              <w:t>г. Ломоносов</w:t>
            </w:r>
            <w:r w:rsidR="006B1898">
              <w:rPr>
                <w:bCs/>
                <w:color w:val="000000"/>
                <w:sz w:val="24"/>
                <w:szCs w:val="24"/>
                <w:lang w:val="ru-RU"/>
              </w:rPr>
              <w:t xml:space="preserve"> Муниципальный округ № </w:t>
            </w:r>
            <w:r w:rsidR="005D0A4B">
              <w:rPr>
                <w:bCs/>
                <w:color w:val="000000"/>
                <w:sz w:val="24"/>
                <w:szCs w:val="24"/>
                <w:lang w:val="ru-RU"/>
              </w:rPr>
              <w:t>4</w:t>
            </w:r>
            <w:r>
              <w:rPr>
                <w:bCs/>
                <w:color w:val="000000"/>
                <w:sz w:val="24"/>
                <w:szCs w:val="24"/>
                <w:lang w:val="ru-RU"/>
              </w:rPr>
              <w:t>, Санкт-Петербург</w:t>
            </w:r>
          </w:p>
          <w:p w:rsidR="006672BC" w:rsidRPr="00B6054A" w:rsidRDefault="006672BC" w:rsidP="006672BC">
            <w:pPr>
              <w:pStyle w:val="N"/>
              <w:spacing w:before="120" w:after="0" w:line="204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>____________________________________________________________________________________(наименование муниципального образования, субъекта Российской Федерации)</w:t>
            </w:r>
          </w:p>
          <w:p w:rsidR="006672BC" w:rsidRPr="00B6054A" w:rsidRDefault="005D0A4B" w:rsidP="005D0A4B">
            <w:pPr>
              <w:pStyle w:val="N"/>
              <w:spacing w:after="0"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40810810955009007302</w:t>
            </w:r>
            <w:r w:rsidR="006672BC">
              <w:rPr>
                <w:rFonts w:eastAsia="Calibri"/>
                <w:i/>
                <w:sz w:val="24"/>
                <w:szCs w:val="24"/>
                <w:lang w:val="ru-RU" w:bidi="ar-SA"/>
              </w:rPr>
              <w:t xml:space="preserve">   </w:t>
            </w:r>
          </w:p>
        </w:tc>
      </w:tr>
      <w:tr w:rsidR="006672BC" w:rsidRPr="00B6054A" w:rsidTr="006672BC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:rsidR="006672BC" w:rsidRPr="00B6054A" w:rsidRDefault="006672BC" w:rsidP="006672BC">
            <w:pPr>
              <w:pStyle w:val="N"/>
              <w:spacing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(номер</w:t>
            </w: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 xml:space="preserve"> специального избирательного счета)</w:t>
            </w:r>
          </w:p>
        </w:tc>
      </w:tr>
      <w:tr w:rsidR="006672BC" w:rsidRPr="00B6054A" w:rsidTr="006672BC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:rsidR="006672BC" w:rsidRPr="00B6054A" w:rsidRDefault="006672BC" w:rsidP="004B1FDC">
            <w:pPr>
              <w:pStyle w:val="N"/>
              <w:spacing w:line="276" w:lineRule="auto"/>
              <w:jc w:val="right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 состоянию на _</w:t>
            </w:r>
            <w:r w:rsidR="004B1FDC" w:rsidRPr="004B1FDC">
              <w:rPr>
                <w:rFonts w:eastAsia="Calibri"/>
                <w:sz w:val="24"/>
                <w:szCs w:val="24"/>
                <w:highlight w:val="yellow"/>
                <w:u w:val="single"/>
                <w:lang w:val="ru-RU" w:bidi="ar-SA"/>
              </w:rPr>
              <w:t>20</w:t>
            </w:r>
            <w:r w:rsidR="00655AC0" w:rsidRPr="004B1FDC">
              <w:rPr>
                <w:rFonts w:eastAsia="Calibri"/>
                <w:sz w:val="24"/>
                <w:szCs w:val="24"/>
                <w:highlight w:val="yellow"/>
                <w:u w:val="single"/>
                <w:lang w:val="ru-RU" w:bidi="ar-SA"/>
              </w:rPr>
              <w:t xml:space="preserve"> </w:t>
            </w:r>
            <w:r w:rsidR="004B1FDC" w:rsidRPr="004B1FDC">
              <w:rPr>
                <w:rFonts w:eastAsia="Calibri"/>
                <w:sz w:val="24"/>
                <w:szCs w:val="24"/>
                <w:highlight w:val="yellow"/>
                <w:u w:val="single"/>
                <w:lang w:val="ru-RU" w:bidi="ar-SA"/>
              </w:rPr>
              <w:t>сентября</w:t>
            </w:r>
            <w:r w:rsidRPr="00D30DAA">
              <w:rPr>
                <w:rFonts w:eastAsia="Calibri"/>
                <w:sz w:val="24"/>
                <w:szCs w:val="24"/>
                <w:u w:val="single"/>
                <w:lang w:val="ru-RU" w:bidi="ar-SA"/>
              </w:rPr>
              <w:t xml:space="preserve"> 2019</w:t>
            </w: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_ года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554"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Строка финансового отчета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Шифр </w:t>
            </w: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br/>
              <w:t>строки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Сумма, руб.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Cs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Cs/>
                <w:sz w:val="24"/>
                <w:szCs w:val="24"/>
                <w:lang w:val="ru-RU" w:bidi="ar-SA"/>
              </w:rPr>
              <w:t xml:space="preserve">Примечание </w:t>
            </w:r>
            <w:r w:rsidRPr="00B6054A">
              <w:rPr>
                <w:rFonts w:eastAsia="Calibri"/>
                <w:bCs/>
                <w:sz w:val="24"/>
                <w:szCs w:val="24"/>
                <w:lang w:val="ru-RU" w:bidi="ar-SA"/>
              </w:rPr>
              <w:br/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240"/>
          <w:tblHeader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59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Поступило средств в избирательный фонд, всего  (стр.10= стр. 20+стр. 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4B1FDC" w:rsidRDefault="004B1FDC" w:rsidP="006672BC">
            <w:pPr>
              <w:pStyle w:val="N"/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4B1FDC">
              <w:rPr>
                <w:szCs w:val="28"/>
                <w:highlight w:val="yellow"/>
                <w:lang w:val="ru-RU"/>
              </w:rPr>
              <w:t>5200.00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892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</w:t>
            </w:r>
          </w:p>
        </w:tc>
        <w:tc>
          <w:tcPr>
            <w:tcW w:w="48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Поступило средств в установленном порядке для формирования избирательного фонда </w:t>
            </w:r>
          </w:p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(стр.20= стр. 30+ стр.40+стр.50+стр.60)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443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40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4B1FDC" w:rsidRDefault="004B1FD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highlight w:val="yellow"/>
                <w:lang w:val="ru-RU" w:bidi="ar-SA"/>
              </w:rPr>
            </w:pPr>
            <w:r w:rsidRPr="004B1FDC">
              <w:rPr>
                <w:szCs w:val="28"/>
                <w:highlight w:val="yellow"/>
                <w:lang w:val="ru-RU"/>
              </w:rPr>
              <w:t>200.00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884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4B1FDC" w:rsidRDefault="004B1FD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highlight w:val="yellow"/>
                <w:lang w:val="ru-RU" w:bidi="ar-SA"/>
              </w:rPr>
            </w:pPr>
            <w:r w:rsidRPr="004B1FDC">
              <w:rPr>
                <w:szCs w:val="28"/>
                <w:highlight w:val="yellow"/>
                <w:lang w:val="ru-RU"/>
              </w:rPr>
              <w:t>5000.00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546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298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Поступило в избирательный фонд денежных средств, подлежащих возврату или перечислению в доход бюджета в случаях, установленных законодательством,</w:t>
            </w:r>
            <w:r w:rsidRPr="00B6054A">
              <w:rPr>
                <w:rFonts w:ascii="Arial" w:eastAsia="Arial" w:hAnsi="Arial" w:cs="Arial"/>
                <w:color w:val="000000"/>
                <w:sz w:val="22"/>
                <w:szCs w:val="20"/>
                <w:lang w:val="ru-RU" w:eastAsia="ru-RU" w:bidi="ar-SA"/>
              </w:rPr>
              <w:t xml:space="preserve"> </w:t>
            </w: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подпадающих под действие п. 6 ст. 58 ФЗ</w:t>
            </w:r>
          </w:p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№ 67-ФЗ </w:t>
            </w:r>
            <w:r w:rsidRPr="00B6054A">
              <w:rPr>
                <w:rFonts w:eastAsia="Calibri"/>
                <w:bCs/>
                <w:sz w:val="24"/>
                <w:szCs w:val="24"/>
                <w:vertAlign w:val="superscript"/>
                <w:lang w:val="ru-RU" w:bidi="ar-SA"/>
              </w:rPr>
              <w:footnoteReference w:customMarkFollows="1" w:id="2"/>
              <w:t>*</w:t>
            </w:r>
          </w:p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lastRenderedPageBreak/>
              <w:t>(стр.70= стр. 80+ стр. 90+стр. 100+стр.110)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334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из них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Собственные 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денежных средств из избирательного фонда, всего </w:t>
            </w:r>
          </w:p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(стр.120= стр. 130+стр. 140+стр.180)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9E34A5" w:rsidP="006672BC">
            <w:pPr>
              <w:pStyle w:val="N"/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  <w:highlight w:val="yellow"/>
                <w:lang w:val="ru-RU"/>
              </w:rPr>
              <w:t>0</w:t>
            </w:r>
            <w:r w:rsidR="006672BC" w:rsidRPr="004B1FDC">
              <w:rPr>
                <w:szCs w:val="28"/>
                <w:highlight w:val="yellow"/>
              </w:rPr>
              <w:t>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Перечислено в доход местного бюджета               (нарушение п.п. «н» п.6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с нарушением установленного порядка </w:t>
            </w:r>
          </w:p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(стр.140= стр. 150+стр. 160+стр.170)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Гражданам, которым запрещено осуществлять пожертвования, либо не указавшим обязательные сведения в платежном документе (нарушение п. п. «б», «в», « г» п.6 и п.7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Юридическим лицам, а также некоммерческим организациям, которым запрещено осуществлять пожертвования, либо не указавшим обязательные сведения в платежном документе (нарушение п. п. «а», «д»-«м», «о», « п» п.6 и п.8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Средств, превышающих предельный размер добровольных пожертвований (нарушение п.10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1181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в установленном порядке </w:t>
            </w:r>
          </w:p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(п.9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Израсходовано средств, всего </w:t>
            </w:r>
          </w:p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(стр.190= стр. 200+стр.230+стр.280)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4B1FDC" w:rsidRDefault="004B1FD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4B1FDC">
              <w:rPr>
                <w:szCs w:val="28"/>
                <w:highlight w:val="yellow"/>
                <w:lang w:val="ru-RU"/>
              </w:rPr>
              <w:t>5120.00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в том числе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 xml:space="preserve">На финансовое обеспечение организационно-технических мер, направленных на сбор подписей избирателей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color w:val="000000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предвыборную агитацию, и оплату работ (услуг) информационного и консультационного характера</w:t>
            </w:r>
          </w:p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(стр.220= стр.230+стр. 240+стр.250+стр. 260+стр.270)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317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организации телерадиовещания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редакции периодических печатных изданий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выпуск и распространение печатных и иных агитационных материалов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4B1FDC" w:rsidRDefault="004B1FD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4B1FDC">
              <w:rPr>
                <w:szCs w:val="28"/>
                <w:highlight w:val="yellow"/>
                <w:lang w:val="ru-RU"/>
              </w:rPr>
              <w:t>5120.00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проведение публичных массовых мероприятий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оплату работ (услуг) информационного и консультационного характера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оплату других работ (услуг), выполненных (оказанных) гражданами или юридическими лицами, а также на покрытие иных расходов, непосредственно связанных с проведением избирательной кампании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913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Распределено неизрасходованного остатка средств фонда пропорционально перечисленным в избирательный фонд</w:t>
            </w:r>
            <w:r w:rsidRPr="00B6054A">
              <w:rPr>
                <w:rFonts w:eastAsia="Calibri"/>
                <w:sz w:val="24"/>
                <w:szCs w:val="24"/>
                <w:vertAlign w:val="superscript"/>
                <w:lang w:val="ru-RU" w:bidi="ar-SA"/>
              </w:rPr>
              <w:footnoteReference w:customMarkFollows="1" w:id="3"/>
              <w:sym w:font="Symbol" w:char="F02A"/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1C1328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1C1328">
              <w:rPr>
                <w:szCs w:val="28"/>
                <w:highlight w:val="yellow"/>
                <w:lang w:val="ru-RU"/>
              </w:rPr>
              <w:t>80</w:t>
            </w:r>
            <w:r w:rsidR="006672BC" w:rsidRPr="001C1328">
              <w:rPr>
                <w:szCs w:val="28"/>
                <w:highlight w:val="yellow"/>
              </w:rPr>
              <w:t>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Остаток средств фонда на дату сдачи отчета (заверяется банковской справкой) </w:t>
            </w:r>
          </w:p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(стр. 300 =стр. 10 - стр. 120 - стр. 190 -стр. 290)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</w:tbl>
    <w:p w:rsidR="006672BC" w:rsidRPr="00B6054A" w:rsidRDefault="006672BC" w:rsidP="006672BC">
      <w:pPr>
        <w:pStyle w:val="N"/>
        <w:spacing w:line="276" w:lineRule="auto"/>
        <w:jc w:val="left"/>
        <w:rPr>
          <w:rFonts w:eastAsia="Calibri"/>
          <w:sz w:val="24"/>
          <w:szCs w:val="24"/>
          <w:lang w:val="ru-RU" w:bidi="ar-SA"/>
        </w:rPr>
      </w:pPr>
      <w:r w:rsidRPr="00B6054A">
        <w:rPr>
          <w:rFonts w:eastAsia="Calibri"/>
          <w:sz w:val="24"/>
          <w:szCs w:val="24"/>
          <w:lang w:val="ru-RU" w:bidi="ar-SA"/>
        </w:rPr>
        <w:t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</w:t>
      </w:r>
    </w:p>
    <w:tbl>
      <w:tblPr>
        <w:tblStyle w:val="T"/>
        <w:tblW w:w="0" w:type="auto"/>
        <w:tblInd w:w="-612" w:type="dxa"/>
        <w:tblLook w:val="01E0"/>
      </w:tblPr>
      <w:tblGrid>
        <w:gridCol w:w="4831"/>
        <w:gridCol w:w="2126"/>
        <w:gridCol w:w="340"/>
        <w:gridCol w:w="2885"/>
      </w:tblGrid>
      <w:tr w:rsidR="006672BC" w:rsidRPr="00B6054A" w:rsidTr="006672BC">
        <w:trPr>
          <w:trHeight w:hRule="exact" w:val="284"/>
        </w:trPr>
        <w:tc>
          <w:tcPr>
            <w:tcW w:w="4831" w:type="dxa"/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Кандидат/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2885" w:type="dxa"/>
            <w:tcBorders>
              <w:bottom w:val="single" w:sz="4" w:space="0" w:color="auto"/>
            </w:tcBorders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6672BC" w:rsidRPr="00B6054A" w:rsidTr="006672BC">
        <w:trPr>
          <w:trHeight w:hRule="exact" w:val="586"/>
        </w:trPr>
        <w:tc>
          <w:tcPr>
            <w:tcW w:w="4831" w:type="dxa"/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Уполномоченный представитель по финансовым вопросам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(подпись, дата)</w:t>
            </w:r>
          </w:p>
        </w:tc>
        <w:tc>
          <w:tcPr>
            <w:tcW w:w="340" w:type="dxa"/>
            <w:tcBorders>
              <w:top w:val="single" w:sz="4" w:space="0" w:color="auto"/>
            </w:tcBorders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</w:p>
        </w:tc>
        <w:tc>
          <w:tcPr>
            <w:tcW w:w="2885" w:type="dxa"/>
            <w:tcBorders>
              <w:top w:val="single" w:sz="4" w:space="0" w:color="auto"/>
            </w:tcBorders>
          </w:tcPr>
          <w:p w:rsidR="006672BC" w:rsidRPr="00B6054A" w:rsidRDefault="006672BC" w:rsidP="006672BC">
            <w:pPr>
              <w:pStyle w:val="N"/>
              <w:spacing w:line="276" w:lineRule="auto"/>
              <w:jc w:val="left"/>
              <w:rPr>
                <w:rFonts w:eastAsia="Calibri"/>
                <w:sz w:val="16"/>
                <w:szCs w:val="16"/>
                <w:lang w:val="ru-RU" w:bidi="ar-SA"/>
              </w:rPr>
            </w:pPr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(фамилия,имя,отчество)</w:t>
            </w:r>
          </w:p>
        </w:tc>
      </w:tr>
    </w:tbl>
    <w:p w:rsidR="006672BC" w:rsidRPr="006F7044" w:rsidRDefault="006672BC" w:rsidP="006672BC">
      <w:pPr>
        <w:pStyle w:val="N"/>
        <w:widowControl w:val="0"/>
        <w:autoSpaceDE w:val="0"/>
        <w:autoSpaceDN w:val="0"/>
        <w:spacing w:after="0"/>
        <w:rPr>
          <w:rFonts w:cs="Calibri"/>
          <w:b/>
          <w:szCs w:val="28"/>
          <w:lang w:val="ru-RU" w:eastAsia="ru-RU" w:bidi="ar-SA"/>
        </w:rPr>
      </w:pPr>
    </w:p>
    <w:sectPr w:rsidR="006672BC" w:rsidRPr="006F7044" w:rsidSect="006672BC">
      <w:headerReference w:type="default" r:id="rId8"/>
      <w:footerReference w:type="even" r:id="rId9"/>
      <w:footerReference w:type="default" r:id="rId10"/>
      <w:pgSz w:w="11906" w:h="16838"/>
      <w:pgMar w:top="284" w:right="851" w:bottom="567" w:left="1701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7BD1" w:rsidRDefault="00F27BD1" w:rsidP="006672BC">
      <w:pPr>
        <w:pStyle w:val="N"/>
        <w:spacing w:after="0" w:line="240" w:lineRule="auto"/>
      </w:pPr>
      <w:r>
        <w:separator/>
      </w:r>
    </w:p>
  </w:endnote>
  <w:endnote w:type="continuationSeparator" w:id="1">
    <w:p w:rsidR="00F27BD1" w:rsidRDefault="00F27BD1" w:rsidP="006672BC">
      <w:pPr>
        <w:pStyle w:val="N"/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72BC" w:rsidRDefault="002D14F1">
    <w:pPr>
      <w:pStyle w:val="F"/>
      <w:framePr w:wrap="around" w:vAnchor="text" w:hAnchor="margin" w:xAlign="right" w:y="1"/>
      <w:rPr>
        <w:rStyle w:val="P"/>
      </w:rPr>
    </w:pPr>
    <w:r>
      <w:rPr>
        <w:rStyle w:val="P"/>
      </w:rPr>
      <w:fldChar w:fldCharType="begin"/>
    </w:r>
    <w:r w:rsidR="006672BC">
      <w:rPr>
        <w:rStyle w:val="P"/>
      </w:rPr>
      <w:instrText xml:space="preserve">PAGE  </w:instrText>
    </w:r>
    <w:r>
      <w:rPr>
        <w:rStyle w:val="P"/>
      </w:rPr>
      <w:fldChar w:fldCharType="end"/>
    </w:r>
  </w:p>
  <w:p w:rsidR="006672BC" w:rsidRDefault="006672BC">
    <w:pPr>
      <w:pStyle w:val="F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72BC" w:rsidRDefault="006672BC">
    <w:pPr>
      <w:pStyle w:val="F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7BD1" w:rsidRDefault="00F27BD1" w:rsidP="006672BC">
      <w:pPr>
        <w:pStyle w:val="N"/>
        <w:spacing w:after="0" w:line="240" w:lineRule="auto"/>
      </w:pPr>
      <w:r>
        <w:separator/>
      </w:r>
    </w:p>
  </w:footnote>
  <w:footnote w:type="continuationSeparator" w:id="1">
    <w:p w:rsidR="00F27BD1" w:rsidRDefault="00F27BD1" w:rsidP="006672BC">
      <w:pPr>
        <w:pStyle w:val="N"/>
        <w:spacing w:after="0" w:line="240" w:lineRule="auto"/>
      </w:pPr>
      <w:r>
        <w:continuationSeparator/>
      </w:r>
    </w:p>
  </w:footnote>
  <w:footnote w:id="2">
    <w:p w:rsidR="006672BC" w:rsidRPr="00B6054A" w:rsidRDefault="006672BC" w:rsidP="006672BC">
      <w:pPr>
        <w:pStyle w:val="F0"/>
        <w:rPr>
          <w:rFonts w:ascii="Times New Roman" w:hAnsi="Times New Roman"/>
          <w:sz w:val="16"/>
          <w:szCs w:val="16"/>
          <w:lang w:val="ru-RU"/>
        </w:rPr>
      </w:pPr>
      <w:r w:rsidRPr="00B6054A">
        <w:rPr>
          <w:rStyle w:val="F1"/>
          <w:rFonts w:ascii="Times New Roman" w:hAnsi="Times New Roman"/>
          <w:b/>
          <w:sz w:val="16"/>
          <w:szCs w:val="16"/>
          <w:lang w:val="ru-RU"/>
        </w:rPr>
        <w:t>*</w:t>
      </w:r>
      <w:r w:rsidRPr="007F42BA">
        <w:rPr>
          <w:rFonts w:ascii="Times New Roman" w:hAnsi="Times New Roman"/>
          <w:sz w:val="16"/>
          <w:szCs w:val="16"/>
        </w:rPr>
        <w:t> </w:t>
      </w:r>
      <w:r w:rsidRPr="00B6054A">
        <w:rPr>
          <w:rFonts w:ascii="Times New Roman" w:hAnsi="Times New Roman"/>
          <w:sz w:val="16"/>
          <w:szCs w:val="16"/>
          <w:lang w:val="ru-RU"/>
        </w:rPr>
        <w:t>Указывается сумма денежных средств, поступивших в избирательный фонд с нарушением, в том числе с превышением установленного предельного размера.</w:t>
      </w:r>
    </w:p>
  </w:footnote>
  <w:footnote w:id="3">
    <w:p w:rsidR="006672BC" w:rsidRPr="00B6054A" w:rsidRDefault="006672BC" w:rsidP="006672BC">
      <w:pPr>
        <w:pStyle w:val="F0"/>
        <w:rPr>
          <w:rFonts w:ascii="Times New Roman" w:hAnsi="Times New Roman"/>
          <w:sz w:val="16"/>
          <w:szCs w:val="16"/>
          <w:lang w:val="ru-RU"/>
        </w:rPr>
      </w:pPr>
      <w:r w:rsidRPr="007F42BA">
        <w:rPr>
          <w:rStyle w:val="F1"/>
          <w:rFonts w:ascii="Times New Roman" w:hAnsi="Times New Roman"/>
          <w:sz w:val="16"/>
          <w:szCs w:val="16"/>
        </w:rPr>
        <w:sym w:font="Symbol" w:char="F02A"/>
      </w:r>
      <w:r w:rsidRPr="00B6054A">
        <w:rPr>
          <w:rFonts w:ascii="Times New Roman" w:hAnsi="Times New Roman"/>
          <w:sz w:val="16"/>
          <w:szCs w:val="16"/>
          <w:lang w:val="ru-RU"/>
        </w:rPr>
        <w:t xml:space="preserve"> Заполняется только в итоговом финансовом отчете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72BC" w:rsidRDefault="006672BC">
    <w:pPr>
      <w:pStyle w:val="H8"/>
      <w:jc w:val="center"/>
    </w:pPr>
  </w:p>
  <w:p w:rsidR="006672BC" w:rsidRDefault="006672BC">
    <w:pPr>
      <w:pStyle w:val="H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57D93"/>
    <w:multiLevelType w:val="hybridMultilevel"/>
    <w:tmpl w:val="E8DA79E2"/>
    <w:lvl w:ilvl="0" w:tplc="CEECC24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2AF200B0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D5EEC230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3A1EF814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BA98F534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5C929F8C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39C0C9B2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50505DB2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1D0F422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>
    <w:nsid w:val="06010DCF"/>
    <w:multiLevelType w:val="hybridMultilevel"/>
    <w:tmpl w:val="0308C964"/>
    <w:lvl w:ilvl="0" w:tplc="BA3ACB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F7659C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DD2975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D240F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F435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9B041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914F0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B441F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3148A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7C137B"/>
    <w:multiLevelType w:val="hybridMultilevel"/>
    <w:tmpl w:val="EBA0FDB6"/>
    <w:lvl w:ilvl="0" w:tplc="62A4B68E">
      <w:start w:val="1"/>
      <w:numFmt w:val="decimal"/>
      <w:lvlText w:val="%1."/>
      <w:lvlJc w:val="left"/>
      <w:pPr>
        <w:ind w:left="1744" w:hanging="1035"/>
      </w:pPr>
    </w:lvl>
    <w:lvl w:ilvl="1" w:tplc="03EE3D56">
      <w:start w:val="1"/>
      <w:numFmt w:val="lowerLetter"/>
      <w:lvlText w:val="%2."/>
      <w:lvlJc w:val="left"/>
      <w:pPr>
        <w:ind w:left="1789" w:hanging="360"/>
      </w:pPr>
    </w:lvl>
    <w:lvl w:ilvl="2" w:tplc="790425E4">
      <w:start w:val="1"/>
      <w:numFmt w:val="lowerRoman"/>
      <w:lvlText w:val="%3."/>
      <w:lvlJc w:val="right"/>
      <w:pPr>
        <w:ind w:left="2509" w:hanging="180"/>
      </w:pPr>
    </w:lvl>
    <w:lvl w:ilvl="3" w:tplc="EE8653FE">
      <w:start w:val="1"/>
      <w:numFmt w:val="decimal"/>
      <w:lvlText w:val="%4."/>
      <w:lvlJc w:val="left"/>
      <w:pPr>
        <w:ind w:left="3229" w:hanging="360"/>
      </w:pPr>
    </w:lvl>
    <w:lvl w:ilvl="4" w:tplc="8CB44CF4">
      <w:start w:val="1"/>
      <w:numFmt w:val="lowerLetter"/>
      <w:lvlText w:val="%5."/>
      <w:lvlJc w:val="left"/>
      <w:pPr>
        <w:ind w:left="3949" w:hanging="360"/>
      </w:pPr>
    </w:lvl>
    <w:lvl w:ilvl="5" w:tplc="A7B45310">
      <w:start w:val="1"/>
      <w:numFmt w:val="lowerRoman"/>
      <w:lvlText w:val="%6."/>
      <w:lvlJc w:val="right"/>
      <w:pPr>
        <w:ind w:left="4669" w:hanging="180"/>
      </w:pPr>
    </w:lvl>
    <w:lvl w:ilvl="6" w:tplc="25DE1046">
      <w:start w:val="1"/>
      <w:numFmt w:val="decimal"/>
      <w:lvlText w:val="%7."/>
      <w:lvlJc w:val="left"/>
      <w:pPr>
        <w:ind w:left="5389" w:hanging="360"/>
      </w:pPr>
    </w:lvl>
    <w:lvl w:ilvl="7" w:tplc="C38C695C">
      <w:start w:val="1"/>
      <w:numFmt w:val="lowerLetter"/>
      <w:lvlText w:val="%8."/>
      <w:lvlJc w:val="left"/>
      <w:pPr>
        <w:ind w:left="6109" w:hanging="360"/>
      </w:pPr>
    </w:lvl>
    <w:lvl w:ilvl="8" w:tplc="66F8BBA2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CDA17A9"/>
    <w:multiLevelType w:val="hybridMultilevel"/>
    <w:tmpl w:val="42D8AE22"/>
    <w:lvl w:ilvl="0" w:tplc="9DF44474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631458DE" w:tentative="1">
      <w:start w:val="1"/>
      <w:numFmt w:val="lowerLetter"/>
      <w:lvlText w:val="%2."/>
      <w:lvlJc w:val="left"/>
      <w:pPr>
        <w:ind w:left="1789" w:hanging="360"/>
      </w:pPr>
    </w:lvl>
    <w:lvl w:ilvl="2" w:tplc="AE64ABB2" w:tentative="1">
      <w:start w:val="1"/>
      <w:numFmt w:val="lowerRoman"/>
      <w:lvlText w:val="%3."/>
      <w:lvlJc w:val="right"/>
      <w:pPr>
        <w:ind w:left="2509" w:hanging="180"/>
      </w:pPr>
    </w:lvl>
    <w:lvl w:ilvl="3" w:tplc="4314D528" w:tentative="1">
      <w:start w:val="1"/>
      <w:numFmt w:val="decimal"/>
      <w:lvlText w:val="%4."/>
      <w:lvlJc w:val="left"/>
      <w:pPr>
        <w:ind w:left="3229" w:hanging="360"/>
      </w:pPr>
    </w:lvl>
    <w:lvl w:ilvl="4" w:tplc="0162666A" w:tentative="1">
      <w:start w:val="1"/>
      <w:numFmt w:val="lowerLetter"/>
      <w:lvlText w:val="%5."/>
      <w:lvlJc w:val="left"/>
      <w:pPr>
        <w:ind w:left="3949" w:hanging="360"/>
      </w:pPr>
    </w:lvl>
    <w:lvl w:ilvl="5" w:tplc="90A20C7C" w:tentative="1">
      <w:start w:val="1"/>
      <w:numFmt w:val="lowerRoman"/>
      <w:lvlText w:val="%6."/>
      <w:lvlJc w:val="right"/>
      <w:pPr>
        <w:ind w:left="4669" w:hanging="180"/>
      </w:pPr>
    </w:lvl>
    <w:lvl w:ilvl="6" w:tplc="7390F42A" w:tentative="1">
      <w:start w:val="1"/>
      <w:numFmt w:val="decimal"/>
      <w:lvlText w:val="%7."/>
      <w:lvlJc w:val="left"/>
      <w:pPr>
        <w:ind w:left="5389" w:hanging="360"/>
      </w:pPr>
    </w:lvl>
    <w:lvl w:ilvl="7" w:tplc="76620D4C" w:tentative="1">
      <w:start w:val="1"/>
      <w:numFmt w:val="lowerLetter"/>
      <w:lvlText w:val="%8."/>
      <w:lvlJc w:val="left"/>
      <w:pPr>
        <w:ind w:left="6109" w:hanging="360"/>
      </w:pPr>
    </w:lvl>
    <w:lvl w:ilvl="8" w:tplc="A2181826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0BD3A9F"/>
    <w:multiLevelType w:val="hybridMultilevel"/>
    <w:tmpl w:val="D0D87872"/>
    <w:lvl w:ilvl="0" w:tplc="0C86E3F2">
      <w:start w:val="1"/>
      <w:numFmt w:val="decimal"/>
      <w:lvlText w:val="%1."/>
      <w:lvlJc w:val="left"/>
      <w:pPr>
        <w:ind w:left="1714" w:hanging="1005"/>
      </w:pPr>
    </w:lvl>
    <w:lvl w:ilvl="1" w:tplc="7C126160">
      <w:start w:val="1"/>
      <w:numFmt w:val="lowerLetter"/>
      <w:lvlText w:val="%2."/>
      <w:lvlJc w:val="left"/>
      <w:pPr>
        <w:ind w:left="1789" w:hanging="360"/>
      </w:pPr>
    </w:lvl>
    <w:lvl w:ilvl="2" w:tplc="0042544C">
      <w:start w:val="1"/>
      <w:numFmt w:val="lowerRoman"/>
      <w:lvlText w:val="%3."/>
      <w:lvlJc w:val="right"/>
      <w:pPr>
        <w:ind w:left="2509" w:hanging="180"/>
      </w:pPr>
    </w:lvl>
    <w:lvl w:ilvl="3" w:tplc="37E84E18">
      <w:start w:val="1"/>
      <w:numFmt w:val="decimal"/>
      <w:lvlText w:val="%4."/>
      <w:lvlJc w:val="left"/>
      <w:pPr>
        <w:ind w:left="3229" w:hanging="360"/>
      </w:pPr>
    </w:lvl>
    <w:lvl w:ilvl="4" w:tplc="877C0D1E">
      <w:start w:val="1"/>
      <w:numFmt w:val="lowerLetter"/>
      <w:lvlText w:val="%5."/>
      <w:lvlJc w:val="left"/>
      <w:pPr>
        <w:ind w:left="3949" w:hanging="360"/>
      </w:pPr>
    </w:lvl>
    <w:lvl w:ilvl="5" w:tplc="8D2E7EA6">
      <w:start w:val="1"/>
      <w:numFmt w:val="lowerRoman"/>
      <w:lvlText w:val="%6."/>
      <w:lvlJc w:val="right"/>
      <w:pPr>
        <w:ind w:left="4669" w:hanging="180"/>
      </w:pPr>
    </w:lvl>
    <w:lvl w:ilvl="6" w:tplc="08AABD0E">
      <w:start w:val="1"/>
      <w:numFmt w:val="decimal"/>
      <w:lvlText w:val="%7."/>
      <w:lvlJc w:val="left"/>
      <w:pPr>
        <w:ind w:left="5389" w:hanging="360"/>
      </w:pPr>
    </w:lvl>
    <w:lvl w:ilvl="7" w:tplc="4F76B966">
      <w:start w:val="1"/>
      <w:numFmt w:val="lowerLetter"/>
      <w:lvlText w:val="%8."/>
      <w:lvlJc w:val="left"/>
      <w:pPr>
        <w:ind w:left="6109" w:hanging="360"/>
      </w:pPr>
    </w:lvl>
    <w:lvl w:ilvl="8" w:tplc="32228B3E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309417A"/>
    <w:multiLevelType w:val="hybridMultilevel"/>
    <w:tmpl w:val="4874F952"/>
    <w:lvl w:ilvl="0" w:tplc="B890E2AC">
      <w:start w:val="1"/>
      <w:numFmt w:val="decimal"/>
      <w:lvlText w:val="%1."/>
      <w:lvlJc w:val="left"/>
      <w:pPr>
        <w:ind w:left="720" w:hanging="360"/>
      </w:pPr>
    </w:lvl>
    <w:lvl w:ilvl="1" w:tplc="82E2AAA4">
      <w:start w:val="1"/>
      <w:numFmt w:val="lowerLetter"/>
      <w:lvlText w:val="%2."/>
      <w:lvlJc w:val="left"/>
      <w:pPr>
        <w:ind w:left="1440" w:hanging="360"/>
      </w:pPr>
    </w:lvl>
    <w:lvl w:ilvl="2" w:tplc="EE607B9A">
      <w:start w:val="1"/>
      <w:numFmt w:val="lowerRoman"/>
      <w:lvlText w:val="%3."/>
      <w:lvlJc w:val="right"/>
      <w:pPr>
        <w:ind w:left="2160" w:hanging="180"/>
      </w:pPr>
    </w:lvl>
    <w:lvl w:ilvl="3" w:tplc="5C6C1584">
      <w:start w:val="1"/>
      <w:numFmt w:val="decimal"/>
      <w:lvlText w:val="%4."/>
      <w:lvlJc w:val="left"/>
      <w:pPr>
        <w:ind w:left="2880" w:hanging="360"/>
      </w:pPr>
    </w:lvl>
    <w:lvl w:ilvl="4" w:tplc="D25828BC">
      <w:start w:val="1"/>
      <w:numFmt w:val="lowerLetter"/>
      <w:lvlText w:val="%5."/>
      <w:lvlJc w:val="left"/>
      <w:pPr>
        <w:ind w:left="3600" w:hanging="360"/>
      </w:pPr>
    </w:lvl>
    <w:lvl w:ilvl="5" w:tplc="231A1C8C">
      <w:start w:val="1"/>
      <w:numFmt w:val="lowerRoman"/>
      <w:lvlText w:val="%6."/>
      <w:lvlJc w:val="right"/>
      <w:pPr>
        <w:ind w:left="4320" w:hanging="180"/>
      </w:pPr>
    </w:lvl>
    <w:lvl w:ilvl="6" w:tplc="7D80FDCA">
      <w:start w:val="1"/>
      <w:numFmt w:val="decimal"/>
      <w:lvlText w:val="%7."/>
      <w:lvlJc w:val="left"/>
      <w:pPr>
        <w:ind w:left="5040" w:hanging="360"/>
      </w:pPr>
    </w:lvl>
    <w:lvl w:ilvl="7" w:tplc="C50290AA">
      <w:start w:val="1"/>
      <w:numFmt w:val="lowerLetter"/>
      <w:lvlText w:val="%8."/>
      <w:lvlJc w:val="left"/>
      <w:pPr>
        <w:ind w:left="5760" w:hanging="360"/>
      </w:pPr>
    </w:lvl>
    <w:lvl w:ilvl="8" w:tplc="69EE691A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804AC3"/>
    <w:multiLevelType w:val="multilevel"/>
    <w:tmpl w:val="C3A6702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2"/>
      <w:numFmt w:val="decimal"/>
      <w:isLgl/>
      <w:lvlText w:val="%1.%2."/>
      <w:lvlJc w:val="left"/>
      <w:pPr>
        <w:ind w:left="1571" w:hanging="720"/>
      </w:pPr>
    </w:lvl>
    <w:lvl w:ilvl="2">
      <w:start w:val="1"/>
      <w:numFmt w:val="decimal"/>
      <w:isLgl/>
      <w:lvlText w:val="%1.%2.%3."/>
      <w:lvlJc w:val="left"/>
      <w:pPr>
        <w:ind w:left="2422" w:hanging="720"/>
      </w:pPr>
    </w:lvl>
    <w:lvl w:ilvl="3">
      <w:start w:val="1"/>
      <w:numFmt w:val="decimal"/>
      <w:isLgl/>
      <w:lvlText w:val="%1.%2.%3.%4."/>
      <w:lvlJc w:val="left"/>
      <w:pPr>
        <w:ind w:left="3633" w:hanging="1080"/>
      </w:pPr>
    </w:lvl>
    <w:lvl w:ilvl="4">
      <w:start w:val="1"/>
      <w:numFmt w:val="decimal"/>
      <w:isLgl/>
      <w:lvlText w:val="%1.%2.%3.%4.%5."/>
      <w:lvlJc w:val="left"/>
      <w:pPr>
        <w:ind w:left="4484" w:hanging="1080"/>
      </w:pPr>
    </w:lvl>
    <w:lvl w:ilvl="5">
      <w:start w:val="1"/>
      <w:numFmt w:val="decimal"/>
      <w:isLgl/>
      <w:lvlText w:val="%1.%2.%3.%4.%5.%6."/>
      <w:lvlJc w:val="left"/>
      <w:pPr>
        <w:ind w:left="5695" w:hanging="1440"/>
      </w:pPr>
    </w:lvl>
    <w:lvl w:ilvl="6">
      <w:start w:val="1"/>
      <w:numFmt w:val="decimal"/>
      <w:isLgl/>
      <w:lvlText w:val="%1.%2.%3.%4.%5.%6.%7."/>
      <w:lvlJc w:val="left"/>
      <w:pPr>
        <w:ind w:left="6906" w:hanging="1800"/>
      </w:pPr>
    </w:lvl>
    <w:lvl w:ilvl="7">
      <w:start w:val="1"/>
      <w:numFmt w:val="decimal"/>
      <w:isLgl/>
      <w:lvlText w:val="%1.%2.%3.%4.%5.%6.%7.%8."/>
      <w:lvlJc w:val="left"/>
      <w:pPr>
        <w:ind w:left="7757" w:hanging="1800"/>
      </w:pPr>
    </w:lvl>
    <w:lvl w:ilvl="8">
      <w:start w:val="1"/>
      <w:numFmt w:val="decimal"/>
      <w:isLgl/>
      <w:lvlText w:val="%1.%2.%3.%4.%5.%6.%7.%8.%9."/>
      <w:lvlJc w:val="left"/>
      <w:pPr>
        <w:ind w:left="8968" w:hanging="2160"/>
      </w:pPr>
    </w:lvl>
  </w:abstractNum>
  <w:abstractNum w:abstractNumId="7">
    <w:nsid w:val="50C73859"/>
    <w:multiLevelType w:val="hybridMultilevel"/>
    <w:tmpl w:val="C5C480EC"/>
    <w:lvl w:ilvl="0" w:tplc="A68CE5BE">
      <w:start w:val="1"/>
      <w:numFmt w:val="decimal"/>
      <w:lvlText w:val="%1)"/>
      <w:lvlJc w:val="left"/>
      <w:pPr>
        <w:ind w:left="1260" w:hanging="360"/>
      </w:pPr>
    </w:lvl>
    <w:lvl w:ilvl="1" w:tplc="504841C6" w:tentative="1">
      <w:start w:val="1"/>
      <w:numFmt w:val="lowerLetter"/>
      <w:lvlText w:val="%2."/>
      <w:lvlJc w:val="left"/>
      <w:pPr>
        <w:ind w:left="1980" w:hanging="360"/>
      </w:pPr>
    </w:lvl>
    <w:lvl w:ilvl="2" w:tplc="A440A7B6" w:tentative="1">
      <w:start w:val="1"/>
      <w:numFmt w:val="lowerRoman"/>
      <w:lvlText w:val="%3."/>
      <w:lvlJc w:val="right"/>
      <w:pPr>
        <w:ind w:left="2700" w:hanging="180"/>
      </w:pPr>
    </w:lvl>
    <w:lvl w:ilvl="3" w:tplc="9B50CA12" w:tentative="1">
      <w:start w:val="1"/>
      <w:numFmt w:val="decimal"/>
      <w:lvlText w:val="%4."/>
      <w:lvlJc w:val="left"/>
      <w:pPr>
        <w:ind w:left="3420" w:hanging="360"/>
      </w:pPr>
    </w:lvl>
    <w:lvl w:ilvl="4" w:tplc="C3D65E2E" w:tentative="1">
      <w:start w:val="1"/>
      <w:numFmt w:val="lowerLetter"/>
      <w:lvlText w:val="%5."/>
      <w:lvlJc w:val="left"/>
      <w:pPr>
        <w:ind w:left="4140" w:hanging="360"/>
      </w:pPr>
    </w:lvl>
    <w:lvl w:ilvl="5" w:tplc="63287438" w:tentative="1">
      <w:start w:val="1"/>
      <w:numFmt w:val="lowerRoman"/>
      <w:lvlText w:val="%6."/>
      <w:lvlJc w:val="right"/>
      <w:pPr>
        <w:ind w:left="4860" w:hanging="180"/>
      </w:pPr>
    </w:lvl>
    <w:lvl w:ilvl="6" w:tplc="01EC0D68" w:tentative="1">
      <w:start w:val="1"/>
      <w:numFmt w:val="decimal"/>
      <w:lvlText w:val="%7."/>
      <w:lvlJc w:val="left"/>
      <w:pPr>
        <w:ind w:left="5580" w:hanging="360"/>
      </w:pPr>
    </w:lvl>
    <w:lvl w:ilvl="7" w:tplc="B88E8E1C" w:tentative="1">
      <w:start w:val="1"/>
      <w:numFmt w:val="lowerLetter"/>
      <w:lvlText w:val="%8."/>
      <w:lvlJc w:val="left"/>
      <w:pPr>
        <w:ind w:left="6300" w:hanging="360"/>
      </w:pPr>
    </w:lvl>
    <w:lvl w:ilvl="8" w:tplc="73AE683E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>
    <w:nsid w:val="58590903"/>
    <w:multiLevelType w:val="hybridMultilevel"/>
    <w:tmpl w:val="F72C036C"/>
    <w:lvl w:ilvl="0" w:tplc="AA563746">
      <w:start w:val="1"/>
      <w:numFmt w:val="decimal"/>
      <w:lvlText w:val="%1."/>
      <w:lvlJc w:val="left"/>
      <w:pPr>
        <w:tabs>
          <w:tab w:val="num" w:pos="1240"/>
        </w:tabs>
        <w:ind w:left="1240" w:hanging="390"/>
      </w:pPr>
      <w:rPr>
        <w:b w:val="0"/>
      </w:rPr>
    </w:lvl>
    <w:lvl w:ilvl="1" w:tplc="0594644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1BCE55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9BCED4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74405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986CD8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8EB63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7CEC9A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F880F6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D222183"/>
    <w:multiLevelType w:val="hybridMultilevel"/>
    <w:tmpl w:val="B9B4D394"/>
    <w:lvl w:ilvl="0" w:tplc="B2AE5F0C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CD6C493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754AB1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E46861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D834C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0AAF43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2D2D3F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00CA1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3B8CBD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08E0485"/>
    <w:multiLevelType w:val="hybridMultilevel"/>
    <w:tmpl w:val="7AC08F0C"/>
    <w:lvl w:ilvl="0" w:tplc="69F8EB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BD8DD88" w:tentative="1">
      <w:start w:val="1"/>
      <w:numFmt w:val="lowerLetter"/>
      <w:lvlText w:val="%2."/>
      <w:lvlJc w:val="left"/>
      <w:pPr>
        <w:ind w:left="1440" w:hanging="360"/>
      </w:pPr>
    </w:lvl>
    <w:lvl w:ilvl="2" w:tplc="62F83ACA" w:tentative="1">
      <w:start w:val="1"/>
      <w:numFmt w:val="lowerRoman"/>
      <w:lvlText w:val="%3."/>
      <w:lvlJc w:val="right"/>
      <w:pPr>
        <w:ind w:left="2160" w:hanging="180"/>
      </w:pPr>
    </w:lvl>
    <w:lvl w:ilvl="3" w:tplc="AB5EB128" w:tentative="1">
      <w:start w:val="1"/>
      <w:numFmt w:val="decimal"/>
      <w:lvlText w:val="%4."/>
      <w:lvlJc w:val="left"/>
      <w:pPr>
        <w:ind w:left="2880" w:hanging="360"/>
      </w:pPr>
    </w:lvl>
    <w:lvl w:ilvl="4" w:tplc="E03ABC72" w:tentative="1">
      <w:start w:val="1"/>
      <w:numFmt w:val="lowerLetter"/>
      <w:lvlText w:val="%5."/>
      <w:lvlJc w:val="left"/>
      <w:pPr>
        <w:ind w:left="3600" w:hanging="360"/>
      </w:pPr>
    </w:lvl>
    <w:lvl w:ilvl="5" w:tplc="0A78DC3E" w:tentative="1">
      <w:start w:val="1"/>
      <w:numFmt w:val="lowerRoman"/>
      <w:lvlText w:val="%6."/>
      <w:lvlJc w:val="right"/>
      <w:pPr>
        <w:ind w:left="4320" w:hanging="180"/>
      </w:pPr>
    </w:lvl>
    <w:lvl w:ilvl="6" w:tplc="E9505A1E" w:tentative="1">
      <w:start w:val="1"/>
      <w:numFmt w:val="decimal"/>
      <w:lvlText w:val="%7."/>
      <w:lvlJc w:val="left"/>
      <w:pPr>
        <w:ind w:left="5040" w:hanging="360"/>
      </w:pPr>
    </w:lvl>
    <w:lvl w:ilvl="7" w:tplc="B7E44286" w:tentative="1">
      <w:start w:val="1"/>
      <w:numFmt w:val="lowerLetter"/>
      <w:lvlText w:val="%8."/>
      <w:lvlJc w:val="left"/>
      <w:pPr>
        <w:ind w:left="5760" w:hanging="360"/>
      </w:pPr>
    </w:lvl>
    <w:lvl w:ilvl="8" w:tplc="72C433B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673CDD"/>
    <w:multiLevelType w:val="hybridMultilevel"/>
    <w:tmpl w:val="61C058B8"/>
    <w:lvl w:ilvl="0" w:tplc="24ECBD82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D36A1438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189A33EE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C232B220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2060BCC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F286B6DA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50E6F282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1A2088FC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C0121FF8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2">
    <w:nsid w:val="7D020EF5"/>
    <w:multiLevelType w:val="hybridMultilevel"/>
    <w:tmpl w:val="F146BB30"/>
    <w:lvl w:ilvl="0" w:tplc="F41A3D5E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B106BEBA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967450EE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2DF440BA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A25AF52C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38403E42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E7682CA8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72686016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A5D44360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0"/>
  </w:num>
  <w:num w:numId="3">
    <w:abstractNumId w:val="7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0"/>
  </w:num>
  <w:num w:numId="7">
    <w:abstractNumId w:val="8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/>
  <w:rsids>
    <w:rsidRoot w:val="00976F09"/>
    <w:rsid w:val="00004261"/>
    <w:rsid w:val="001C1328"/>
    <w:rsid w:val="001D5B2A"/>
    <w:rsid w:val="002D14F1"/>
    <w:rsid w:val="003547B8"/>
    <w:rsid w:val="004A7C5C"/>
    <w:rsid w:val="004B1FDC"/>
    <w:rsid w:val="005D0A4B"/>
    <w:rsid w:val="005E7027"/>
    <w:rsid w:val="00655AC0"/>
    <w:rsid w:val="006672BC"/>
    <w:rsid w:val="00672786"/>
    <w:rsid w:val="00675DAA"/>
    <w:rsid w:val="006B1898"/>
    <w:rsid w:val="00976F09"/>
    <w:rsid w:val="009E34A5"/>
    <w:rsid w:val="00EA383D"/>
    <w:rsid w:val="00F27B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4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">
    <w:name w:val="N"/>
    <w:qFormat/>
    <w:rsid w:val="00312A2D"/>
    <w:pPr>
      <w:spacing w:after="200" w:line="360" w:lineRule="auto"/>
      <w:jc w:val="both"/>
    </w:pPr>
    <w:rPr>
      <w:rFonts w:ascii="Times New Roman" w:eastAsia="Times New Roman" w:hAnsi="Times New Roman"/>
      <w:sz w:val="28"/>
      <w:szCs w:val="22"/>
      <w:lang w:val="en-US" w:eastAsia="en-US" w:bidi="en-US"/>
    </w:rPr>
  </w:style>
  <w:style w:type="paragraph" w:customStyle="1" w:styleId="H">
    <w:name w:val="H"/>
    <w:basedOn w:val="N"/>
    <w:next w:val="N"/>
    <w:link w:val="1"/>
    <w:uiPriority w:val="9"/>
    <w:qFormat/>
    <w:rsid w:val="006F369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customStyle="1" w:styleId="H0">
    <w:name w:val="H"/>
    <w:basedOn w:val="N"/>
    <w:next w:val="N"/>
    <w:link w:val="2"/>
    <w:uiPriority w:val="99"/>
    <w:qFormat/>
    <w:rsid w:val="00E73288"/>
    <w:pPr>
      <w:keepNext/>
      <w:spacing w:after="0" w:line="240" w:lineRule="exact"/>
      <w:jc w:val="left"/>
      <w:outlineLvl w:val="1"/>
    </w:pPr>
    <w:rPr>
      <w:rFonts w:ascii="Arial Narrow" w:hAnsi="Arial Narrow"/>
      <w:b/>
      <w:bCs/>
      <w:sz w:val="18"/>
      <w:szCs w:val="18"/>
      <w:lang w:eastAsia="ru-RU" w:bidi="ar-SA"/>
    </w:rPr>
  </w:style>
  <w:style w:type="paragraph" w:customStyle="1" w:styleId="H1">
    <w:name w:val="H"/>
    <w:basedOn w:val="N"/>
    <w:next w:val="N"/>
    <w:link w:val="3"/>
    <w:uiPriority w:val="9"/>
    <w:semiHidden/>
    <w:unhideWhenUsed/>
    <w:qFormat/>
    <w:rsid w:val="00D474B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customStyle="1" w:styleId="H2">
    <w:name w:val="H"/>
    <w:basedOn w:val="N"/>
    <w:next w:val="N"/>
    <w:link w:val="4"/>
    <w:qFormat/>
    <w:rsid w:val="00E73288"/>
    <w:pPr>
      <w:keepNext/>
      <w:spacing w:before="100" w:after="100" w:line="240" w:lineRule="auto"/>
      <w:jc w:val="right"/>
      <w:outlineLvl w:val="3"/>
    </w:pPr>
    <w:rPr>
      <w:b/>
      <w:bCs/>
      <w:szCs w:val="28"/>
      <w:lang w:eastAsia="ru-RU" w:bidi="ar-SA"/>
    </w:rPr>
  </w:style>
  <w:style w:type="paragraph" w:customStyle="1" w:styleId="H3">
    <w:name w:val="H"/>
    <w:basedOn w:val="N"/>
    <w:next w:val="N"/>
    <w:link w:val="5"/>
    <w:uiPriority w:val="9"/>
    <w:semiHidden/>
    <w:unhideWhenUsed/>
    <w:qFormat/>
    <w:rsid w:val="00B159D7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customStyle="1" w:styleId="H4">
    <w:name w:val="H"/>
    <w:basedOn w:val="N"/>
    <w:next w:val="N"/>
    <w:link w:val="6"/>
    <w:uiPriority w:val="9"/>
    <w:semiHidden/>
    <w:unhideWhenUsed/>
    <w:qFormat/>
    <w:rsid w:val="00073A69"/>
    <w:pPr>
      <w:keepNext/>
      <w:keepLines/>
      <w:spacing w:before="200" w:after="0" w:line="259" w:lineRule="auto"/>
      <w:jc w:val="left"/>
      <w:outlineLvl w:val="5"/>
    </w:pPr>
    <w:rPr>
      <w:rFonts w:ascii="Cambria" w:hAnsi="Cambria"/>
      <w:i/>
      <w:iCs/>
      <w:color w:val="243F60"/>
      <w:sz w:val="22"/>
      <w:lang w:bidi="ar-SA"/>
    </w:rPr>
  </w:style>
  <w:style w:type="paragraph" w:customStyle="1" w:styleId="H5">
    <w:name w:val="H"/>
    <w:basedOn w:val="N"/>
    <w:next w:val="N"/>
    <w:link w:val="7"/>
    <w:uiPriority w:val="9"/>
    <w:semiHidden/>
    <w:unhideWhenUsed/>
    <w:qFormat/>
    <w:rsid w:val="00994A65"/>
    <w:pPr>
      <w:spacing w:before="240" w:after="60"/>
      <w:outlineLvl w:val="6"/>
    </w:pPr>
    <w:rPr>
      <w:rFonts w:ascii="Calibri" w:hAnsi="Calibri"/>
      <w:sz w:val="24"/>
      <w:szCs w:val="24"/>
    </w:rPr>
  </w:style>
  <w:style w:type="paragraph" w:customStyle="1" w:styleId="H6">
    <w:name w:val="H"/>
    <w:basedOn w:val="N"/>
    <w:next w:val="N"/>
    <w:link w:val="8"/>
    <w:uiPriority w:val="9"/>
    <w:semiHidden/>
    <w:unhideWhenUsed/>
    <w:qFormat/>
    <w:rsid w:val="00671AFB"/>
    <w:pPr>
      <w:keepNext/>
      <w:keepLines/>
      <w:spacing w:before="200" w:after="0"/>
      <w:outlineLvl w:val="7"/>
    </w:pPr>
    <w:rPr>
      <w:rFonts w:ascii="Cambria" w:hAnsi="Cambria"/>
      <w:color w:val="404040"/>
      <w:sz w:val="20"/>
      <w:szCs w:val="20"/>
    </w:rPr>
  </w:style>
  <w:style w:type="paragraph" w:customStyle="1" w:styleId="H7">
    <w:name w:val="H"/>
    <w:basedOn w:val="N"/>
    <w:next w:val="N"/>
    <w:link w:val="9"/>
    <w:uiPriority w:val="9"/>
    <w:semiHidden/>
    <w:unhideWhenUsed/>
    <w:qFormat/>
    <w:rsid w:val="00C577EE"/>
    <w:pPr>
      <w:spacing w:before="240" w:after="60"/>
      <w:outlineLvl w:val="8"/>
    </w:pPr>
    <w:rPr>
      <w:rFonts w:ascii="Cambria" w:hAnsi="Cambria"/>
      <w:sz w:val="22"/>
    </w:rPr>
  </w:style>
  <w:style w:type="character" w:customStyle="1" w:styleId="D">
    <w:name w:val="D"/>
    <w:uiPriority w:val="1"/>
    <w:unhideWhenUsed/>
    <w:rsid w:val="005E7027"/>
  </w:style>
  <w:style w:type="table" w:customStyle="1" w:styleId="T">
    <w:name w:val="T"/>
    <w:uiPriority w:val="99"/>
    <w:semiHidden/>
    <w:unhideWhenUsed/>
    <w:rsid w:val="005E7027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0">
    <w:name w:val="N"/>
    <w:uiPriority w:val="99"/>
    <w:semiHidden/>
    <w:unhideWhenUsed/>
    <w:rsid w:val="005E7027"/>
  </w:style>
  <w:style w:type="paragraph" w:customStyle="1" w:styleId="Style12">
    <w:name w:val="Style12"/>
    <w:basedOn w:val="N"/>
    <w:uiPriority w:val="99"/>
    <w:rsid w:val="00976F09"/>
    <w:pPr>
      <w:widowControl w:val="0"/>
      <w:autoSpaceDE w:val="0"/>
      <w:autoSpaceDN w:val="0"/>
      <w:adjustRightInd w:val="0"/>
      <w:spacing w:after="0" w:line="254" w:lineRule="exact"/>
      <w:ind w:firstLine="288"/>
    </w:pPr>
    <w:rPr>
      <w:rFonts w:ascii="Tahoma" w:hAnsi="Tahoma" w:cs="Tahoma"/>
      <w:sz w:val="24"/>
      <w:szCs w:val="24"/>
      <w:lang w:val="ru-RU" w:eastAsia="ru-RU" w:bidi="ar-SA"/>
    </w:rPr>
  </w:style>
  <w:style w:type="paragraph" w:customStyle="1" w:styleId="Style13">
    <w:name w:val="Style13"/>
    <w:basedOn w:val="N"/>
    <w:uiPriority w:val="99"/>
    <w:rsid w:val="00976F09"/>
    <w:pPr>
      <w:widowControl w:val="0"/>
      <w:autoSpaceDE w:val="0"/>
      <w:autoSpaceDN w:val="0"/>
      <w:adjustRightInd w:val="0"/>
      <w:spacing w:after="0" w:line="254" w:lineRule="exact"/>
      <w:ind w:firstLine="293"/>
    </w:pPr>
    <w:rPr>
      <w:rFonts w:ascii="Tahoma" w:hAnsi="Tahoma" w:cs="Tahoma"/>
      <w:sz w:val="24"/>
      <w:szCs w:val="24"/>
      <w:lang w:val="ru-RU" w:eastAsia="ru-RU" w:bidi="ar-SA"/>
    </w:rPr>
  </w:style>
  <w:style w:type="character" w:customStyle="1" w:styleId="FontStyle464">
    <w:name w:val="Font Style464"/>
    <w:uiPriority w:val="99"/>
    <w:rsid w:val="00976F09"/>
    <w:rPr>
      <w:rFonts w:ascii="Tahoma" w:hAnsi="Tahoma" w:cs="Tahoma"/>
      <w:sz w:val="14"/>
      <w:szCs w:val="14"/>
    </w:rPr>
  </w:style>
  <w:style w:type="table" w:customStyle="1" w:styleId="T0">
    <w:name w:val="T"/>
    <w:basedOn w:val="T"/>
    <w:uiPriority w:val="59"/>
    <w:rsid w:val="00D851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3">
    <w:name w:val="List Paragraph"/>
    <w:basedOn w:val="N"/>
    <w:uiPriority w:val="34"/>
    <w:qFormat/>
    <w:rsid w:val="00D85148"/>
    <w:pPr>
      <w:spacing w:line="276" w:lineRule="auto"/>
      <w:ind w:left="720"/>
      <w:contextualSpacing/>
      <w:jc w:val="left"/>
    </w:pPr>
    <w:rPr>
      <w:rFonts w:ascii="Calibri" w:eastAsia="Calibri" w:hAnsi="Calibri"/>
      <w:sz w:val="22"/>
      <w:lang w:val="ru-RU" w:bidi="ar-SA"/>
    </w:rPr>
  </w:style>
  <w:style w:type="paragraph" w:customStyle="1" w:styleId="ConsPlusNormal">
    <w:name w:val="ConsPlusNormal"/>
    <w:rsid w:val="000D6A80"/>
    <w:pPr>
      <w:widowControl w:val="0"/>
      <w:autoSpaceDE w:val="0"/>
      <w:autoSpaceDN w:val="0"/>
    </w:pPr>
    <w:rPr>
      <w:rFonts w:eastAsia="Times New Roman" w:cs="Calibri"/>
      <w:sz w:val="22"/>
    </w:rPr>
  </w:style>
  <w:style w:type="character" w:customStyle="1" w:styleId="2">
    <w:name w:val="Заголовок 2 Знак"/>
    <w:link w:val="H0"/>
    <w:uiPriority w:val="99"/>
    <w:rsid w:val="00E73288"/>
    <w:rPr>
      <w:rFonts w:ascii="Arial Narrow" w:eastAsia="Times New Roman" w:hAnsi="Arial Narrow" w:cs="Arial Narrow"/>
      <w:b/>
      <w:bCs/>
      <w:sz w:val="18"/>
      <w:szCs w:val="18"/>
      <w:lang w:eastAsia="ru-RU"/>
    </w:rPr>
  </w:style>
  <w:style w:type="character" w:customStyle="1" w:styleId="4">
    <w:name w:val="Заголовок 4 Знак"/>
    <w:link w:val="H2"/>
    <w:rsid w:val="00E73288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CitizenList">
    <w:name w:val="CitizenList"/>
    <w:uiPriority w:val="99"/>
    <w:rsid w:val="00E73288"/>
    <w:pPr>
      <w:autoSpaceDE w:val="0"/>
      <w:autoSpaceDN w:val="0"/>
    </w:pPr>
    <w:rPr>
      <w:rFonts w:ascii="Times New Roman" w:eastAsia="Times New Roman" w:hAnsi="Times New Roman"/>
      <w:lang w:val="en-AU"/>
    </w:rPr>
  </w:style>
  <w:style w:type="paragraph" w:customStyle="1" w:styleId="F">
    <w:name w:val="F"/>
    <w:basedOn w:val="N"/>
    <w:link w:val="a4"/>
    <w:uiPriority w:val="99"/>
    <w:rsid w:val="00E73288"/>
    <w:pPr>
      <w:tabs>
        <w:tab w:val="center" w:pos="4677"/>
        <w:tab w:val="right" w:pos="9355"/>
      </w:tabs>
      <w:spacing w:after="0" w:line="240" w:lineRule="auto"/>
      <w:jc w:val="left"/>
    </w:pPr>
    <w:rPr>
      <w:sz w:val="24"/>
      <w:szCs w:val="24"/>
      <w:lang w:eastAsia="ru-RU" w:bidi="ar-SA"/>
    </w:rPr>
  </w:style>
  <w:style w:type="character" w:customStyle="1" w:styleId="a4">
    <w:name w:val="Нижний колонтитул Знак"/>
    <w:link w:val="F"/>
    <w:uiPriority w:val="99"/>
    <w:rsid w:val="00E7328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">
    <w:name w:val="P"/>
    <w:rsid w:val="00E73288"/>
    <w:rPr>
      <w:rFonts w:cs="Times New Roman"/>
    </w:rPr>
  </w:style>
  <w:style w:type="paragraph" w:customStyle="1" w:styleId="H8">
    <w:name w:val="H"/>
    <w:basedOn w:val="N"/>
    <w:link w:val="a5"/>
    <w:uiPriority w:val="99"/>
    <w:rsid w:val="00E73288"/>
    <w:pPr>
      <w:tabs>
        <w:tab w:val="center" w:pos="4677"/>
        <w:tab w:val="right" w:pos="9355"/>
      </w:tabs>
      <w:spacing w:after="0" w:line="240" w:lineRule="auto"/>
      <w:jc w:val="left"/>
    </w:pPr>
    <w:rPr>
      <w:sz w:val="24"/>
      <w:szCs w:val="24"/>
      <w:lang w:eastAsia="ru-RU" w:bidi="ar-SA"/>
    </w:rPr>
  </w:style>
  <w:style w:type="character" w:customStyle="1" w:styleId="a5">
    <w:name w:val="Верхний колонтитул Знак"/>
    <w:link w:val="H8"/>
    <w:uiPriority w:val="99"/>
    <w:rsid w:val="00E7328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6">
    <w:name w:val="Нормальный"/>
    <w:uiPriority w:val="99"/>
    <w:rsid w:val="00E73288"/>
    <w:pPr>
      <w:autoSpaceDE w:val="0"/>
      <w:autoSpaceDN w:val="0"/>
    </w:pPr>
    <w:rPr>
      <w:rFonts w:ascii="Times New Roman" w:eastAsia="Times New Roman" w:hAnsi="Times New Roman"/>
      <w:sz w:val="24"/>
      <w:szCs w:val="24"/>
    </w:rPr>
  </w:style>
  <w:style w:type="paragraph" w:customStyle="1" w:styleId="B">
    <w:name w:val="B"/>
    <w:basedOn w:val="N"/>
    <w:link w:val="20"/>
    <w:rsid w:val="00E73288"/>
    <w:pPr>
      <w:spacing w:after="120" w:line="240" w:lineRule="auto"/>
      <w:ind w:left="283"/>
      <w:jc w:val="center"/>
    </w:pPr>
    <w:rPr>
      <w:szCs w:val="28"/>
      <w:lang w:eastAsia="ru-RU" w:bidi="ar-SA"/>
    </w:rPr>
  </w:style>
  <w:style w:type="character" w:customStyle="1" w:styleId="20">
    <w:name w:val="Основной текст 2 Знак"/>
    <w:link w:val="B"/>
    <w:rsid w:val="00E73288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">
    <w:name w:val="Заголовок 1 Знак"/>
    <w:link w:val="H"/>
    <w:uiPriority w:val="9"/>
    <w:rsid w:val="006F369D"/>
    <w:rPr>
      <w:rFonts w:ascii="Cambria" w:eastAsia="Times New Roman" w:hAnsi="Cambria" w:cs="Times New Roman"/>
      <w:b/>
      <w:bCs/>
      <w:kern w:val="32"/>
      <w:sz w:val="32"/>
      <w:szCs w:val="32"/>
      <w:lang w:val="en-US" w:eastAsia="en-US" w:bidi="en-US"/>
    </w:rPr>
  </w:style>
  <w:style w:type="paragraph" w:customStyle="1" w:styleId="B0">
    <w:name w:val="B"/>
    <w:basedOn w:val="N"/>
    <w:link w:val="a7"/>
    <w:uiPriority w:val="99"/>
    <w:unhideWhenUsed/>
    <w:rsid w:val="006F369D"/>
    <w:pPr>
      <w:spacing w:after="120"/>
    </w:pPr>
  </w:style>
  <w:style w:type="character" w:customStyle="1" w:styleId="a7">
    <w:name w:val="Основной текст Знак"/>
    <w:link w:val="B0"/>
    <w:uiPriority w:val="99"/>
    <w:rsid w:val="006F369D"/>
    <w:rPr>
      <w:rFonts w:ascii="Times New Roman" w:eastAsia="Times New Roman" w:hAnsi="Times New Roman"/>
      <w:sz w:val="28"/>
      <w:szCs w:val="22"/>
      <w:lang w:val="en-US" w:eastAsia="en-US" w:bidi="en-US"/>
    </w:rPr>
  </w:style>
  <w:style w:type="character" w:customStyle="1" w:styleId="5">
    <w:name w:val="Заголовок 5 Знак"/>
    <w:link w:val="H3"/>
    <w:uiPriority w:val="9"/>
    <w:semiHidden/>
    <w:rsid w:val="00B159D7"/>
    <w:rPr>
      <w:rFonts w:ascii="Calibri" w:eastAsia="Times New Roman" w:hAnsi="Calibri" w:cs="Times New Roman"/>
      <w:b/>
      <w:bCs/>
      <w:i/>
      <w:iCs/>
      <w:sz w:val="26"/>
      <w:szCs w:val="26"/>
      <w:lang w:val="en-US" w:eastAsia="en-US" w:bidi="en-US"/>
    </w:rPr>
  </w:style>
  <w:style w:type="character" w:customStyle="1" w:styleId="FontStyle114">
    <w:name w:val="Font Style114"/>
    <w:uiPriority w:val="99"/>
    <w:rsid w:val="00B159D7"/>
    <w:rPr>
      <w:rFonts w:ascii="Times New Roman" w:hAnsi="Times New Roman" w:cs="Times New Roman"/>
      <w:sz w:val="20"/>
      <w:szCs w:val="20"/>
    </w:rPr>
  </w:style>
  <w:style w:type="paragraph" w:customStyle="1" w:styleId="Style33">
    <w:name w:val="Style33"/>
    <w:basedOn w:val="N"/>
    <w:uiPriority w:val="99"/>
    <w:rsid w:val="00B159D7"/>
    <w:pPr>
      <w:widowControl w:val="0"/>
      <w:autoSpaceDE w:val="0"/>
      <w:autoSpaceDN w:val="0"/>
      <w:adjustRightInd w:val="0"/>
      <w:spacing w:after="0" w:line="245" w:lineRule="exact"/>
      <w:ind w:firstLine="408"/>
    </w:pPr>
    <w:rPr>
      <w:sz w:val="24"/>
      <w:szCs w:val="24"/>
      <w:lang w:val="ru-RU" w:eastAsia="ru-RU" w:bidi="ar-SA"/>
    </w:rPr>
  </w:style>
  <w:style w:type="character" w:customStyle="1" w:styleId="FontStyle124">
    <w:name w:val="Font Style124"/>
    <w:uiPriority w:val="99"/>
    <w:rsid w:val="00B159D7"/>
    <w:rPr>
      <w:rFonts w:ascii="Times New Roman" w:hAnsi="Times New Roman" w:cs="Times New Roman"/>
      <w:sz w:val="22"/>
      <w:szCs w:val="22"/>
    </w:rPr>
  </w:style>
  <w:style w:type="paragraph" w:customStyle="1" w:styleId="14-15">
    <w:name w:val="Текст14-1.5"/>
    <w:basedOn w:val="N"/>
    <w:rsid w:val="00B159D7"/>
    <w:pPr>
      <w:widowControl w:val="0"/>
      <w:spacing w:after="240"/>
      <w:ind w:firstLine="720"/>
    </w:pPr>
    <w:rPr>
      <w:sz w:val="26"/>
      <w:szCs w:val="20"/>
      <w:lang w:val="ru-RU" w:eastAsia="ru-RU" w:bidi="ar-SA"/>
    </w:rPr>
  </w:style>
  <w:style w:type="paragraph" w:customStyle="1" w:styleId="a8">
    <w:name w:val="Норм"/>
    <w:basedOn w:val="N"/>
    <w:rsid w:val="00B159D7"/>
    <w:pPr>
      <w:spacing w:after="0" w:line="240" w:lineRule="auto"/>
      <w:jc w:val="center"/>
    </w:pPr>
    <w:rPr>
      <w:szCs w:val="24"/>
      <w:lang w:val="ru-RU" w:eastAsia="ru-RU" w:bidi="ar-SA"/>
    </w:rPr>
  </w:style>
  <w:style w:type="paragraph" w:customStyle="1" w:styleId="B1">
    <w:name w:val="B"/>
    <w:basedOn w:val="N"/>
    <w:link w:val="30"/>
    <w:uiPriority w:val="99"/>
    <w:semiHidden/>
    <w:unhideWhenUsed/>
    <w:rsid w:val="0069396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B1"/>
    <w:uiPriority w:val="99"/>
    <w:semiHidden/>
    <w:rsid w:val="00693966"/>
    <w:rPr>
      <w:rFonts w:ascii="Times New Roman" w:eastAsia="Times New Roman" w:hAnsi="Times New Roman"/>
      <w:sz w:val="16"/>
      <w:szCs w:val="16"/>
      <w:lang w:val="en-US" w:eastAsia="en-US" w:bidi="en-US"/>
    </w:rPr>
  </w:style>
  <w:style w:type="paragraph" w:customStyle="1" w:styleId="B2">
    <w:name w:val="B"/>
    <w:basedOn w:val="N"/>
    <w:link w:val="21"/>
    <w:uiPriority w:val="99"/>
    <w:semiHidden/>
    <w:unhideWhenUsed/>
    <w:rsid w:val="00693966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link w:val="B2"/>
    <w:uiPriority w:val="99"/>
    <w:semiHidden/>
    <w:rsid w:val="00693966"/>
    <w:rPr>
      <w:rFonts w:ascii="Times New Roman" w:eastAsia="Times New Roman" w:hAnsi="Times New Roman"/>
      <w:sz w:val="28"/>
      <w:szCs w:val="22"/>
      <w:lang w:val="en-US" w:eastAsia="en-US" w:bidi="en-US"/>
    </w:rPr>
  </w:style>
  <w:style w:type="paragraph" w:customStyle="1" w:styleId="F0">
    <w:name w:val="F"/>
    <w:basedOn w:val="N"/>
    <w:link w:val="a9"/>
    <w:unhideWhenUsed/>
    <w:rsid w:val="00693966"/>
    <w:pPr>
      <w:spacing w:after="0" w:line="240" w:lineRule="auto"/>
      <w:jc w:val="left"/>
    </w:pPr>
    <w:rPr>
      <w:rFonts w:ascii="Calibri" w:eastAsia="Calibri" w:hAnsi="Calibri"/>
      <w:sz w:val="20"/>
      <w:szCs w:val="20"/>
      <w:lang w:bidi="ar-SA"/>
    </w:rPr>
  </w:style>
  <w:style w:type="character" w:customStyle="1" w:styleId="a9">
    <w:name w:val="Текст сноски Знак"/>
    <w:link w:val="F0"/>
    <w:rsid w:val="00693966"/>
    <w:rPr>
      <w:rFonts w:ascii="Calibri" w:eastAsia="Calibri" w:hAnsi="Calibri" w:cs="Times New Roman"/>
      <w:lang w:eastAsia="en-US"/>
    </w:rPr>
  </w:style>
  <w:style w:type="character" w:customStyle="1" w:styleId="F1">
    <w:name w:val="F"/>
    <w:unhideWhenUsed/>
    <w:rsid w:val="00693966"/>
    <w:rPr>
      <w:vertAlign w:val="superscript"/>
    </w:rPr>
  </w:style>
  <w:style w:type="paragraph" w:customStyle="1" w:styleId="14">
    <w:name w:val="Загл.14"/>
    <w:basedOn w:val="N"/>
    <w:rsid w:val="00693966"/>
    <w:pPr>
      <w:widowControl w:val="0"/>
      <w:spacing w:after="240" w:line="240" w:lineRule="auto"/>
      <w:jc w:val="left"/>
    </w:pPr>
    <w:rPr>
      <w:b/>
      <w:sz w:val="26"/>
      <w:szCs w:val="20"/>
      <w:lang w:val="ru-RU" w:eastAsia="ru-RU" w:bidi="ar-SA"/>
    </w:rPr>
  </w:style>
  <w:style w:type="paragraph" w:customStyle="1" w:styleId="14-150">
    <w:name w:val="Òåêñò 14-1.5"/>
    <w:basedOn w:val="N"/>
    <w:rsid w:val="00693966"/>
    <w:pPr>
      <w:widowControl w:val="0"/>
      <w:overflowPunct w:val="0"/>
      <w:autoSpaceDE w:val="0"/>
      <w:autoSpaceDN w:val="0"/>
      <w:adjustRightInd w:val="0"/>
      <w:spacing w:after="0"/>
      <w:ind w:firstLine="709"/>
    </w:pPr>
    <w:rPr>
      <w:szCs w:val="20"/>
      <w:lang w:val="ru-RU" w:eastAsia="ru-RU" w:bidi="ar-SA"/>
    </w:rPr>
  </w:style>
  <w:style w:type="paragraph" w:customStyle="1" w:styleId="aa">
    <w:name w:val="Îáû÷íûé"/>
    <w:rsid w:val="00693966"/>
    <w:pPr>
      <w:spacing w:line="280" w:lineRule="exact"/>
    </w:pPr>
    <w:rPr>
      <w:rFonts w:ascii="Times New Roman" w:eastAsia="Times New Roman" w:hAnsi="Times New Roman"/>
      <w:sz w:val="24"/>
    </w:rPr>
  </w:style>
  <w:style w:type="paragraph" w:customStyle="1" w:styleId="ab">
    <w:name w:val="обыч"/>
    <w:basedOn w:val="H"/>
    <w:rsid w:val="00693966"/>
    <w:pPr>
      <w:spacing w:before="0" w:after="0" w:line="240" w:lineRule="auto"/>
      <w:ind w:firstLine="709"/>
      <w:jc w:val="center"/>
    </w:pPr>
    <w:rPr>
      <w:rFonts w:ascii="Times New Roman" w:hAnsi="Times New Roman"/>
      <w:b w:val="0"/>
      <w:bCs w:val="0"/>
      <w:kern w:val="28"/>
      <w:sz w:val="28"/>
      <w:szCs w:val="20"/>
      <w:lang w:val="ru-RU" w:eastAsia="ru-RU" w:bidi="ar-SA"/>
    </w:rPr>
  </w:style>
  <w:style w:type="paragraph" w:customStyle="1" w:styleId="T1">
    <w:name w:val="T"/>
    <w:basedOn w:val="N"/>
    <w:link w:val="ac"/>
    <w:qFormat/>
    <w:rsid w:val="002F61D4"/>
    <w:pPr>
      <w:spacing w:after="0" w:line="240" w:lineRule="auto"/>
      <w:jc w:val="center"/>
    </w:pPr>
    <w:rPr>
      <w:b/>
      <w:bCs/>
      <w:szCs w:val="24"/>
      <w:lang w:bidi="ar-SA"/>
    </w:rPr>
  </w:style>
  <w:style w:type="character" w:customStyle="1" w:styleId="ac">
    <w:name w:val="Название Знак"/>
    <w:link w:val="T1"/>
    <w:rsid w:val="002F61D4"/>
    <w:rPr>
      <w:rFonts w:ascii="Times New Roman" w:eastAsia="Times New Roman" w:hAnsi="Times New Roman"/>
      <w:b/>
      <w:bCs/>
      <w:sz w:val="28"/>
      <w:szCs w:val="24"/>
    </w:rPr>
  </w:style>
  <w:style w:type="paragraph" w:customStyle="1" w:styleId="ad">
    <w:name w:val="Содержимое таблицы"/>
    <w:basedOn w:val="N"/>
    <w:rsid w:val="00140039"/>
    <w:pPr>
      <w:suppressLineNumbers/>
      <w:suppressAutoHyphens/>
      <w:spacing w:after="0" w:line="240" w:lineRule="auto"/>
      <w:jc w:val="left"/>
    </w:pPr>
    <w:rPr>
      <w:sz w:val="24"/>
      <w:szCs w:val="20"/>
      <w:lang w:val="ru-RU" w:eastAsia="ru-RU" w:bidi="ar-SA"/>
    </w:rPr>
  </w:style>
  <w:style w:type="character" w:customStyle="1" w:styleId="6">
    <w:name w:val="Заголовок 6 Знак"/>
    <w:link w:val="H4"/>
    <w:uiPriority w:val="9"/>
    <w:semiHidden/>
    <w:rsid w:val="00073A69"/>
    <w:rPr>
      <w:rFonts w:ascii="Cambria" w:eastAsia="Times New Roman" w:hAnsi="Cambria" w:cs="Times New Roman"/>
      <w:i/>
      <w:iCs/>
      <w:color w:val="243F60"/>
      <w:sz w:val="22"/>
      <w:szCs w:val="22"/>
      <w:lang w:eastAsia="en-US"/>
    </w:rPr>
  </w:style>
  <w:style w:type="paragraph" w:customStyle="1" w:styleId="B3">
    <w:name w:val="B"/>
    <w:basedOn w:val="N"/>
    <w:link w:val="31"/>
    <w:uiPriority w:val="99"/>
    <w:semiHidden/>
    <w:unhideWhenUsed/>
    <w:rsid w:val="00073A69"/>
    <w:pPr>
      <w:spacing w:after="120" w:line="259" w:lineRule="auto"/>
      <w:ind w:left="283"/>
      <w:jc w:val="left"/>
    </w:pPr>
    <w:rPr>
      <w:rFonts w:ascii="Calibri" w:eastAsia="Calibri" w:hAnsi="Calibri"/>
      <w:sz w:val="16"/>
      <w:szCs w:val="16"/>
      <w:lang w:bidi="ar-SA"/>
    </w:rPr>
  </w:style>
  <w:style w:type="character" w:customStyle="1" w:styleId="31">
    <w:name w:val="Основной текст с отступом 3 Знак"/>
    <w:link w:val="B3"/>
    <w:uiPriority w:val="99"/>
    <w:semiHidden/>
    <w:rsid w:val="00073A69"/>
    <w:rPr>
      <w:rFonts w:ascii="Calibri" w:eastAsia="Calibri" w:hAnsi="Calibri" w:cs="Times New Roman"/>
      <w:sz w:val="16"/>
      <w:szCs w:val="16"/>
      <w:lang w:eastAsia="en-US"/>
    </w:rPr>
  </w:style>
  <w:style w:type="character" w:customStyle="1" w:styleId="ae">
    <w:name w:val="Основной текст_"/>
    <w:link w:val="32"/>
    <w:rsid w:val="002A548A"/>
    <w:rPr>
      <w:rFonts w:cs="Calibri"/>
      <w:shd w:val="clear" w:color="auto" w:fill="FFFFFF"/>
    </w:rPr>
  </w:style>
  <w:style w:type="character" w:customStyle="1" w:styleId="10">
    <w:name w:val="Основной текст1"/>
    <w:rsid w:val="002A548A"/>
    <w:rPr>
      <w:rFonts w:cs="Calibri"/>
      <w:color w:val="000000"/>
      <w:spacing w:val="0"/>
      <w:w w:val="100"/>
      <w:position w:val="0"/>
      <w:shd w:val="clear" w:color="auto" w:fill="FFFFFF"/>
      <w:lang w:val="ru-RU" w:eastAsia="ru-RU" w:bidi="ru-RU"/>
    </w:rPr>
  </w:style>
  <w:style w:type="paragraph" w:customStyle="1" w:styleId="32">
    <w:name w:val="Основной текст3"/>
    <w:basedOn w:val="N"/>
    <w:link w:val="ae"/>
    <w:rsid w:val="002A548A"/>
    <w:pPr>
      <w:widowControl w:val="0"/>
      <w:shd w:val="clear" w:color="auto" w:fill="FFFFFF"/>
      <w:spacing w:after="0" w:line="264" w:lineRule="exact"/>
      <w:ind w:hanging="1200"/>
    </w:pPr>
    <w:rPr>
      <w:rFonts w:ascii="Calibri" w:eastAsia="Calibri" w:hAnsi="Calibri"/>
      <w:sz w:val="20"/>
      <w:szCs w:val="20"/>
      <w:lang w:bidi="ar-SA"/>
    </w:rPr>
  </w:style>
  <w:style w:type="paragraph" w:customStyle="1" w:styleId="af">
    <w:name w:val="àäðåñ"/>
    <w:basedOn w:val="N"/>
    <w:rsid w:val="002A548A"/>
    <w:pPr>
      <w:widowControl w:val="0"/>
      <w:overflowPunct w:val="0"/>
      <w:autoSpaceDE w:val="0"/>
      <w:autoSpaceDN w:val="0"/>
      <w:adjustRightInd w:val="0"/>
      <w:spacing w:after="120" w:line="240" w:lineRule="auto"/>
      <w:ind w:left="4536"/>
      <w:jc w:val="center"/>
      <w:textAlignment w:val="baseline"/>
    </w:pPr>
    <w:rPr>
      <w:szCs w:val="20"/>
      <w:lang w:val="ru-RU" w:eastAsia="ru-RU" w:bidi="ar-SA"/>
    </w:rPr>
  </w:style>
  <w:style w:type="paragraph" w:customStyle="1" w:styleId="11">
    <w:name w:val="1"/>
    <w:aliases w:val="5-14"/>
    <w:basedOn w:val="N"/>
    <w:rsid w:val="002A548A"/>
    <w:pPr>
      <w:spacing w:after="0"/>
      <w:ind w:firstLine="709"/>
    </w:pPr>
    <w:rPr>
      <w:szCs w:val="24"/>
      <w:lang w:val="ru-RU" w:eastAsia="ru-RU" w:bidi="ar-SA"/>
    </w:rPr>
  </w:style>
  <w:style w:type="paragraph" w:customStyle="1" w:styleId="14-20">
    <w:name w:val="текст14-20"/>
    <w:basedOn w:val="N"/>
    <w:rsid w:val="002A548A"/>
    <w:pPr>
      <w:widowControl w:val="0"/>
      <w:spacing w:after="120" w:line="400" w:lineRule="exact"/>
      <w:ind w:firstLine="720"/>
    </w:pPr>
    <w:rPr>
      <w:szCs w:val="28"/>
      <w:lang w:val="ru-RU" w:eastAsia="ru-RU" w:bidi="ar-SA"/>
    </w:rPr>
  </w:style>
  <w:style w:type="paragraph" w:customStyle="1" w:styleId="oaeno14-20">
    <w:name w:val="oaeno14-20"/>
    <w:basedOn w:val="N"/>
    <w:rsid w:val="002A548A"/>
    <w:pPr>
      <w:widowControl w:val="0"/>
      <w:overflowPunct w:val="0"/>
      <w:autoSpaceDE w:val="0"/>
      <w:autoSpaceDN w:val="0"/>
      <w:adjustRightInd w:val="0"/>
      <w:spacing w:after="120" w:line="400" w:lineRule="exact"/>
      <w:ind w:firstLine="720"/>
      <w:textAlignment w:val="baseline"/>
    </w:pPr>
    <w:rPr>
      <w:szCs w:val="28"/>
      <w:lang w:val="ru-RU" w:eastAsia="ru-RU" w:bidi="ar-SA"/>
    </w:rPr>
  </w:style>
  <w:style w:type="paragraph" w:customStyle="1" w:styleId="N1">
    <w:name w:val="N"/>
    <w:basedOn w:val="N"/>
    <w:uiPriority w:val="99"/>
    <w:unhideWhenUsed/>
    <w:rsid w:val="00E6149E"/>
    <w:pPr>
      <w:spacing w:before="100" w:beforeAutospacing="1" w:after="100" w:afterAutospacing="1" w:line="240" w:lineRule="auto"/>
      <w:jc w:val="left"/>
    </w:pPr>
    <w:rPr>
      <w:sz w:val="24"/>
      <w:szCs w:val="24"/>
      <w:lang w:val="ru-RU" w:eastAsia="ru-RU" w:bidi="ar-SA"/>
    </w:rPr>
  </w:style>
  <w:style w:type="character" w:customStyle="1" w:styleId="3">
    <w:name w:val="Заголовок 3 Знак"/>
    <w:link w:val="H1"/>
    <w:uiPriority w:val="9"/>
    <w:semiHidden/>
    <w:rsid w:val="00D474B7"/>
    <w:rPr>
      <w:rFonts w:ascii="Cambria" w:eastAsia="Times New Roman" w:hAnsi="Cambria" w:cs="Times New Roman"/>
      <w:b/>
      <w:bCs/>
      <w:sz w:val="26"/>
      <w:szCs w:val="26"/>
      <w:lang w:val="en-US" w:eastAsia="en-US" w:bidi="en-US"/>
    </w:rPr>
  </w:style>
  <w:style w:type="paragraph" w:customStyle="1" w:styleId="12">
    <w:name w:val="заголовок 1"/>
    <w:basedOn w:val="N"/>
    <w:next w:val="N"/>
    <w:rsid w:val="00D474B7"/>
    <w:pPr>
      <w:keepNext/>
      <w:autoSpaceDE w:val="0"/>
      <w:autoSpaceDN w:val="0"/>
      <w:spacing w:after="0" w:line="240" w:lineRule="auto"/>
      <w:jc w:val="center"/>
      <w:outlineLvl w:val="0"/>
    </w:pPr>
    <w:rPr>
      <w:szCs w:val="20"/>
      <w:lang w:val="ru-RU" w:eastAsia="ru-RU" w:bidi="ar-SA"/>
    </w:rPr>
  </w:style>
  <w:style w:type="paragraph" w:customStyle="1" w:styleId="af0">
    <w:name w:val="Ñîäåðæ"/>
    <w:basedOn w:val="N"/>
    <w:rsid w:val="00D474B7"/>
    <w:pPr>
      <w:widowControl w:val="0"/>
      <w:overflowPunct w:val="0"/>
      <w:autoSpaceDE w:val="0"/>
      <w:autoSpaceDN w:val="0"/>
      <w:adjustRightInd w:val="0"/>
      <w:spacing w:after="120" w:line="240" w:lineRule="auto"/>
      <w:jc w:val="center"/>
    </w:pPr>
    <w:rPr>
      <w:szCs w:val="20"/>
      <w:lang w:val="ru-RU" w:eastAsia="ru-RU" w:bidi="ar-SA"/>
    </w:rPr>
  </w:style>
  <w:style w:type="paragraph" w:customStyle="1" w:styleId="B4">
    <w:name w:val="B"/>
    <w:basedOn w:val="N"/>
    <w:semiHidden/>
    <w:rsid w:val="00D474B7"/>
    <w:pPr>
      <w:spacing w:after="0" w:line="240" w:lineRule="auto"/>
      <w:ind w:left="426" w:right="-1"/>
    </w:pPr>
    <w:rPr>
      <w:sz w:val="24"/>
      <w:szCs w:val="20"/>
      <w:lang w:val="ru-RU" w:eastAsia="ru-RU" w:bidi="ar-SA"/>
    </w:rPr>
  </w:style>
  <w:style w:type="paragraph" w:customStyle="1" w:styleId="af1">
    <w:name w:val="Заголовок постановления"/>
    <w:basedOn w:val="N"/>
    <w:rsid w:val="00D474B7"/>
    <w:pPr>
      <w:spacing w:after="0" w:line="240" w:lineRule="auto"/>
      <w:jc w:val="center"/>
    </w:pPr>
    <w:rPr>
      <w:b/>
      <w:szCs w:val="20"/>
      <w:lang w:val="ru-RU" w:eastAsia="ru-RU" w:bidi="ar-SA"/>
    </w:rPr>
  </w:style>
  <w:style w:type="paragraph" w:customStyle="1" w:styleId="14-151">
    <w:name w:val="14-15"/>
    <w:basedOn w:val="B5"/>
    <w:rsid w:val="006D1E59"/>
    <w:pPr>
      <w:spacing w:line="276" w:lineRule="auto"/>
      <w:jc w:val="left"/>
    </w:pPr>
    <w:rPr>
      <w:rFonts w:ascii="Calibri" w:hAnsi="Calibri"/>
      <w:sz w:val="22"/>
      <w:lang w:val="ru-RU" w:eastAsia="ru-RU" w:bidi="ar-SA"/>
    </w:rPr>
  </w:style>
  <w:style w:type="paragraph" w:customStyle="1" w:styleId="B5">
    <w:name w:val="B"/>
    <w:basedOn w:val="N"/>
    <w:link w:val="af2"/>
    <w:uiPriority w:val="99"/>
    <w:semiHidden/>
    <w:unhideWhenUsed/>
    <w:rsid w:val="006D1E59"/>
    <w:pPr>
      <w:spacing w:after="120"/>
      <w:ind w:left="283"/>
    </w:pPr>
  </w:style>
  <w:style w:type="character" w:customStyle="1" w:styleId="af2">
    <w:name w:val="Основной текст с отступом Знак"/>
    <w:link w:val="B5"/>
    <w:uiPriority w:val="99"/>
    <w:semiHidden/>
    <w:rsid w:val="006D1E59"/>
    <w:rPr>
      <w:rFonts w:ascii="Times New Roman" w:eastAsia="Times New Roman" w:hAnsi="Times New Roman"/>
      <w:sz w:val="28"/>
      <w:szCs w:val="22"/>
      <w:lang w:val="en-US" w:eastAsia="en-US" w:bidi="en-US"/>
    </w:rPr>
  </w:style>
  <w:style w:type="paragraph" w:customStyle="1" w:styleId="ConsNormal">
    <w:name w:val="ConsNormal"/>
    <w:rsid w:val="00017B3A"/>
    <w:pPr>
      <w:widowControl w:val="0"/>
      <w:ind w:firstLine="720"/>
    </w:pPr>
    <w:rPr>
      <w:rFonts w:ascii="Times New Roman" w:eastAsia="Times New Roman" w:hAnsi="Times New Roman"/>
      <w:snapToGrid w:val="0"/>
      <w:sz w:val="16"/>
    </w:rPr>
  </w:style>
  <w:style w:type="paragraph" w:customStyle="1" w:styleId="13">
    <w:name w:val="Обычный1"/>
    <w:rsid w:val="00017B3A"/>
    <w:rPr>
      <w:rFonts w:ascii="Times New Roman" w:eastAsia="Times New Roman" w:hAnsi="Times New Roman"/>
      <w:sz w:val="24"/>
    </w:rPr>
  </w:style>
  <w:style w:type="paragraph" w:customStyle="1" w:styleId="ConsNonformat">
    <w:name w:val="ConsNonformat"/>
    <w:rsid w:val="00D802E9"/>
    <w:pPr>
      <w:widowControl w:val="0"/>
    </w:pPr>
    <w:rPr>
      <w:rFonts w:ascii="Courier New" w:eastAsia="Times New Roman" w:hAnsi="Courier New"/>
      <w:snapToGrid w:val="0"/>
    </w:rPr>
  </w:style>
  <w:style w:type="paragraph" w:customStyle="1" w:styleId="af3">
    <w:name w:val="ТабличныйТекст"/>
    <w:basedOn w:val="N"/>
    <w:rsid w:val="00D802E9"/>
    <w:pPr>
      <w:spacing w:after="0" w:line="240" w:lineRule="auto"/>
    </w:pPr>
    <w:rPr>
      <w:snapToGrid w:val="0"/>
      <w:sz w:val="20"/>
      <w:szCs w:val="20"/>
      <w:lang w:val="ru-RU" w:eastAsia="ru-RU" w:bidi="ar-SA"/>
    </w:rPr>
  </w:style>
  <w:style w:type="character" w:customStyle="1" w:styleId="7">
    <w:name w:val="Заголовок 7 Знак"/>
    <w:link w:val="H5"/>
    <w:uiPriority w:val="9"/>
    <w:semiHidden/>
    <w:rsid w:val="00994A65"/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paragraph" w:customStyle="1" w:styleId="-1">
    <w:name w:val="Т-1"/>
    <w:aliases w:val="5"/>
    <w:basedOn w:val="N"/>
    <w:rsid w:val="00994A65"/>
    <w:pPr>
      <w:spacing w:after="0"/>
      <w:ind w:firstLine="720"/>
    </w:pPr>
    <w:rPr>
      <w:szCs w:val="20"/>
      <w:lang w:val="ru-RU" w:eastAsia="ru-RU" w:bidi="ar-SA"/>
    </w:rPr>
  </w:style>
  <w:style w:type="paragraph" w:customStyle="1" w:styleId="T-15">
    <w:name w:val="T-1.5"/>
    <w:basedOn w:val="N"/>
    <w:rsid w:val="00994A65"/>
    <w:pPr>
      <w:spacing w:after="0"/>
      <w:ind w:firstLine="720"/>
    </w:pPr>
    <w:rPr>
      <w:szCs w:val="28"/>
      <w:lang w:val="ru-RU" w:eastAsia="ru-RU" w:bidi="ar-SA"/>
    </w:rPr>
  </w:style>
  <w:style w:type="paragraph" w:customStyle="1" w:styleId="caaieiaie1">
    <w:name w:val="caaieiaie 1"/>
    <w:basedOn w:val="N"/>
    <w:next w:val="N"/>
    <w:rsid w:val="00994A65"/>
    <w:pPr>
      <w:keepNext/>
      <w:widowControl w:val="0"/>
      <w:tabs>
        <w:tab w:val="left" w:pos="7830"/>
      </w:tabs>
      <w:spacing w:after="0" w:line="240" w:lineRule="auto"/>
      <w:jc w:val="center"/>
    </w:pPr>
    <w:rPr>
      <w:rFonts w:ascii="Arial" w:hAnsi="Arial"/>
      <w:b/>
      <w:sz w:val="24"/>
      <w:szCs w:val="20"/>
      <w:lang w:val="ru-RU" w:eastAsia="ru-RU" w:bidi="ar-SA"/>
    </w:rPr>
  </w:style>
  <w:style w:type="paragraph" w:customStyle="1" w:styleId="BlockQuotation">
    <w:name w:val="Block Quotation"/>
    <w:basedOn w:val="N"/>
    <w:rsid w:val="00994A65"/>
    <w:pPr>
      <w:widowControl w:val="0"/>
      <w:spacing w:after="0" w:line="240" w:lineRule="auto"/>
      <w:ind w:left="-709" w:right="-1560"/>
    </w:pPr>
    <w:rPr>
      <w:rFonts w:ascii="Arial" w:hAnsi="Arial"/>
      <w:sz w:val="24"/>
      <w:szCs w:val="20"/>
      <w:lang w:val="ru-RU" w:eastAsia="ru-RU" w:bidi="ar-SA"/>
    </w:rPr>
  </w:style>
  <w:style w:type="paragraph" w:customStyle="1" w:styleId="210">
    <w:name w:val="Основной текст 21"/>
    <w:basedOn w:val="N"/>
    <w:rsid w:val="00994A65"/>
    <w:pPr>
      <w:tabs>
        <w:tab w:val="left" w:pos="7830"/>
      </w:tabs>
      <w:spacing w:after="0" w:line="240" w:lineRule="auto"/>
      <w:jc w:val="center"/>
    </w:pPr>
    <w:rPr>
      <w:sz w:val="20"/>
      <w:szCs w:val="20"/>
      <w:lang w:val="ru-RU" w:eastAsia="ru-RU" w:bidi="ar-SA"/>
    </w:rPr>
  </w:style>
  <w:style w:type="paragraph" w:customStyle="1" w:styleId="15">
    <w:name w:val="Текст1"/>
    <w:basedOn w:val="N"/>
    <w:rsid w:val="00994A65"/>
    <w:pPr>
      <w:spacing w:before="120" w:after="0"/>
      <w:ind w:firstLine="720"/>
    </w:pPr>
    <w:rPr>
      <w:rFonts w:ascii="Courier New" w:hAnsi="Courier New"/>
      <w:sz w:val="20"/>
      <w:szCs w:val="20"/>
      <w:lang w:val="ru-RU" w:eastAsia="ru-RU" w:bidi="ar-SA"/>
    </w:rPr>
  </w:style>
  <w:style w:type="paragraph" w:customStyle="1" w:styleId="14-152">
    <w:name w:val="текст14-15"/>
    <w:basedOn w:val="N"/>
    <w:rsid w:val="00994A65"/>
    <w:pPr>
      <w:spacing w:after="0"/>
      <w:ind w:firstLine="720"/>
    </w:pPr>
    <w:rPr>
      <w:szCs w:val="20"/>
      <w:lang w:val="ru-RU" w:eastAsia="ru-RU" w:bidi="ar-SA"/>
    </w:rPr>
  </w:style>
  <w:style w:type="paragraph" w:customStyle="1" w:styleId="320">
    <w:name w:val="заголовок 32"/>
    <w:basedOn w:val="N"/>
    <w:next w:val="N"/>
    <w:rsid w:val="00994A65"/>
    <w:pPr>
      <w:keepNext/>
      <w:widowControl w:val="0"/>
      <w:spacing w:before="240" w:after="60"/>
      <w:ind w:firstLine="567"/>
    </w:pPr>
    <w:rPr>
      <w:b/>
      <w:sz w:val="24"/>
      <w:szCs w:val="20"/>
      <w:lang w:val="ru-RU" w:eastAsia="ru-RU" w:bidi="ar-SA"/>
    </w:rPr>
  </w:style>
  <w:style w:type="paragraph" w:customStyle="1" w:styleId="14-153">
    <w:name w:val="Текст 14-15"/>
    <w:basedOn w:val="N"/>
    <w:rsid w:val="00994A65"/>
    <w:pPr>
      <w:spacing w:after="0"/>
      <w:ind w:firstLine="720"/>
    </w:pPr>
    <w:rPr>
      <w:szCs w:val="20"/>
      <w:lang w:val="ru-RU" w:eastAsia="ru-RU" w:bidi="ar-SA"/>
    </w:rPr>
  </w:style>
  <w:style w:type="paragraph" w:customStyle="1" w:styleId="P0">
    <w:name w:val="P"/>
    <w:basedOn w:val="N"/>
    <w:link w:val="af4"/>
    <w:semiHidden/>
    <w:rsid w:val="00994A65"/>
    <w:pPr>
      <w:widowControl w:val="0"/>
      <w:spacing w:before="120" w:after="0"/>
      <w:ind w:firstLine="720"/>
    </w:pPr>
    <w:rPr>
      <w:rFonts w:ascii="Courier New" w:hAnsi="Courier New"/>
      <w:sz w:val="20"/>
      <w:szCs w:val="20"/>
      <w:lang w:bidi="ar-SA"/>
    </w:rPr>
  </w:style>
  <w:style w:type="character" w:customStyle="1" w:styleId="af4">
    <w:name w:val="Текст Знак"/>
    <w:link w:val="P0"/>
    <w:semiHidden/>
    <w:rsid w:val="00994A65"/>
    <w:rPr>
      <w:rFonts w:ascii="Courier New" w:eastAsia="Times New Roman" w:hAnsi="Courier New"/>
    </w:rPr>
  </w:style>
  <w:style w:type="paragraph" w:customStyle="1" w:styleId="16">
    <w:name w:val="Абзац списка1"/>
    <w:basedOn w:val="N"/>
    <w:rsid w:val="00E56937"/>
    <w:pPr>
      <w:spacing w:line="276" w:lineRule="auto"/>
      <w:ind w:left="720"/>
      <w:contextualSpacing/>
      <w:jc w:val="left"/>
    </w:pPr>
    <w:rPr>
      <w:rFonts w:ascii="Calibri" w:hAnsi="Calibri"/>
      <w:sz w:val="22"/>
      <w:lang w:val="ru-RU" w:bidi="ar-SA"/>
    </w:rPr>
  </w:style>
  <w:style w:type="character" w:customStyle="1" w:styleId="H9">
    <w:name w:val="H"/>
    <w:uiPriority w:val="99"/>
    <w:unhideWhenUsed/>
    <w:rsid w:val="00D67594"/>
    <w:rPr>
      <w:color w:val="0000FF"/>
      <w:u w:val="single"/>
    </w:rPr>
  </w:style>
  <w:style w:type="paragraph" w:customStyle="1" w:styleId="14-154">
    <w:name w:val="Текст 14-1.5"/>
    <w:basedOn w:val="N"/>
    <w:rsid w:val="0052668D"/>
    <w:pPr>
      <w:widowControl w:val="0"/>
      <w:spacing w:after="0"/>
      <w:ind w:firstLine="709"/>
    </w:pPr>
    <w:rPr>
      <w:szCs w:val="20"/>
      <w:lang w:val="ru-RU" w:eastAsia="ru-RU" w:bidi="ar-SA"/>
    </w:rPr>
  </w:style>
  <w:style w:type="paragraph" w:customStyle="1" w:styleId="211">
    <w:name w:val="Основной текст 21"/>
    <w:basedOn w:val="N"/>
    <w:rsid w:val="00D253A0"/>
    <w:pPr>
      <w:suppressAutoHyphens/>
      <w:spacing w:after="0" w:line="240" w:lineRule="auto"/>
    </w:pPr>
    <w:rPr>
      <w:szCs w:val="28"/>
      <w:lang w:val="ru-RU" w:eastAsia="ar-SA" w:bidi="ar-SA"/>
    </w:rPr>
  </w:style>
  <w:style w:type="paragraph" w:customStyle="1" w:styleId="BodyText21">
    <w:name w:val="Body Text 21"/>
    <w:basedOn w:val="N"/>
    <w:rsid w:val="001A6DEA"/>
    <w:pPr>
      <w:spacing w:after="0" w:line="240" w:lineRule="auto"/>
    </w:pPr>
    <w:rPr>
      <w:szCs w:val="20"/>
      <w:lang w:val="ru-RU" w:eastAsia="ru-RU" w:bidi="ar-SA"/>
    </w:rPr>
  </w:style>
  <w:style w:type="character" w:customStyle="1" w:styleId="F2">
    <w:name w:val="F"/>
    <w:uiPriority w:val="99"/>
    <w:semiHidden/>
    <w:unhideWhenUsed/>
    <w:rsid w:val="00EC5AD8"/>
    <w:rPr>
      <w:color w:val="954F72"/>
      <w:u w:val="single"/>
    </w:rPr>
  </w:style>
  <w:style w:type="table" w:customStyle="1" w:styleId="17">
    <w:name w:val="Сетка таблицы1"/>
    <w:basedOn w:val="T"/>
    <w:next w:val="T0"/>
    <w:uiPriority w:val="59"/>
    <w:rsid w:val="00E70B33"/>
    <w:rPr>
      <w:rFonts w:ascii="Cambria" w:eastAsia="MS Mincho" w:hAnsi="Cambria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6">
    <w:name w:val="B"/>
    <w:basedOn w:val="N"/>
    <w:link w:val="af5"/>
    <w:uiPriority w:val="99"/>
    <w:semiHidden/>
    <w:unhideWhenUsed/>
    <w:rsid w:val="00BC48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link w:val="B6"/>
    <w:uiPriority w:val="99"/>
    <w:semiHidden/>
    <w:rsid w:val="00BC4806"/>
    <w:rPr>
      <w:rFonts w:ascii="Tahoma" w:eastAsia="Times New Roman" w:hAnsi="Tahoma" w:cs="Tahoma"/>
      <w:sz w:val="16"/>
      <w:szCs w:val="16"/>
      <w:lang w:val="en-US" w:eastAsia="en-US" w:bidi="en-US"/>
    </w:rPr>
  </w:style>
  <w:style w:type="character" w:customStyle="1" w:styleId="8">
    <w:name w:val="Заголовок 8 Знак"/>
    <w:link w:val="H6"/>
    <w:uiPriority w:val="9"/>
    <w:semiHidden/>
    <w:rsid w:val="00671AFB"/>
    <w:rPr>
      <w:rFonts w:ascii="Cambria" w:eastAsia="Times New Roman" w:hAnsi="Cambria" w:cs="Times New Roman"/>
      <w:color w:val="404040"/>
      <w:lang w:val="en-US" w:eastAsia="en-US" w:bidi="en-US"/>
    </w:rPr>
  </w:style>
  <w:style w:type="table" w:customStyle="1" w:styleId="22">
    <w:name w:val="Сетка таблицы2"/>
    <w:basedOn w:val="T"/>
    <w:next w:val="T0"/>
    <w:rsid w:val="00D34BF5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3">
    <w:name w:val="Сетка таблицы3"/>
    <w:basedOn w:val="T"/>
    <w:next w:val="T0"/>
    <w:rsid w:val="00D34BF5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">
    <w:name w:val="E"/>
    <w:basedOn w:val="N"/>
    <w:link w:val="af6"/>
    <w:uiPriority w:val="99"/>
    <w:semiHidden/>
    <w:unhideWhenUsed/>
    <w:rsid w:val="006D3C10"/>
    <w:pPr>
      <w:spacing w:after="0" w:line="240" w:lineRule="auto"/>
      <w:jc w:val="left"/>
    </w:pPr>
    <w:rPr>
      <w:rFonts w:ascii="Calibri" w:hAnsi="Calibri"/>
      <w:sz w:val="20"/>
      <w:szCs w:val="20"/>
      <w:lang w:bidi="ar-SA"/>
    </w:rPr>
  </w:style>
  <w:style w:type="character" w:customStyle="1" w:styleId="af6">
    <w:name w:val="Текст концевой сноски Знак"/>
    <w:link w:val="E"/>
    <w:uiPriority w:val="99"/>
    <w:semiHidden/>
    <w:rsid w:val="006D3C10"/>
    <w:rPr>
      <w:rFonts w:eastAsia="Times New Roman"/>
    </w:rPr>
  </w:style>
  <w:style w:type="character" w:customStyle="1" w:styleId="E0">
    <w:name w:val="E"/>
    <w:uiPriority w:val="99"/>
    <w:semiHidden/>
    <w:unhideWhenUsed/>
    <w:rsid w:val="006D3C10"/>
    <w:rPr>
      <w:vertAlign w:val="superscript"/>
    </w:rPr>
  </w:style>
  <w:style w:type="character" w:customStyle="1" w:styleId="9">
    <w:name w:val="Заголовок 9 Знак"/>
    <w:link w:val="H7"/>
    <w:uiPriority w:val="9"/>
    <w:semiHidden/>
    <w:rsid w:val="00C577EE"/>
    <w:rPr>
      <w:rFonts w:ascii="Cambria" w:eastAsia="Times New Roman" w:hAnsi="Cambria" w:cs="Times New Roman"/>
      <w:sz w:val="22"/>
      <w:szCs w:val="22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4B43A0-77FE-4D8C-8D47-E69A7B1C6E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675</Words>
  <Characters>3851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Mashkov</dc:creator>
  <cp:lastModifiedBy>user</cp:lastModifiedBy>
  <cp:revision>4</cp:revision>
  <cp:lastPrinted>2019-06-14T18:08:00Z</cp:lastPrinted>
  <dcterms:created xsi:type="dcterms:W3CDTF">2019-10-15T16:43:00Z</dcterms:created>
  <dcterms:modified xsi:type="dcterms:W3CDTF">2019-10-15T21:49:00Z</dcterms:modified>
</cp:coreProperties>
</file>