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D2A" w:rsidRDefault="00A27D2A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180975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04D2">
        <w:rPr>
          <w:noProof/>
          <w:szCs w:val="24"/>
        </w:rPr>
        <w:pict>
          <v:rect id="_x0000_s1031" style="position:absolute;left:0;text-align:left;margin-left:117pt;margin-top:0;width:99pt;height:36pt;z-index:251663360;mso-position-horizontal-relative:text;mso-position-vertical-relative:text" stroked="f">
            <v:textbox style="mso-next-textbox:#_x0000_s1031">
              <w:txbxContent>
                <w:p w:rsidR="003B5BA2" w:rsidRPr="00330477" w:rsidRDefault="003B5BA2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8F04D2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8F04D2">
        <w:rPr>
          <w:rFonts w:ascii="Times New Roman" w:hAnsi="Times New Roman"/>
          <w:sz w:val="24"/>
          <w:szCs w:val="24"/>
        </w:rPr>
        <w:t>26.09.2019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8F04D2">
        <w:rPr>
          <w:rFonts w:ascii="Times New Roman" w:hAnsi="Times New Roman"/>
          <w:sz w:val="24"/>
          <w:szCs w:val="24"/>
        </w:rPr>
        <w:t>88/01-02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8B4639" w:rsidRDefault="00A27D2A" w:rsidP="004058F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856CDC">
        <w:rPr>
          <w:rFonts w:ascii="Times New Roman" w:hAnsi="Times New Roman"/>
          <w:sz w:val="24"/>
          <w:szCs w:val="24"/>
        </w:rPr>
        <w:t xml:space="preserve"> внесении изменений </w:t>
      </w:r>
      <w:r w:rsidR="006E39C8">
        <w:rPr>
          <w:rFonts w:ascii="Times New Roman" w:hAnsi="Times New Roman"/>
          <w:sz w:val="24"/>
          <w:szCs w:val="24"/>
        </w:rPr>
        <w:t xml:space="preserve">в </w:t>
      </w:r>
      <w:r w:rsidR="008B4639">
        <w:rPr>
          <w:rFonts w:ascii="Times New Roman" w:hAnsi="Times New Roman"/>
          <w:sz w:val="24"/>
          <w:szCs w:val="24"/>
        </w:rPr>
        <w:t>ведомственную</w:t>
      </w:r>
    </w:p>
    <w:p w:rsidR="008B4639" w:rsidRDefault="008B4639" w:rsidP="004058F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целевую программу</w:t>
      </w:r>
      <w:r w:rsidR="00254DDD">
        <w:rPr>
          <w:rFonts w:ascii="Times New Roman" w:hAnsi="Times New Roman"/>
          <w:sz w:val="24"/>
          <w:szCs w:val="24"/>
        </w:rPr>
        <w:t xml:space="preserve"> 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</w:t>
      </w:r>
    </w:p>
    <w:p w:rsidR="008B4639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проведени</w:t>
      </w:r>
      <w:r w:rsidR="006E39C8">
        <w:rPr>
          <w:rFonts w:ascii="Times New Roman" w:hAnsi="Times New Roman"/>
          <w:sz w:val="24"/>
          <w:szCs w:val="24"/>
        </w:rPr>
        <w:t>ю</w:t>
      </w:r>
      <w:r w:rsidRPr="00A27D2A">
        <w:rPr>
          <w:rFonts w:ascii="Times New Roman" w:hAnsi="Times New Roman"/>
          <w:sz w:val="24"/>
          <w:szCs w:val="24"/>
        </w:rPr>
        <w:t xml:space="preserve"> местных и </w:t>
      </w:r>
      <w:r w:rsidR="00667ACC">
        <w:rPr>
          <w:rFonts w:ascii="Times New Roman" w:hAnsi="Times New Roman"/>
          <w:sz w:val="24"/>
          <w:szCs w:val="24"/>
        </w:rPr>
        <w:t xml:space="preserve">участию в </w:t>
      </w:r>
    </w:p>
    <w:p w:rsidR="008B4639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>праздничных м</w:t>
      </w:r>
      <w:r w:rsidR="00667ACC">
        <w:rPr>
          <w:rFonts w:ascii="Times New Roman" w:hAnsi="Times New Roman"/>
          <w:sz w:val="24"/>
          <w:szCs w:val="24"/>
        </w:rPr>
        <w:t>ероприятиях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2019</w:t>
      </w:r>
      <w:r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E39C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1. </w:t>
      </w:r>
      <w:r w:rsidR="00856CDC">
        <w:rPr>
          <w:rFonts w:ascii="Times New Roman" w:hAnsi="Times New Roman"/>
          <w:sz w:val="24"/>
          <w:szCs w:val="24"/>
        </w:rPr>
        <w:t xml:space="preserve">Внести изменения в </w:t>
      </w:r>
      <w:r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E85A4A">
        <w:rPr>
          <w:rFonts w:ascii="Times New Roman" w:hAnsi="Times New Roman"/>
          <w:sz w:val="24"/>
          <w:szCs w:val="24"/>
        </w:rPr>
        <w:t>направленную на решение вопроса</w:t>
      </w:r>
      <w:r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Pr="00A27D2A">
        <w:rPr>
          <w:rFonts w:ascii="Times New Roman" w:hAnsi="Times New Roman"/>
          <w:b/>
          <w:sz w:val="24"/>
          <w:szCs w:val="24"/>
        </w:rPr>
        <w:t>«</w:t>
      </w:r>
      <w:r w:rsidRPr="00254DDD">
        <w:rPr>
          <w:rFonts w:ascii="Times New Roman" w:hAnsi="Times New Roman"/>
          <w:sz w:val="24"/>
          <w:szCs w:val="24"/>
        </w:rPr>
        <w:t xml:space="preserve"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2019 год, </w:t>
      </w:r>
      <w:r w:rsidR="00F36D1C">
        <w:rPr>
          <w:rFonts w:ascii="Times New Roman" w:hAnsi="Times New Roman"/>
          <w:sz w:val="24"/>
          <w:szCs w:val="24"/>
        </w:rPr>
        <w:t xml:space="preserve">утвержденной Постановлением местной администрации </w:t>
      </w:r>
      <w:r w:rsidR="00F36D1C" w:rsidRPr="004058F4">
        <w:rPr>
          <w:rFonts w:ascii="Times New Roman" w:hAnsi="Times New Roman"/>
          <w:sz w:val="24"/>
          <w:szCs w:val="24"/>
        </w:rPr>
        <w:t>№ 125/01-02 от 29.10.2018</w:t>
      </w:r>
      <w:r w:rsidR="00234675">
        <w:rPr>
          <w:rFonts w:ascii="Times New Roman" w:hAnsi="Times New Roman"/>
          <w:sz w:val="24"/>
          <w:szCs w:val="24"/>
        </w:rPr>
        <w:t xml:space="preserve"> (с изменениями на 22.05</w:t>
      </w:r>
      <w:r w:rsidR="004058F4">
        <w:rPr>
          <w:rFonts w:ascii="Times New Roman" w:hAnsi="Times New Roman"/>
          <w:sz w:val="24"/>
          <w:szCs w:val="24"/>
        </w:rPr>
        <w:t>.2019),</w:t>
      </w:r>
      <w:r w:rsidR="00F36D1C">
        <w:rPr>
          <w:rFonts w:ascii="Times New Roman" w:hAnsi="Times New Roman"/>
          <w:sz w:val="24"/>
          <w:szCs w:val="24"/>
        </w:rPr>
        <w:t xml:space="preserve"> изложив ее в редакции согласно Приложению</w:t>
      </w:r>
      <w:r w:rsidRPr="00254DDD">
        <w:rPr>
          <w:rFonts w:ascii="Times New Roman" w:hAnsi="Times New Roman"/>
          <w:sz w:val="24"/>
          <w:szCs w:val="24"/>
        </w:rPr>
        <w:t xml:space="preserve"> к настоящему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8C417B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8C417B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C7419" w:rsidRDefault="003B5BA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 w:rsidR="001255D7">
        <w:rPr>
          <w:rFonts w:ascii="Times New Roman" w:hAnsi="Times New Roman"/>
          <w:sz w:val="24"/>
          <w:szCs w:val="24"/>
        </w:rPr>
        <w:t xml:space="preserve"> </w:t>
      </w:r>
    </w:p>
    <w:p w:rsidR="00A27D2A" w:rsidRPr="00A27D2A" w:rsidRDefault="003B5BA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Главы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местной Администрации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город Ломоносов                                                                       </w:t>
      </w:r>
      <w:r w:rsidR="001255D7">
        <w:rPr>
          <w:rFonts w:ascii="Times New Roman" w:hAnsi="Times New Roman"/>
          <w:sz w:val="24"/>
          <w:szCs w:val="24"/>
        </w:rPr>
        <w:t xml:space="preserve">                     А.А.Фадеева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91239B" w:rsidRDefault="0091239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1239B" w:rsidRDefault="0091239B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proofErr w:type="spellStart"/>
      <w:r w:rsidRPr="0052595B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52595B">
        <w:rPr>
          <w:rFonts w:ascii="Times New Roman" w:hAnsi="Times New Roman"/>
          <w:sz w:val="24"/>
          <w:szCs w:val="24"/>
          <w:lang w:val="en-US"/>
        </w:rPr>
        <w:t>e</w:t>
      </w:r>
    </w:p>
    <w:p w:rsidR="007655A3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к Постановлению местной администрации </w:t>
      </w: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</w:p>
    <w:p w:rsidR="007655A3" w:rsidRPr="0052595B" w:rsidRDefault="007655A3" w:rsidP="000E2967">
      <w:pPr>
        <w:pStyle w:val="a3"/>
        <w:tabs>
          <w:tab w:val="left" w:pos="4962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город Ломоносов</w:t>
      </w:r>
    </w:p>
    <w:p w:rsidR="000E2967" w:rsidRPr="00A27D2A" w:rsidRDefault="000E2967" w:rsidP="000E2967">
      <w:pPr>
        <w:pStyle w:val="a3"/>
        <w:tabs>
          <w:tab w:val="left" w:pos="496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</w:t>
      </w:r>
      <w:r w:rsidR="00234675">
        <w:rPr>
          <w:rFonts w:ascii="Times New Roman" w:hAnsi="Times New Roman"/>
          <w:sz w:val="24"/>
          <w:szCs w:val="24"/>
        </w:rPr>
        <w:t>т</w:t>
      </w:r>
      <w:r w:rsidR="008F04D2">
        <w:rPr>
          <w:rFonts w:ascii="Times New Roman" w:hAnsi="Times New Roman"/>
          <w:sz w:val="24"/>
          <w:szCs w:val="24"/>
        </w:rPr>
        <w:t xml:space="preserve"> 26.09.2019</w:t>
      </w:r>
      <w:r w:rsidR="0091239B">
        <w:rPr>
          <w:rFonts w:ascii="Times New Roman" w:hAnsi="Times New Roman"/>
          <w:sz w:val="24"/>
          <w:szCs w:val="24"/>
        </w:rPr>
        <w:t xml:space="preserve"> № </w:t>
      </w:r>
      <w:r w:rsidR="008F04D2">
        <w:rPr>
          <w:rFonts w:ascii="Times New Roman" w:hAnsi="Times New Roman"/>
          <w:sz w:val="24"/>
          <w:szCs w:val="24"/>
        </w:rPr>
        <w:t>88/01-02</w:t>
      </w:r>
      <w:bookmarkStart w:id="0" w:name="_GoBack"/>
      <w:bookmarkEnd w:id="0"/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</w:t>
      </w:r>
    </w:p>
    <w:p w:rsidR="007655A3" w:rsidRPr="0052595B" w:rsidRDefault="00CA3D28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2019</w:t>
      </w:r>
      <w:r w:rsidR="007655A3"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91239B" w:rsidRDefault="009123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91239B" w:rsidRDefault="009123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91239B" w:rsidRDefault="009123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234675" w:rsidRDefault="00234675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34675" w:rsidRDefault="00234675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C553F7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</w:r>
      <w:r w:rsidR="00CA3D28" w:rsidRPr="00C553F7">
        <w:rPr>
          <w:rFonts w:ascii="Times New Roman" w:hAnsi="Times New Roman"/>
          <w:b/>
          <w:sz w:val="24"/>
          <w:szCs w:val="24"/>
        </w:rPr>
        <w:t>азования город Ломоносов на 2019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Ломоносов на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CA3D28">
              <w:rPr>
                <w:rFonts w:ascii="Times New Roman" w:hAnsi="Times New Roman"/>
                <w:sz w:val="24"/>
                <w:szCs w:val="24"/>
              </w:rPr>
              <w:t xml:space="preserve"> квартала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6F2433" w:rsidRDefault="002A4E11" w:rsidP="00BA67F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 w:rsidRPr="009716F7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9716F7" w:rsidRPr="009716F7">
              <w:rPr>
                <w:rFonts w:ascii="Times New Roman" w:hAnsi="Times New Roman"/>
                <w:b/>
                <w:sz w:val="24"/>
                <w:szCs w:val="24"/>
              </w:rPr>
              <w:t> 452,7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Ломоносов на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>– 39;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C553F7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Pr="006F2433">
              <w:rPr>
                <w:rFonts w:ascii="Times New Roman" w:hAnsi="Times New Roman"/>
                <w:sz w:val="24"/>
                <w:szCs w:val="24"/>
              </w:rPr>
              <w:t>34</w:t>
            </w:r>
            <w:proofErr w:type="gramEnd"/>
            <w:r w:rsidRPr="006F2433">
              <w:rPr>
                <w:rFonts w:ascii="Times New Roman" w:hAnsi="Times New Roman"/>
                <w:sz w:val="24"/>
                <w:szCs w:val="24"/>
              </w:rPr>
              <w:t>,9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тыс.чел.;</w:t>
            </w:r>
          </w:p>
          <w:p w:rsidR="0034588A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нсирования мероприятий </w:t>
            </w:r>
            <w:r w:rsidR="006F2433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</w:p>
          <w:p w:rsidR="007655A3" w:rsidRPr="0052595B" w:rsidRDefault="009716F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7 452,7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. руб.;</w:t>
            </w:r>
          </w:p>
          <w:p w:rsidR="007655A3" w:rsidRPr="0052595B" w:rsidRDefault="007655A3" w:rsidP="00BA6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6F2433" w:rsidRPr="00FF79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9716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71,3</w:t>
            </w:r>
            <w:r w:rsidRPr="00FF79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2"/>
        <w:gridCol w:w="1128"/>
        <w:gridCol w:w="1265"/>
        <w:gridCol w:w="1128"/>
        <w:gridCol w:w="1404"/>
        <w:gridCol w:w="1383"/>
      </w:tblGrid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2014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2015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2017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4 700,0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672377" w:rsidRPr="0052595B" w:rsidTr="00672377">
        <w:tc>
          <w:tcPr>
            <w:tcW w:w="326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41 500</w:t>
            </w:r>
          </w:p>
        </w:tc>
        <w:tc>
          <w:tcPr>
            <w:tcW w:w="1265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42 200</w:t>
            </w:r>
          </w:p>
        </w:tc>
        <w:tc>
          <w:tcPr>
            <w:tcW w:w="1128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404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83" w:type="dxa"/>
          </w:tcPr>
          <w:p w:rsidR="00672377" w:rsidRPr="0052595B" w:rsidRDefault="0067237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CA3D2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2018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образовании стали традиционными.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Увеличилось число мероприятий в рамках проведения праздников и памятных дат: 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программу включено Праздничное гуляние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 На основании опыта проводимых мероприятий ряд из них изменили свою форму, в частности: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улучшения качества в 2019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будет продолжена оптимизация и изменение  форм проведения таких мероприятий, как: 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 результатам реализации программы планируется увеличить число жителей, принявших в них участие до 34,9 тысяч человек, 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обеспечения мониторинга и анализа реализации 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Реализация муниципальной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91239B" w:rsidRPr="0052595B" w:rsidRDefault="009123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709"/>
        <w:gridCol w:w="1134"/>
        <w:gridCol w:w="1134"/>
        <w:gridCol w:w="1241"/>
      </w:tblGrid>
      <w:tr w:rsidR="007655A3" w:rsidRPr="0052595B" w:rsidTr="00421307">
        <w:tc>
          <w:tcPr>
            <w:tcW w:w="959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241" w:type="dxa"/>
            <w:vMerge w:val="restart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7655A3" w:rsidRPr="0052595B" w:rsidTr="00421307">
        <w:tc>
          <w:tcPr>
            <w:tcW w:w="959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кол-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во  (</w:t>
            </w:r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чел.)</w:t>
            </w:r>
          </w:p>
        </w:tc>
        <w:tc>
          <w:tcPr>
            <w:tcW w:w="1134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241" w:type="dxa"/>
            <w:vMerge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-2-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-4-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-5-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-6-</w:t>
            </w: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-7-</w:t>
            </w: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    (плану-графику закупок)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финаси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рова</w:t>
            </w:r>
            <w:proofErr w:type="spellEnd"/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мероприятий.</w:t>
            </w:r>
          </w:p>
        </w:tc>
      </w:tr>
      <w:tr w:rsidR="007655A3" w:rsidRPr="0052595B" w:rsidTr="00421307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B00B2F" w:rsidRPr="00B00B2F" w:rsidRDefault="009C0BA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20,2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Мэтр из 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Ораниенбаума «</w:t>
            </w:r>
            <w:r w:rsidRPr="005259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StravinskyFest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Лекция-концерта «Мэтр из Ораниенбаума»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B00B2F" w:rsidRPr="00B00B2F" w:rsidRDefault="009A2CD8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  <w:r w:rsidR="00B00B2F" w:rsidRPr="00B00B2F"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1.2.2.</w:t>
            </w:r>
          </w:p>
        </w:tc>
        <w:tc>
          <w:tcPr>
            <w:tcW w:w="3685" w:type="dxa"/>
            <w:shd w:val="clear" w:color="auto" w:fill="auto"/>
          </w:tcPr>
          <w:p w:rsidR="002C05EB" w:rsidRPr="002C05EB" w:rsidRDefault="00935893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буклета</w:t>
            </w:r>
            <w:r w:rsidR="002C05EB">
              <w:rPr>
                <w:rFonts w:ascii="Times New Roman" w:hAnsi="Times New Roman"/>
                <w:i/>
                <w:sz w:val="24"/>
                <w:szCs w:val="24"/>
              </w:rPr>
              <w:t xml:space="preserve"> фестиваля 20 см.</w:t>
            </w:r>
            <w:r w:rsidR="002C05E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 w:rsidR="002C05EB" w:rsidRPr="002C05EB">
              <w:rPr>
                <w:rFonts w:ascii="Times New Roman" w:hAnsi="Times New Roman"/>
                <w:i/>
                <w:sz w:val="24"/>
                <w:szCs w:val="24"/>
              </w:rPr>
              <w:t xml:space="preserve"> 20 </w:t>
            </w:r>
            <w:r w:rsidR="002C05E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 w:rsidR="002C05EB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</w:t>
            </w:r>
            <w:r w:rsidRPr="002C05EB">
              <w:rPr>
                <w:rFonts w:ascii="Times New Roman" w:hAnsi="Times New Roman"/>
                <w:sz w:val="24"/>
                <w:szCs w:val="24"/>
              </w:rPr>
              <w:lastRenderedPageBreak/>
              <w:t>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1.2.3.</w:t>
            </w:r>
          </w:p>
        </w:tc>
        <w:tc>
          <w:tcPr>
            <w:tcW w:w="3685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пригласительных билетов лекции-концерта «Мэтр из Ораниенбаума» 10 см.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 w:rsidRPr="002C05EB">
              <w:rPr>
                <w:rFonts w:ascii="Times New Roman" w:hAnsi="Times New Roman"/>
                <w:i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м.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B00B2F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0B2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B00B2F" w:rsidRPr="00B00B2F" w:rsidRDefault="00B00B2F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B00B2F">
              <w:rPr>
                <w:rFonts w:ascii="Times New Roman" w:hAnsi="Times New Roman"/>
                <w:i/>
                <w:sz w:val="24"/>
                <w:szCs w:val="24"/>
              </w:rPr>
              <w:t xml:space="preserve">Традиционные </w:t>
            </w:r>
            <w:proofErr w:type="spellStart"/>
            <w:r w:rsidRPr="00B00B2F">
              <w:rPr>
                <w:rFonts w:ascii="Times New Roman" w:hAnsi="Times New Roman"/>
                <w:i/>
                <w:sz w:val="24"/>
                <w:szCs w:val="24"/>
              </w:rPr>
              <w:t>Наваринские</w:t>
            </w:r>
            <w:proofErr w:type="spellEnd"/>
            <w:r w:rsidRPr="00B00B2F">
              <w:rPr>
                <w:rFonts w:ascii="Times New Roman" w:hAnsi="Times New Roman"/>
                <w:i/>
                <w:sz w:val="24"/>
                <w:szCs w:val="24"/>
              </w:rPr>
              <w:t xml:space="preserve"> встречи </w:t>
            </w:r>
            <w:r w:rsidR="009B434E">
              <w:rPr>
                <w:rFonts w:ascii="Times New Roman" w:hAnsi="Times New Roman"/>
                <w:i/>
                <w:sz w:val="24"/>
                <w:szCs w:val="24"/>
              </w:rPr>
              <w:t>(проведение интерактивной игры)</w:t>
            </w:r>
          </w:p>
        </w:tc>
        <w:tc>
          <w:tcPr>
            <w:tcW w:w="709" w:type="dxa"/>
            <w:shd w:val="clear" w:color="auto" w:fill="auto"/>
          </w:tcPr>
          <w:p w:rsidR="000E58B7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B00B2F" w:rsidRPr="00421307" w:rsidRDefault="009A2CD8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  <w:r w:rsidR="00304E61" w:rsidRPr="00421307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1.3.2.</w:t>
            </w:r>
          </w:p>
        </w:tc>
        <w:tc>
          <w:tcPr>
            <w:tcW w:w="3685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пригласительных билетов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к Дню </w:t>
            </w:r>
            <w:proofErr w:type="spellStart"/>
            <w:proofErr w:type="gram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( формат</w:t>
            </w:r>
            <w:proofErr w:type="gram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А4)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1.3.3.</w:t>
            </w:r>
          </w:p>
        </w:tc>
        <w:tc>
          <w:tcPr>
            <w:tcW w:w="3685" w:type="dxa"/>
            <w:shd w:val="clear" w:color="auto" w:fill="auto"/>
          </w:tcPr>
          <w:p w:rsidR="002C05EB" w:rsidRPr="00B00B2F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дипломов и благодарственных писем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к Дню </w:t>
            </w:r>
            <w:proofErr w:type="spell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C05E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5EB" w:rsidRPr="0052595B" w:rsidTr="00421307">
        <w:tc>
          <w:tcPr>
            <w:tcW w:w="959" w:type="dxa"/>
            <w:shd w:val="clear" w:color="auto" w:fill="auto"/>
          </w:tcPr>
          <w:p w:rsidR="002C05E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1.3.4.</w:t>
            </w:r>
          </w:p>
        </w:tc>
        <w:tc>
          <w:tcPr>
            <w:tcW w:w="3685" w:type="dxa"/>
            <w:shd w:val="clear" w:color="auto" w:fill="auto"/>
          </w:tcPr>
          <w:p w:rsidR="002C05EB" w:rsidRPr="00D5065D" w:rsidRDefault="002C05EB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буклета к Дню </w:t>
            </w:r>
            <w:proofErr w:type="spellStart"/>
            <w:proofErr w:type="gramStart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Наварина</w:t>
            </w:r>
            <w:proofErr w:type="spell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>( формат</w:t>
            </w:r>
            <w:proofErr w:type="gramEnd"/>
            <w:r w:rsidR="00D5065D">
              <w:rPr>
                <w:rFonts w:ascii="Times New Roman" w:hAnsi="Times New Roman"/>
                <w:i/>
                <w:sz w:val="24"/>
                <w:szCs w:val="24"/>
              </w:rPr>
              <w:t xml:space="preserve"> 20 см.</w:t>
            </w:r>
            <w:r w:rsidR="00D5065D" w:rsidRPr="00D5065D">
              <w:rPr>
                <w:rFonts w:ascii="Times New Roman" w:hAnsi="Times New Roman"/>
                <w:i/>
                <w:sz w:val="24"/>
                <w:szCs w:val="24"/>
              </w:rPr>
              <w:t xml:space="preserve">20 </w:t>
            </w:r>
            <w:r w:rsidR="00D5065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</w:t>
            </w:r>
            <w:r w:rsidR="00D5065D">
              <w:rPr>
                <w:rFonts w:ascii="Times New Roman" w:hAnsi="Times New Roman"/>
                <w:i/>
                <w:sz w:val="24"/>
                <w:szCs w:val="24"/>
              </w:rPr>
              <w:t>м.</w:t>
            </w:r>
            <w:r w:rsidR="00935893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C05EB" w:rsidRPr="0052595B" w:rsidRDefault="00D5065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2C05EB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2C05EB" w:rsidRPr="00421307" w:rsidRDefault="002C05E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2C05EB" w:rsidRPr="0052595B" w:rsidRDefault="002C05E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12" w:type="dxa"/>
            <w:gridSpan w:val="6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мероприятиях.</w:t>
            </w: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6F243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450,0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2.1.1.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афиши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формат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А3)</w:t>
            </w:r>
          </w:p>
        </w:tc>
        <w:tc>
          <w:tcPr>
            <w:tcW w:w="709" w:type="dxa"/>
            <w:shd w:val="clear" w:color="auto" w:fill="auto"/>
          </w:tcPr>
          <w:p w:rsidR="009B434E" w:rsidRP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434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434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C754B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0E58B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B00B2F" w:rsidRPr="0052595B"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  <w:r w:rsidR="00304E61">
              <w:rPr>
                <w:rFonts w:ascii="Times New Roman" w:hAnsi="Times New Roman"/>
                <w:b/>
                <w:sz w:val="24"/>
                <w:szCs w:val="24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Услуги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связанные с организацией и проведением фейерверка, посвященного Дню Защитника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Отечества</w:t>
            </w:r>
            <w:r w:rsidR="00A0420E">
              <w:rPr>
                <w:rFonts w:ascii="Times New Roman" w:hAnsi="Times New Roman"/>
                <w:sz w:val="24"/>
                <w:szCs w:val="24"/>
              </w:rPr>
              <w:t>( предоставление</w:t>
            </w:r>
            <w:proofErr w:type="gramEnd"/>
            <w:r w:rsidR="00A0420E">
              <w:rPr>
                <w:rFonts w:ascii="Times New Roman" w:hAnsi="Times New Roman"/>
                <w:sz w:val="24"/>
                <w:szCs w:val="24"/>
              </w:rPr>
              <w:t xml:space="preserve"> звуковой аппаратуры, генератора)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D33A22" w:rsidRDefault="00F20D8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49,6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2.2.2.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афиши (</w:t>
            </w:r>
            <w:r w:rsidR="009B434E">
              <w:rPr>
                <w:rFonts w:ascii="Times New Roman" w:hAnsi="Times New Roman"/>
                <w:sz w:val="24"/>
                <w:szCs w:val="24"/>
              </w:rPr>
              <w:t>форматА3)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420E" w:rsidRPr="0052595B" w:rsidTr="00421307">
        <w:tc>
          <w:tcPr>
            <w:tcW w:w="959" w:type="dxa"/>
            <w:shd w:val="clear" w:color="auto" w:fill="auto"/>
          </w:tcPr>
          <w:p w:rsidR="00A0420E" w:rsidRDefault="00A0420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2.2.3.</w:t>
            </w:r>
          </w:p>
        </w:tc>
        <w:tc>
          <w:tcPr>
            <w:tcW w:w="3685" w:type="dxa"/>
            <w:shd w:val="clear" w:color="auto" w:fill="auto"/>
          </w:tcPr>
          <w:p w:rsidR="00A0420E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 по уборке после проведения фейерверка</w:t>
            </w:r>
          </w:p>
        </w:tc>
        <w:tc>
          <w:tcPr>
            <w:tcW w:w="709" w:type="dxa"/>
            <w:shd w:val="clear" w:color="auto" w:fill="auto"/>
          </w:tcPr>
          <w:p w:rsidR="00A0420E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0420E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0420E" w:rsidRPr="0052595B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0420E" w:rsidRDefault="00F20D8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17,0</w:t>
            </w:r>
          </w:p>
        </w:tc>
        <w:tc>
          <w:tcPr>
            <w:tcW w:w="1241" w:type="dxa"/>
            <w:shd w:val="clear" w:color="auto" w:fill="auto"/>
          </w:tcPr>
          <w:p w:rsidR="00A0420E" w:rsidRPr="0052595B" w:rsidRDefault="00A0420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</w:tcPr>
          <w:p w:rsidR="000E58B7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00B2F" w:rsidRPr="0052595B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B00B2F" w:rsidRPr="0052595B" w:rsidRDefault="009A2CD8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440,0</w:t>
            </w: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2.3.1.</w:t>
            </w:r>
          </w:p>
        </w:tc>
        <w:tc>
          <w:tcPr>
            <w:tcW w:w="3685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="000E58B7">
              <w:rPr>
                <w:rFonts w:ascii="Times New Roman" w:hAnsi="Times New Roman"/>
                <w:b/>
                <w:sz w:val="24"/>
                <w:szCs w:val="24"/>
              </w:rPr>
              <w:t>зготовление афиши (формат А3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Pr="0091239B" w:rsidRDefault="009B434E" w:rsidP="00421307">
            <w:pPr>
              <w:pStyle w:val="a3"/>
              <w:rPr>
                <w:rFonts w:ascii="Times New Roman" w:hAnsi="Times New Roman"/>
                <w:b/>
              </w:rPr>
            </w:pPr>
            <w:r w:rsidRPr="0091239B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B2F" w:rsidRPr="0052595B" w:rsidTr="00421307"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2.4.</w:t>
            </w:r>
          </w:p>
        </w:tc>
        <w:tc>
          <w:tcPr>
            <w:tcW w:w="3685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Международному Женскому   дню 8 марта:</w:t>
            </w: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Приобретение билетов на посещение театра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304E61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</w:t>
            </w:r>
            <w:r w:rsidR="00A0420E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ые  Дню Победы </w:t>
            </w: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 в Великой Отечественной войне 1941-1945 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="00304E61"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304E61" w:rsidRPr="00B23C87" w:rsidRDefault="009B7C6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A2CD8">
              <w:rPr>
                <w:rFonts w:ascii="Times New Roman" w:hAnsi="Times New Roman"/>
                <w:b/>
                <w:sz w:val="24"/>
                <w:szCs w:val="24"/>
              </w:rPr>
              <w:t>530,0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rPr>
          <w:trHeight w:val="1266"/>
        </w:trPr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9A2CD8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7D699B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здничное гулянье, посвященное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Великой Отечественной войне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304E61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A2CD8">
              <w:rPr>
                <w:rFonts w:ascii="Times New Roman" w:hAnsi="Times New Roman"/>
                <w:sz w:val="16"/>
                <w:szCs w:val="16"/>
              </w:rPr>
              <w:t>050,0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2.5.3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Торжественный митинг у стелы «Ломоносов-город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воинской славы», посвященный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6414F7" w:rsidRDefault="009A2CD8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</w:t>
            </w:r>
            <w:r w:rsidR="00304E61">
              <w:rPr>
                <w:rFonts w:ascii="Times New Roman" w:hAnsi="Times New Roman"/>
                <w:sz w:val="16"/>
                <w:szCs w:val="16"/>
              </w:rPr>
              <w:t>,0</w:t>
            </w:r>
          </w:p>
        </w:tc>
        <w:tc>
          <w:tcPr>
            <w:tcW w:w="1241" w:type="dxa"/>
            <w:shd w:val="clear" w:color="auto" w:fill="auto"/>
          </w:tcPr>
          <w:p w:rsidR="00304E61" w:rsidRPr="0052595B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434E" w:rsidRPr="0052595B" w:rsidTr="00421307">
        <w:tc>
          <w:tcPr>
            <w:tcW w:w="959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3685" w:type="dxa"/>
            <w:shd w:val="clear" w:color="auto" w:fill="auto"/>
          </w:tcPr>
          <w:p w:rsidR="009B434E" w:rsidRDefault="009B434E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 Афиш мероприятий, посвященных 74-й годовщине Победы Советского народа в Великой Отечественной войне</w:t>
            </w:r>
          </w:p>
          <w:p w:rsidR="00A708A3" w:rsidRPr="0052595B" w:rsidRDefault="00A0420E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формат  А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2, А3</w:t>
            </w:r>
            <w:r w:rsidR="00A708A3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9B434E" w:rsidRPr="0052595B" w:rsidRDefault="00A708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B434E" w:rsidRPr="00915EE0" w:rsidRDefault="000E58B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A708A3" w:rsidRPr="00915EE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B434E" w:rsidRDefault="00A708A3" w:rsidP="00421307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9B434E" w:rsidRPr="0052595B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E61" w:rsidRPr="0052595B" w:rsidTr="00421307">
        <w:tc>
          <w:tcPr>
            <w:tcW w:w="959" w:type="dxa"/>
            <w:shd w:val="clear" w:color="auto" w:fill="auto"/>
          </w:tcPr>
          <w:p w:rsidR="00304E61" w:rsidRPr="009112A7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12A7">
              <w:rPr>
                <w:rFonts w:ascii="Times New Roman" w:hAnsi="Times New Roman"/>
                <w:sz w:val="24"/>
                <w:szCs w:val="24"/>
              </w:rPr>
              <w:t>2.5.5</w:t>
            </w:r>
            <w:r w:rsidR="00304E61" w:rsidRPr="009112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04E61" w:rsidRPr="009112A7" w:rsidRDefault="00304E61" w:rsidP="009B434E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112A7">
              <w:rPr>
                <w:rFonts w:ascii="Times New Roman" w:hAnsi="Times New Roman"/>
                <w:i/>
                <w:sz w:val="24"/>
                <w:szCs w:val="24"/>
              </w:rPr>
              <w:t xml:space="preserve">Услуги по </w:t>
            </w:r>
            <w:r w:rsidR="009B434E" w:rsidRPr="009112A7">
              <w:rPr>
                <w:rFonts w:ascii="Times New Roman" w:hAnsi="Times New Roman"/>
                <w:i/>
                <w:sz w:val="24"/>
                <w:szCs w:val="24"/>
              </w:rPr>
              <w:t>доставке, монтажу, демонтажу временных знаков, согласно</w:t>
            </w:r>
            <w:r w:rsidRPr="009112A7">
              <w:rPr>
                <w:rFonts w:ascii="Times New Roman" w:hAnsi="Times New Roman"/>
                <w:i/>
                <w:sz w:val="24"/>
                <w:szCs w:val="24"/>
              </w:rPr>
              <w:t xml:space="preserve"> схемы дорожного движения на период празднования Дня Победы, установке знаков</w:t>
            </w:r>
          </w:p>
        </w:tc>
        <w:tc>
          <w:tcPr>
            <w:tcW w:w="709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9112A7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04E61" w:rsidRPr="004058F4" w:rsidRDefault="00343E12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196,8</w:t>
            </w:r>
          </w:p>
        </w:tc>
        <w:tc>
          <w:tcPr>
            <w:tcW w:w="1241" w:type="dxa"/>
            <w:shd w:val="clear" w:color="auto" w:fill="auto"/>
          </w:tcPr>
          <w:p w:rsidR="00304E61" w:rsidRPr="009B434E" w:rsidRDefault="00304E61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</w:tr>
      <w:tr w:rsidR="00343E12" w:rsidRPr="0052595B" w:rsidTr="00421307">
        <w:tc>
          <w:tcPr>
            <w:tcW w:w="959" w:type="dxa"/>
            <w:shd w:val="clear" w:color="auto" w:fill="auto"/>
          </w:tcPr>
          <w:p w:rsidR="00343E12" w:rsidRPr="009112A7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2.5.6.</w:t>
            </w:r>
          </w:p>
        </w:tc>
        <w:tc>
          <w:tcPr>
            <w:tcW w:w="3685" w:type="dxa"/>
            <w:shd w:val="clear" w:color="auto" w:fill="auto"/>
          </w:tcPr>
          <w:p w:rsidR="00343E12" w:rsidRPr="009112A7" w:rsidRDefault="00D81CCD" w:rsidP="00D81CCD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Услуги по печати книги, к 75-й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343E12" w:rsidRPr="009112A7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343E12" w:rsidRP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81CCD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343E12" w:rsidRPr="009112A7" w:rsidRDefault="00EB108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343E12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343E12" w:rsidRPr="009B434E" w:rsidRDefault="00343E12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9112A7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2.5.7.</w:t>
            </w:r>
          </w:p>
        </w:tc>
        <w:tc>
          <w:tcPr>
            <w:tcW w:w="3685" w:type="dxa"/>
            <w:shd w:val="clear" w:color="auto" w:fill="auto"/>
          </w:tcPr>
          <w:p w:rsidR="00D81CCD" w:rsidRPr="009112A7" w:rsidRDefault="00D81CCD" w:rsidP="009B434E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Услуги печати настенных календарей</w:t>
            </w:r>
          </w:p>
        </w:tc>
        <w:tc>
          <w:tcPr>
            <w:tcW w:w="709" w:type="dxa"/>
            <w:shd w:val="clear" w:color="auto" w:fill="auto"/>
          </w:tcPr>
          <w:p w:rsidR="00D81CCD" w:rsidRPr="009112A7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81CCD" w:rsidRP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81CC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D81CCD" w:rsidRPr="009112A7" w:rsidRDefault="00EB108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D81CCD" w:rsidRDefault="00D81CCD" w:rsidP="008C417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D81CCD" w:rsidRPr="009B434E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9112A7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2.5.8.</w:t>
            </w:r>
          </w:p>
        </w:tc>
        <w:tc>
          <w:tcPr>
            <w:tcW w:w="3685" w:type="dxa"/>
            <w:shd w:val="clear" w:color="auto" w:fill="auto"/>
          </w:tcPr>
          <w:p w:rsidR="00D81CCD" w:rsidRPr="009112A7" w:rsidRDefault="00D81CCD" w:rsidP="009B434E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Услуги по производству фильма, посвященного 75-й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D81CCD" w:rsidRPr="009112A7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81CCD" w:rsidRP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81C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81CCD" w:rsidRPr="009112A7" w:rsidRDefault="00EB108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D81CCD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C05EB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D81CCD" w:rsidRPr="009B434E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2.6.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81CCD" w:rsidRPr="00D33A22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Праздничное шествие по улицам города Ломоносова.</w:t>
            </w:r>
          </w:p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Праздничное гулянье. </w:t>
            </w:r>
          </w:p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Интерактивные зоны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2 099,2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6C76F4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2.6.2.</w:t>
            </w:r>
          </w:p>
        </w:tc>
        <w:tc>
          <w:tcPr>
            <w:tcW w:w="3685" w:type="dxa"/>
            <w:shd w:val="clear" w:color="auto" w:fill="auto"/>
          </w:tcPr>
          <w:p w:rsidR="00D81CCD" w:rsidRPr="00915EE0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 xml:space="preserve">Изготовление афиш, посвященных Дню города </w:t>
            </w:r>
            <w:proofErr w:type="gramStart"/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Ломоносова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 А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3,А2)</w:t>
            </w:r>
          </w:p>
        </w:tc>
        <w:tc>
          <w:tcPr>
            <w:tcW w:w="709" w:type="dxa"/>
            <w:shd w:val="clear" w:color="auto" w:fill="auto"/>
          </w:tcPr>
          <w:p w:rsidR="00D81CCD" w:rsidRPr="00915EE0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5EE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81CCD" w:rsidRPr="00915EE0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915EE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81CCD" w:rsidRPr="00915EE0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91239B" w:rsidRDefault="00D81CCD" w:rsidP="00421307">
            <w:pPr>
              <w:pStyle w:val="a3"/>
              <w:rPr>
                <w:rFonts w:ascii="Times New Roman" w:hAnsi="Times New Roman"/>
              </w:rPr>
            </w:pPr>
            <w:r w:rsidRPr="0091239B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D81CCD" w:rsidRPr="00915EE0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6C76F4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76F4">
              <w:rPr>
                <w:rFonts w:ascii="Times New Roman" w:hAnsi="Times New Roman"/>
                <w:sz w:val="24"/>
                <w:szCs w:val="24"/>
              </w:rPr>
              <w:t>2.6.3.</w:t>
            </w:r>
          </w:p>
        </w:tc>
        <w:tc>
          <w:tcPr>
            <w:tcW w:w="3685" w:type="dxa"/>
            <w:shd w:val="clear" w:color="auto" w:fill="auto"/>
          </w:tcPr>
          <w:p w:rsidR="00D81CCD" w:rsidRPr="006C76F4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C76F4">
              <w:rPr>
                <w:rFonts w:ascii="Times New Roman" w:hAnsi="Times New Roman"/>
                <w:i/>
                <w:sz w:val="24"/>
                <w:szCs w:val="24"/>
              </w:rPr>
              <w:t>Сувенирная продукция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 символикой города Ломоносова</w:t>
            </w:r>
          </w:p>
          <w:p w:rsidR="00D81CCD" w:rsidRPr="006C76F4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75,9</w:t>
            </w:r>
          </w:p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6C76F4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D81CCD" w:rsidRPr="006C76F4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разработка схемы прохождения, </w:t>
            </w:r>
            <w:r w:rsidRPr="006C76F4">
              <w:rPr>
                <w:rFonts w:ascii="Times New Roman" w:hAnsi="Times New Roman"/>
                <w:i/>
                <w:sz w:val="24"/>
                <w:szCs w:val="24"/>
              </w:rPr>
              <w:t>установка знаков</w:t>
            </w:r>
          </w:p>
        </w:tc>
        <w:tc>
          <w:tcPr>
            <w:tcW w:w="709" w:type="dxa"/>
            <w:shd w:val="clear" w:color="auto" w:fill="auto"/>
          </w:tcPr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194,8</w:t>
            </w:r>
          </w:p>
          <w:p w:rsidR="00D81CCD" w:rsidRPr="006C76F4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8B296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2.7.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D81CCD" w:rsidRPr="00D33A22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390,0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2.7.1.2.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2.7.1.3</w:t>
            </w:r>
          </w:p>
        </w:tc>
        <w:tc>
          <w:tcPr>
            <w:tcW w:w="3685" w:type="dxa"/>
            <w:shd w:val="clear" w:color="auto" w:fill="auto"/>
          </w:tcPr>
          <w:p w:rsidR="00D81CCD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Изготовление: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Афиши(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формат  А3)</w:t>
            </w:r>
          </w:p>
          <w:p w:rsidR="00D81CCD" w:rsidRPr="00915EE0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Пригласительные билеты на финал </w:t>
            </w: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10см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20 см</w:t>
            </w:r>
            <w:r w:rsidRPr="00915EE0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Благодарственные письма(формат А4)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Грамоты (формат А4)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Программки (формат А4)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Дипломы (формат А4)</w:t>
            </w:r>
          </w:p>
          <w:p w:rsidR="00D81CCD" w:rsidRPr="002212AC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Пригласительные билеты на Гала-концерт (10см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20см)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D81CC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81CCD" w:rsidRPr="00915EE0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5EE0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Поставка венков, цветов, букетов для проведения мероприятий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2.8.1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D81CCD" w:rsidRPr="006C76F4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  <w:r w:rsidRPr="006C76F4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2.8.2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Поставка венков и цветов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D81CCD" w:rsidRPr="00421307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  <w:r w:rsidRPr="00421307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2.9.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:rsidR="00D81CCD" w:rsidRPr="000F102E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421307">
              <w:rPr>
                <w:rFonts w:ascii="Times New Roman" w:hAnsi="Times New Roman"/>
                <w:b/>
                <w:sz w:val="24"/>
                <w:szCs w:val="24"/>
              </w:rPr>
              <w:t>85,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41" w:type="dxa"/>
            <w:shd w:val="clear" w:color="auto" w:fill="auto"/>
          </w:tcPr>
          <w:p w:rsidR="00D81CCD" w:rsidRPr="000F102E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2.9.1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2.9.2.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Народного гуляния «Масленица»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2.9.3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2.9.4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проведения, торжественного митинга у стелы «Ломоносов-город воинской славы» торжественного шествия к мемориалу в Мартышкино, торжественного возложения в Мартышкино, посвященных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2.9.5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73-й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2.9.6 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уличного гуляния и фейерверка, посвященного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.9.7.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Организация и обеспечение физической охраны, сохранности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имущества, обеспечению безопасности во время проведения фейерверка</w:t>
            </w:r>
            <w:r>
              <w:rPr>
                <w:rFonts w:ascii="Times New Roman" w:hAnsi="Times New Roman"/>
                <w:sz w:val="24"/>
                <w:szCs w:val="24"/>
              </w:rPr>
              <w:t>, посвященного празднованию 2019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2019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2.10.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фейерверков во время проведения культурно-массовых праздничных мероприятий 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247,1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2.10.2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проведение фейерверка во время проведения праздничного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гулянья, посвященного 74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273,5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224,4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2.10.4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>Проведение фейерверка, посвя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щенного празднованию Нового 2019</w:t>
            </w:r>
            <w:r w:rsidRPr="0052595B">
              <w:rPr>
                <w:rFonts w:ascii="Times New Roman" w:hAnsi="Times New Roman"/>
                <w:i/>
                <w:sz w:val="24"/>
                <w:szCs w:val="24"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058F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205,0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2.11.</w:t>
            </w:r>
          </w:p>
        </w:tc>
        <w:tc>
          <w:tcPr>
            <w:tcW w:w="3685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81,9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Народного гуляния «Масленица»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мероприятия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Торжественного митинга, торжественного шествия к мемориалу в Мартышкино, торжественного мероприя</w:t>
            </w: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тия в Мартышкино, посвященных 74</w:t>
            </w: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Организации первой медицинской помощи во время проведения уличного гуля</w:t>
            </w: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ния и фейерверка, посвященных 74</w:t>
            </w: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-й годовщине </w:t>
            </w: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lastRenderedPageBreak/>
              <w:t>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2.11.6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Организации первой медицинской помощи во время проведения уличного </w:t>
            </w: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гулянья</w:t>
            </w:r>
            <w:r w:rsidRPr="0052595B"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 xml:space="preserve"> и фейерверка, посвященных Дню города Ломоносов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2.11.7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/>
                <w:kern w:val="1"/>
                <w:sz w:val="24"/>
                <w:szCs w:val="24"/>
              </w:rPr>
              <w:t>Организация первой медицинской помощи во время проведения концертно-развлекательной программы «Новогодняя ночь в Ораниенбауме»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81CCD" w:rsidRPr="0052595B" w:rsidTr="00421307">
        <w:tc>
          <w:tcPr>
            <w:tcW w:w="95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D81CCD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D81CCD" w:rsidRPr="00254DDD" w:rsidRDefault="00D81CC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4DD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4DD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34,9</w:t>
            </w:r>
          </w:p>
        </w:tc>
        <w:tc>
          <w:tcPr>
            <w:tcW w:w="1134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81CCD" w:rsidRPr="00160BF0" w:rsidRDefault="00D81CCD" w:rsidP="009716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35F1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9716F7">
              <w:rPr>
                <w:rFonts w:ascii="Times New Roman" w:hAnsi="Times New Roman"/>
                <w:b/>
                <w:sz w:val="24"/>
                <w:szCs w:val="24"/>
              </w:rPr>
              <w:t> 452,7</w:t>
            </w:r>
          </w:p>
        </w:tc>
        <w:tc>
          <w:tcPr>
            <w:tcW w:w="1241" w:type="dxa"/>
            <w:shd w:val="clear" w:color="auto" w:fill="auto"/>
          </w:tcPr>
          <w:p w:rsidR="00D81CCD" w:rsidRPr="0052595B" w:rsidRDefault="00D81CCD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254DDD" w:rsidRDefault="00254DDD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 w:rsidR="00C35F1A">
        <w:rPr>
          <w:rFonts w:ascii="Times New Roman" w:hAnsi="Times New Roman"/>
          <w:b/>
          <w:color w:val="000000"/>
          <w:sz w:val="24"/>
          <w:szCs w:val="24"/>
        </w:rPr>
        <w:t>7</w:t>
      </w:r>
      <w:r w:rsidR="00F20D8F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9716F7">
        <w:rPr>
          <w:rFonts w:ascii="Times New Roman" w:hAnsi="Times New Roman"/>
          <w:b/>
          <w:color w:val="000000"/>
          <w:sz w:val="24"/>
          <w:szCs w:val="24"/>
        </w:rPr>
        <w:t>452</w:t>
      </w:r>
      <w:r w:rsidR="00F20D8F">
        <w:rPr>
          <w:rFonts w:ascii="Times New Roman" w:hAnsi="Times New Roman"/>
          <w:b/>
          <w:color w:val="000000"/>
          <w:sz w:val="24"/>
          <w:szCs w:val="24"/>
        </w:rPr>
        <w:t>,7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7D699B" w:rsidRDefault="007D699B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5.Ресурсное обеспечение программы</w:t>
      </w:r>
      <w:r>
        <w:rPr>
          <w:rFonts w:ascii="Times New Roman" w:hAnsi="Times New Roman"/>
          <w:b/>
          <w:sz w:val="24"/>
          <w:szCs w:val="24"/>
        </w:rPr>
        <w:softHyphen/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2019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D699B" w:rsidRDefault="007D69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57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1558"/>
        <w:gridCol w:w="1106"/>
        <w:gridCol w:w="1276"/>
        <w:gridCol w:w="1384"/>
        <w:gridCol w:w="1512"/>
        <w:gridCol w:w="1603"/>
      </w:tblGrid>
      <w:tr w:rsidR="007655A3" w:rsidRPr="0052595B" w:rsidTr="0091239B">
        <w:trPr>
          <w:tblCellSpacing w:w="0" w:type="dxa"/>
          <w:jc w:val="center"/>
        </w:trPr>
        <w:tc>
          <w:tcPr>
            <w:tcW w:w="2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5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Исполнитель,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ответственный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за достижение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 xml:space="preserve">целевого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индикатора </w:t>
            </w:r>
          </w:p>
        </w:tc>
        <w:tc>
          <w:tcPr>
            <w:tcW w:w="11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57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Значение целевого индикатора       </w:t>
            </w:r>
          </w:p>
        </w:tc>
      </w:tr>
      <w:tr w:rsidR="007655A3" w:rsidRPr="0052595B" w:rsidTr="0091239B">
        <w:trPr>
          <w:tblCellSpacing w:w="0" w:type="dxa"/>
          <w:jc w:val="center"/>
        </w:trPr>
        <w:tc>
          <w:tcPr>
            <w:tcW w:w="2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Плановый индикатор </w:t>
            </w:r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утвержден-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2595B">
              <w:rPr>
                <w:rFonts w:ascii="Times New Roman" w:hAnsi="Times New Roman"/>
                <w:sz w:val="24"/>
                <w:szCs w:val="24"/>
              </w:rPr>
              <w:t>Эффектив-ность</w:t>
            </w:r>
            <w:proofErr w:type="spellEnd"/>
            <w:proofErr w:type="gramEnd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целевого индикатора (%)</w:t>
            </w:r>
          </w:p>
        </w:tc>
        <w:tc>
          <w:tcPr>
            <w:tcW w:w="1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Обоснование причин    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отрицательной динамики</w:t>
            </w:r>
            <w:r w:rsidRPr="0052595B">
              <w:rPr>
                <w:rFonts w:ascii="Times New Roman" w:hAnsi="Times New Roman"/>
                <w:sz w:val="24"/>
                <w:szCs w:val="24"/>
              </w:rPr>
              <w:br/>
              <w:t>эффективности (менее 100%)   </w:t>
            </w:r>
          </w:p>
        </w:tc>
      </w:tr>
      <w:tr w:rsidR="007655A3" w:rsidRPr="0052595B" w:rsidTr="0091239B">
        <w:trPr>
          <w:tblCellSpacing w:w="0" w:type="dxa"/>
          <w:jc w:val="center"/>
        </w:trPr>
        <w:tc>
          <w:tcPr>
            <w:tcW w:w="2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Лунева А.Ю.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E41CB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91239B">
        <w:trPr>
          <w:tblCellSpacing w:w="0" w:type="dxa"/>
          <w:jc w:val="center"/>
        </w:trPr>
        <w:tc>
          <w:tcPr>
            <w:tcW w:w="2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C35F1A" w:rsidP="00BA6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F20D8F">
              <w:rPr>
                <w:rFonts w:ascii="Times New Roman" w:hAnsi="Times New Roman"/>
                <w:sz w:val="24"/>
                <w:szCs w:val="24"/>
              </w:rPr>
              <w:t> </w:t>
            </w:r>
            <w:r w:rsidR="009716F7">
              <w:rPr>
                <w:rFonts w:ascii="Times New Roman" w:hAnsi="Times New Roman"/>
                <w:sz w:val="24"/>
                <w:szCs w:val="24"/>
              </w:rPr>
              <w:t>452</w:t>
            </w:r>
            <w:r w:rsidR="00F20D8F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91239B">
        <w:trPr>
          <w:tblCellSpacing w:w="0" w:type="dxa"/>
          <w:jc w:val="center"/>
        </w:trPr>
        <w:tc>
          <w:tcPr>
            <w:tcW w:w="2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Число граждан, принявших участие в мероприятиях 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E41CB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35F1A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91239B">
        <w:trPr>
          <w:trHeight w:val="411"/>
          <w:tblCellSpacing w:w="0" w:type="dxa"/>
          <w:jc w:val="center"/>
        </w:trPr>
        <w:tc>
          <w:tcPr>
            <w:tcW w:w="2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655A3" w:rsidRPr="00C553F7" w:rsidRDefault="00C35F1A" w:rsidP="00BA6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716F7">
              <w:rPr>
                <w:rFonts w:ascii="Times New Roman" w:hAnsi="Times New Roman"/>
                <w:sz w:val="24"/>
                <w:szCs w:val="24"/>
              </w:rPr>
              <w:t>71</w:t>
            </w:r>
            <w:r w:rsidR="00BA67F9">
              <w:rPr>
                <w:rFonts w:ascii="Times New Roman" w:hAnsi="Times New Roman"/>
                <w:sz w:val="24"/>
                <w:szCs w:val="24"/>
              </w:rPr>
              <w:t>,</w:t>
            </w:r>
            <w:r w:rsidR="009716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91239B">
        <w:trPr>
          <w:tblCellSpacing w:w="0" w:type="dxa"/>
          <w:jc w:val="center"/>
        </w:trPr>
        <w:tc>
          <w:tcPr>
            <w:tcW w:w="2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="007D699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3F7" w:rsidRPr="0052595B" w:rsidRDefault="009716F7" w:rsidP="00421307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7 452,7</w:t>
            </w:r>
          </w:p>
        </w:tc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52595B" w:rsidTr="0091239B">
        <w:trPr>
          <w:tblCellSpacing w:w="0" w:type="dxa"/>
          <w:jc w:val="center"/>
        </w:trPr>
        <w:tc>
          <w:tcPr>
            <w:tcW w:w="2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Лунева А.Ю.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Индикатор (1+2+3+4</w:t>
            </w:r>
            <w:r>
              <w:rPr>
                <w:rFonts w:ascii="Times New Roman" w:hAnsi="Times New Roman"/>
                <w:sz w:val="24"/>
                <w:szCs w:val="24"/>
              </w:rPr>
              <w:t>+5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) х 100/4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     </w:t>
            </w:r>
          </w:p>
        </w:tc>
        <w:tc>
          <w:tcPr>
            <w:tcW w:w="1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822501" w:rsidRDefault="00822501"/>
    <w:sectPr w:rsidR="00822501" w:rsidSect="0091239B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D165C"/>
    <w:rsid w:val="000E2967"/>
    <w:rsid w:val="000E33B7"/>
    <w:rsid w:val="000E58B7"/>
    <w:rsid w:val="001039DB"/>
    <w:rsid w:val="001255D7"/>
    <w:rsid w:val="00160BF0"/>
    <w:rsid w:val="001C5EBB"/>
    <w:rsid w:val="001E0644"/>
    <w:rsid w:val="0021049A"/>
    <w:rsid w:val="002212AC"/>
    <w:rsid w:val="00230C7D"/>
    <w:rsid w:val="00234675"/>
    <w:rsid w:val="00254DDD"/>
    <w:rsid w:val="002A4E11"/>
    <w:rsid w:val="002C05EB"/>
    <w:rsid w:val="00304E61"/>
    <w:rsid w:val="00343E12"/>
    <w:rsid w:val="0034588A"/>
    <w:rsid w:val="003B5BA2"/>
    <w:rsid w:val="004058F4"/>
    <w:rsid w:val="00421307"/>
    <w:rsid w:val="0046111B"/>
    <w:rsid w:val="00463886"/>
    <w:rsid w:val="004B325A"/>
    <w:rsid w:val="00502D9B"/>
    <w:rsid w:val="00504898"/>
    <w:rsid w:val="00571DDE"/>
    <w:rsid w:val="005B29B6"/>
    <w:rsid w:val="005D1795"/>
    <w:rsid w:val="005E71BD"/>
    <w:rsid w:val="006108A6"/>
    <w:rsid w:val="0061360A"/>
    <w:rsid w:val="00667ACC"/>
    <w:rsid w:val="00672377"/>
    <w:rsid w:val="006B31C0"/>
    <w:rsid w:val="006C76F4"/>
    <w:rsid w:val="006E39C8"/>
    <w:rsid w:val="006F2433"/>
    <w:rsid w:val="00722337"/>
    <w:rsid w:val="007417BC"/>
    <w:rsid w:val="007655A3"/>
    <w:rsid w:val="007D1635"/>
    <w:rsid w:val="007D699B"/>
    <w:rsid w:val="007E06E5"/>
    <w:rsid w:val="00822501"/>
    <w:rsid w:val="00856CDC"/>
    <w:rsid w:val="008B296D"/>
    <w:rsid w:val="008B4639"/>
    <w:rsid w:val="008C417B"/>
    <w:rsid w:val="008F04D2"/>
    <w:rsid w:val="008F63A5"/>
    <w:rsid w:val="009112A7"/>
    <w:rsid w:val="0091239B"/>
    <w:rsid w:val="00915EE0"/>
    <w:rsid w:val="00935893"/>
    <w:rsid w:val="009716F7"/>
    <w:rsid w:val="009A2CD8"/>
    <w:rsid w:val="009B434E"/>
    <w:rsid w:val="009B7C67"/>
    <w:rsid w:val="009C0BAB"/>
    <w:rsid w:val="00A0420E"/>
    <w:rsid w:val="00A27D2A"/>
    <w:rsid w:val="00A616D3"/>
    <w:rsid w:val="00A708A3"/>
    <w:rsid w:val="00AE5F0B"/>
    <w:rsid w:val="00B00B2F"/>
    <w:rsid w:val="00B06965"/>
    <w:rsid w:val="00B30850"/>
    <w:rsid w:val="00B42F4C"/>
    <w:rsid w:val="00B81250"/>
    <w:rsid w:val="00BA67F9"/>
    <w:rsid w:val="00BD45D6"/>
    <w:rsid w:val="00C35F1A"/>
    <w:rsid w:val="00C553F7"/>
    <w:rsid w:val="00C6615E"/>
    <w:rsid w:val="00C6770A"/>
    <w:rsid w:val="00C754BB"/>
    <w:rsid w:val="00CA3D28"/>
    <w:rsid w:val="00CC28D7"/>
    <w:rsid w:val="00D37957"/>
    <w:rsid w:val="00D5065D"/>
    <w:rsid w:val="00D63841"/>
    <w:rsid w:val="00D71D90"/>
    <w:rsid w:val="00D81CCD"/>
    <w:rsid w:val="00DE350F"/>
    <w:rsid w:val="00E41CB0"/>
    <w:rsid w:val="00E85A4A"/>
    <w:rsid w:val="00EB1085"/>
    <w:rsid w:val="00EF4748"/>
    <w:rsid w:val="00F02F83"/>
    <w:rsid w:val="00F20D8F"/>
    <w:rsid w:val="00F36D1C"/>
    <w:rsid w:val="00F65364"/>
    <w:rsid w:val="00F96AA3"/>
    <w:rsid w:val="00FC7419"/>
    <w:rsid w:val="00FD6197"/>
    <w:rsid w:val="00FE2E23"/>
    <w:rsid w:val="00FF7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4CA7BC27-30AC-401A-B275-48CAA91C0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14</Pages>
  <Words>3054</Words>
  <Characters>17409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55</cp:revision>
  <cp:lastPrinted>2019-09-25T09:24:00Z</cp:lastPrinted>
  <dcterms:created xsi:type="dcterms:W3CDTF">2018-06-19T12:44:00Z</dcterms:created>
  <dcterms:modified xsi:type="dcterms:W3CDTF">2019-09-27T08:56:00Z</dcterms:modified>
</cp:coreProperties>
</file>