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F46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09.04.2019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</w:t>
      </w:r>
      <w:r w:rsidR="00CF46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32/01-02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400C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34F4E" w:rsidRDefault="00C17BC2" w:rsidP="00134F4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134F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устройству искусственных неровностей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400C60" w:rsidP="00400C60">
      <w:pPr>
        <w:pStyle w:val="aa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134F4E">
        <w:rPr>
          <w:rFonts w:ascii="Times New Roman" w:hAnsi="Times New Roman" w:cs="Times New Roman"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утвержденного 29.10.2018 № 112/01-02 года, изложив его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Pr="00A21907" w:rsidRDefault="00A21907" w:rsidP="00A2190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1907">
        <w:rPr>
          <w:rFonts w:ascii="Times New Roman" w:hAnsi="Times New Roman" w:cs="Times New Roman"/>
          <w:sz w:val="20"/>
          <w:szCs w:val="20"/>
        </w:rPr>
        <w:t>Томилина Тамара Тихоновна</w:t>
      </w:r>
    </w:p>
    <w:p w:rsidR="00A21907" w:rsidRPr="00A21907" w:rsidRDefault="00A21907" w:rsidP="00A2190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1907">
        <w:rPr>
          <w:rFonts w:ascii="Times New Roman" w:hAnsi="Times New Roman" w:cs="Times New Roman"/>
          <w:sz w:val="20"/>
          <w:szCs w:val="20"/>
        </w:rPr>
        <w:t>423-14-21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CF4638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bookmarkStart w:id="0" w:name="_GoBack"/>
            <w:bookmarkEnd w:id="0"/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09.04.2019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A21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B" w:rsidRDefault="00A261DB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Default="00DC5AA9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4E">
        <w:rPr>
          <w:rFonts w:ascii="Times New Roman" w:hAnsi="Times New Roman" w:cs="Times New Roman"/>
          <w:b/>
          <w:sz w:val="24"/>
          <w:szCs w:val="24"/>
        </w:rPr>
        <w:t>«</w:t>
      </w:r>
      <w:r w:rsidR="00134F4E" w:rsidRPr="00134F4E">
        <w:rPr>
          <w:rFonts w:ascii="Times New Roman" w:hAnsi="Times New Roman" w:cs="Times New Roman"/>
          <w:b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Pr="00134F4E">
        <w:rPr>
          <w:rFonts w:ascii="Times New Roman" w:hAnsi="Times New Roman" w:cs="Times New Roman"/>
          <w:b/>
          <w:sz w:val="24"/>
          <w:szCs w:val="24"/>
        </w:rPr>
        <w:t>»</w:t>
      </w:r>
    </w:p>
    <w:p w:rsidR="00EC74CD" w:rsidRDefault="00EC74CD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p w:rsidR="00A261DB" w:rsidRPr="00134F4E" w:rsidRDefault="00A261DB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9"/>
        <w:gridCol w:w="4087"/>
        <w:gridCol w:w="851"/>
        <w:gridCol w:w="850"/>
        <w:gridCol w:w="1560"/>
        <w:gridCol w:w="1784"/>
      </w:tblGrid>
      <w:tr w:rsidR="00EC74CD" w:rsidTr="00A261DB">
        <w:tc>
          <w:tcPr>
            <w:tcW w:w="4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0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исполнения мероприятия</w:t>
            </w:r>
          </w:p>
        </w:tc>
        <w:tc>
          <w:tcPr>
            <w:tcW w:w="17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Необходимый объем финансирования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(тыс. руб.)</w:t>
            </w:r>
          </w:p>
        </w:tc>
      </w:tr>
      <w:tr w:rsidR="00EC74CD" w:rsidTr="00A261DB">
        <w:tc>
          <w:tcPr>
            <w:tcW w:w="449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Кол-во</w:t>
            </w:r>
          </w:p>
        </w:tc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</w:tr>
      <w:tr w:rsidR="00EC74CD" w:rsidTr="00A261DB">
        <w:tc>
          <w:tcPr>
            <w:tcW w:w="4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4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61DB" w:rsidRPr="00A261DB" w:rsidRDefault="00EC74CD" w:rsidP="00A261D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Устройство искусственных неровностей на проездах и въездах на придомовых территориях и дворовых территориях </w:t>
            </w:r>
            <w:r w:rsidR="00A261DB" w:rsidRPr="00A261DB">
              <w:rPr>
                <w:rFonts w:ascii="Times New Roman" w:hAnsi="Times New Roman"/>
                <w:sz w:val="24"/>
              </w:rPr>
              <w:t xml:space="preserve">на территории </w:t>
            </w:r>
          </w:p>
          <w:p w:rsidR="00EC74CD" w:rsidRDefault="00A261DB" w:rsidP="00A261DB">
            <w:pPr>
              <w:pStyle w:val="ab"/>
              <w:rPr>
                <w:rFonts w:ascii="Times New Roman" w:hAnsi="Times New Roman"/>
                <w:sz w:val="24"/>
              </w:rPr>
            </w:pPr>
            <w:r w:rsidRPr="00A261DB">
              <w:rPr>
                <w:rFonts w:ascii="Times New Roman" w:hAnsi="Times New Roman"/>
                <w:sz w:val="24"/>
              </w:rPr>
              <w:t>МО г. Ломоносов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400C60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41,0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</w:rPr>
              <w:t>кв.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74CD" w:rsidRDefault="00400C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EC74CD">
              <w:rPr>
                <w:rFonts w:ascii="Times New Roman" w:hAnsi="Times New Roman"/>
                <w:sz w:val="24"/>
              </w:rPr>
              <w:t>00,0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Обоснование и расчет 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по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устройству искусственных неровностей на проездах и въездах на придомовых территориях и дворовых территориях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left="45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муниципального образования город Ломоносов на 2019 год.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ind w:right="-435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1275"/>
        <w:gridCol w:w="2268"/>
      </w:tblGrid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№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п/п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Кол-во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(объем)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Ориентировочная стоимость на 2019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год с НДС (руб).</w:t>
            </w:r>
          </w:p>
        </w:tc>
      </w:tr>
      <w:tr w:rsidR="00A261DB" w:rsidRPr="00A261DB" w:rsidTr="00A261DB">
        <w:trPr>
          <w:trHeight w:val="14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Устройство искусственных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неровностей на проездах и въездах на  на придомов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дворов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ых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территори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ях</w:t>
            </w: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 xml:space="preserve"> на территории 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МО г. Ломоносов</w:t>
            </w: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A261DB" w:rsidRPr="00A261DB" w:rsidRDefault="00400C60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  <w:t>199 996,00</w:t>
            </w:r>
          </w:p>
        </w:tc>
      </w:tr>
      <w:tr w:rsidR="00A261DB" w:rsidRPr="00A261DB" w:rsidTr="00A261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DB" w:rsidRPr="00A261DB" w:rsidRDefault="00A261DB" w:rsidP="00A261DB">
            <w:pPr>
              <w:widowControl w:val="0"/>
              <w:suppressAutoHyphens/>
              <w:spacing w:after="0" w:line="240" w:lineRule="auto"/>
              <w:ind w:right="-435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DB" w:rsidRPr="00A261DB" w:rsidRDefault="00400C60" w:rsidP="00A261DB">
            <w:pPr>
              <w:widowControl w:val="0"/>
              <w:suppressAutoHyphens/>
              <w:spacing w:after="0" w:line="240" w:lineRule="auto"/>
              <w:ind w:right="-435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1</w:t>
            </w:r>
            <w:r w:rsidR="00A261DB"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99 99</w:t>
            </w: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6</w:t>
            </w:r>
            <w:r w:rsidR="00A261DB" w:rsidRPr="00A261DB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ru-RU"/>
              </w:rPr>
              <w:t>,00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A261DB" w:rsidRP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Перечень адресов на установку: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ул. Ж. Антоненко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2,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8 (2 шт.), д. 14 (2 шт.), ул. Победы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18,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36 к.1, ул. Федюнинского д. 16 (у д/сада)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ул. Швейцарская, д. 1, ул. Сафронова, д. 6, ул. Владимирская, д. 30</w:t>
      </w:r>
    </w:p>
    <w:p w:rsidR="00A261DB" w:rsidRDefault="00A261DB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907" w:rsidRDefault="00A21907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907" w:rsidRPr="00D32027" w:rsidRDefault="00A21907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Default="00010181" w:rsidP="00A261DB">
      <w:pPr>
        <w:autoSpaceDE w:val="0"/>
        <w:autoSpaceDN w:val="0"/>
        <w:adjustRightInd w:val="0"/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</w:t>
      </w: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261DB" w:rsidRDefault="00A261D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5D0" w:rsidRDefault="00A325D0" w:rsidP="00C167E5">
      <w:pPr>
        <w:spacing w:after="0" w:line="240" w:lineRule="auto"/>
      </w:pPr>
      <w:r>
        <w:separator/>
      </w:r>
    </w:p>
  </w:endnote>
  <w:endnote w:type="continuationSeparator" w:id="0">
    <w:p w:rsidR="00A325D0" w:rsidRDefault="00A325D0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5D0" w:rsidRDefault="00A325D0" w:rsidP="00C167E5">
      <w:pPr>
        <w:spacing w:after="0" w:line="240" w:lineRule="auto"/>
      </w:pPr>
      <w:r>
        <w:separator/>
      </w:r>
    </w:p>
  </w:footnote>
  <w:footnote w:type="continuationSeparator" w:id="0">
    <w:p w:rsidR="00A325D0" w:rsidRDefault="00A325D0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10181"/>
    <w:rsid w:val="000111F7"/>
    <w:rsid w:val="000717FA"/>
    <w:rsid w:val="00093FDE"/>
    <w:rsid w:val="000A19E9"/>
    <w:rsid w:val="000A3E05"/>
    <w:rsid w:val="000C4C41"/>
    <w:rsid w:val="000E2E88"/>
    <w:rsid w:val="00105795"/>
    <w:rsid w:val="00134F4E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57063"/>
    <w:rsid w:val="00364D10"/>
    <w:rsid w:val="00384075"/>
    <w:rsid w:val="00400C60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7A2B2B"/>
    <w:rsid w:val="007A632E"/>
    <w:rsid w:val="00805D6F"/>
    <w:rsid w:val="008737BB"/>
    <w:rsid w:val="008B4D39"/>
    <w:rsid w:val="008C71FE"/>
    <w:rsid w:val="0092447E"/>
    <w:rsid w:val="009435FB"/>
    <w:rsid w:val="00944FC9"/>
    <w:rsid w:val="00963E81"/>
    <w:rsid w:val="009B7EFB"/>
    <w:rsid w:val="00A21907"/>
    <w:rsid w:val="00A261DB"/>
    <w:rsid w:val="00A325D0"/>
    <w:rsid w:val="00AE5EA7"/>
    <w:rsid w:val="00B4759D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4638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D09AD"/>
    <w:rsid w:val="00E04BFA"/>
    <w:rsid w:val="00E459E8"/>
    <w:rsid w:val="00E67E8E"/>
    <w:rsid w:val="00E835BD"/>
    <w:rsid w:val="00EC74CD"/>
    <w:rsid w:val="00F15A9B"/>
    <w:rsid w:val="00F76D30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Содержимое таблицы"/>
    <w:basedOn w:val="a"/>
    <w:rsid w:val="00EC74C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2019-04-08T13:02:00Z</cp:lastPrinted>
  <dcterms:created xsi:type="dcterms:W3CDTF">2019-04-08T12:24:00Z</dcterms:created>
  <dcterms:modified xsi:type="dcterms:W3CDTF">2019-04-09T13:11:00Z</dcterms:modified>
</cp:coreProperties>
</file>