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293" w:rsidRDefault="00D97293" w:rsidP="00D97293">
      <w:pPr>
        <w:pStyle w:val="pc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Приложение 2</w:t>
      </w:r>
    </w:p>
    <w:p w:rsidR="00D97293" w:rsidRPr="00B217CC" w:rsidRDefault="00D97293" w:rsidP="00D97293">
      <w:pPr>
        <w:pStyle w:val="pc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</w:rPr>
      </w:pPr>
      <w:r w:rsidRPr="00B217CC">
        <w:rPr>
          <w:color w:val="2D2D2D"/>
          <w:spacing w:val="2"/>
        </w:rPr>
        <w:t>к Порядк</w:t>
      </w:r>
      <w:r>
        <w:rPr>
          <w:color w:val="2D2D2D"/>
          <w:spacing w:val="2"/>
        </w:rPr>
        <w:t>у</w:t>
      </w:r>
      <w:r w:rsidRPr="00B217CC">
        <w:rPr>
          <w:color w:val="2D2D2D"/>
          <w:spacing w:val="2"/>
        </w:rPr>
        <w:t xml:space="preserve"> составления и ведения регистров</w:t>
      </w:r>
    </w:p>
    <w:p w:rsidR="00D97293" w:rsidRPr="00B217CC" w:rsidRDefault="00D97293" w:rsidP="00D97293">
      <w:pPr>
        <w:pStyle w:val="pc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</w:rPr>
      </w:pPr>
      <w:r w:rsidRPr="00B217CC">
        <w:rPr>
          <w:color w:val="2D2D2D"/>
          <w:spacing w:val="2"/>
        </w:rPr>
        <w:t>(журналов) внутреннего финансового контроля, составлению</w:t>
      </w:r>
    </w:p>
    <w:p w:rsidR="00D97293" w:rsidRPr="00B217CC" w:rsidRDefault="00D97293" w:rsidP="00D97293">
      <w:pPr>
        <w:pStyle w:val="pc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</w:rPr>
      </w:pPr>
      <w:r w:rsidRPr="00B217CC">
        <w:rPr>
          <w:color w:val="2D2D2D"/>
          <w:spacing w:val="2"/>
        </w:rPr>
        <w:t>и представлению отчета о результатах внутреннего</w:t>
      </w:r>
    </w:p>
    <w:p w:rsidR="00D97293" w:rsidRPr="00B217CC" w:rsidRDefault="00D97293" w:rsidP="00D97293">
      <w:pPr>
        <w:pStyle w:val="pc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</w:rPr>
      </w:pPr>
      <w:r w:rsidRPr="00B217CC">
        <w:rPr>
          <w:color w:val="2D2D2D"/>
          <w:spacing w:val="2"/>
        </w:rPr>
        <w:t>финансового контроля</w:t>
      </w:r>
    </w:p>
    <w:p w:rsidR="00D97293" w:rsidRDefault="00D97293" w:rsidP="00D97293">
      <w:pPr>
        <w:pStyle w:val="ConsPlusNonformat"/>
        <w:jc w:val="both"/>
      </w:pPr>
      <w:r>
        <w:t xml:space="preserve">                                 </w:t>
      </w:r>
    </w:p>
    <w:p w:rsidR="00D97293" w:rsidRDefault="00D97293" w:rsidP="00D97293">
      <w:pPr>
        <w:pStyle w:val="ConsPlusNonformat"/>
        <w:jc w:val="both"/>
      </w:pPr>
      <w:r>
        <w:t xml:space="preserve">                                     ОТЧЕТ</w:t>
      </w:r>
    </w:p>
    <w:p w:rsidR="00D97293" w:rsidRDefault="00D97293" w:rsidP="00D97293">
      <w:pPr>
        <w:pStyle w:val="ConsPlusNonformat"/>
        <w:jc w:val="both"/>
      </w:pPr>
      <w:r>
        <w:t xml:space="preserve">               о результатах внутреннего финансового контроля</w:t>
      </w: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454"/>
        <w:gridCol w:w="1417"/>
        <w:gridCol w:w="3175"/>
        <w:gridCol w:w="88"/>
        <w:gridCol w:w="1018"/>
        <w:gridCol w:w="936"/>
      </w:tblGrid>
      <w:tr w:rsidR="00D97293" w:rsidTr="00D97293">
        <w:tc>
          <w:tcPr>
            <w:tcW w:w="711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97293" w:rsidRDefault="00D97293" w:rsidP="006C0AD7">
            <w:pPr>
              <w:pStyle w:val="ConsPlusNormal"/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7293" w:rsidRDefault="00D97293" w:rsidP="006C0AD7">
            <w:pPr>
              <w:pStyle w:val="ConsPlusNormal"/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293" w:rsidRDefault="00D97293" w:rsidP="006C0AD7">
            <w:pPr>
              <w:pStyle w:val="ConsPlusNormal"/>
              <w:jc w:val="center"/>
            </w:pPr>
            <w:r>
              <w:t>Коды</w:t>
            </w:r>
          </w:p>
        </w:tc>
      </w:tr>
      <w:tr w:rsidR="00D97293" w:rsidTr="00D97293">
        <w:tc>
          <w:tcPr>
            <w:tcW w:w="24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7293" w:rsidRDefault="00D97293" w:rsidP="006C0AD7">
            <w:pPr>
              <w:pStyle w:val="ConsPlusNormal"/>
            </w:pPr>
          </w:p>
        </w:tc>
        <w:tc>
          <w:tcPr>
            <w:tcW w:w="46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97293" w:rsidRDefault="00D97293" w:rsidP="00D97293">
            <w:pPr>
              <w:pStyle w:val="ConsPlusNormal"/>
              <w:jc w:val="center"/>
            </w:pPr>
            <w:r>
              <w:t xml:space="preserve">по состоянию на "31 " </w:t>
            </w:r>
            <w:proofErr w:type="gramStart"/>
            <w:r>
              <w:t>декабря  2018</w:t>
            </w:r>
            <w:proofErr w:type="gramEnd"/>
            <w:r>
              <w:t xml:space="preserve"> года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7293" w:rsidRDefault="00D97293" w:rsidP="006C0AD7">
            <w:pPr>
              <w:pStyle w:val="ConsPlusNormal"/>
              <w:jc w:val="right"/>
            </w:pPr>
            <w: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293" w:rsidRDefault="00734B2B" w:rsidP="006C0AD7">
            <w:pPr>
              <w:pStyle w:val="ConsPlusNormal"/>
            </w:pPr>
            <w:r>
              <w:t>18.01.19</w:t>
            </w:r>
          </w:p>
        </w:tc>
      </w:tr>
      <w:tr w:rsidR="00D97293" w:rsidTr="00D97293">
        <w:tc>
          <w:tcPr>
            <w:tcW w:w="243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7293" w:rsidRDefault="00D97293" w:rsidP="006C0AD7">
            <w:pPr>
              <w:pStyle w:val="ConsPlusNormal"/>
            </w:pPr>
            <w:r>
              <w:t>Наименование главного администратора бюджетных средств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7293" w:rsidRPr="00D97293" w:rsidRDefault="00D97293" w:rsidP="00D97293">
            <w:pPr>
              <w:pStyle w:val="ConsPlusNormal"/>
              <w:rPr>
                <w:u w:val="single"/>
              </w:rPr>
            </w:pPr>
            <w:r w:rsidRPr="00D97293">
              <w:rPr>
                <w:u w:val="single"/>
              </w:rPr>
              <w:t>Местная администрация МО г. Ломоносов____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7293" w:rsidRDefault="00D97293" w:rsidP="006C0AD7">
            <w:pPr>
              <w:pStyle w:val="ConsPlusNormal"/>
              <w:jc w:val="right"/>
            </w:pPr>
            <w:r>
              <w:t>Глава по БК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293" w:rsidRDefault="00D97293" w:rsidP="006C0AD7">
            <w:pPr>
              <w:pStyle w:val="ConsPlusNormal"/>
            </w:pPr>
          </w:p>
          <w:p w:rsidR="00D97293" w:rsidRDefault="00D97293" w:rsidP="006C0AD7">
            <w:pPr>
              <w:pStyle w:val="ConsPlusNormal"/>
            </w:pPr>
            <w:r>
              <w:t>983</w:t>
            </w:r>
          </w:p>
        </w:tc>
      </w:tr>
      <w:tr w:rsidR="00D97293" w:rsidTr="00D97293">
        <w:tc>
          <w:tcPr>
            <w:tcW w:w="243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7293" w:rsidRDefault="00D97293" w:rsidP="006C0AD7">
            <w:pPr>
              <w:pStyle w:val="ConsPlusNormal"/>
            </w:pPr>
            <w:r>
              <w:t>Наименование бюджета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7293" w:rsidRDefault="00D97293" w:rsidP="00D97293">
            <w:pPr>
              <w:pStyle w:val="ConsPlusNormal"/>
            </w:pPr>
            <w:r w:rsidRPr="00D97293">
              <w:rPr>
                <w:u w:val="single"/>
              </w:rPr>
              <w:t>Бюджет МО г. Ломоносов</w:t>
            </w:r>
            <w:r>
              <w:t>___________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7293" w:rsidRDefault="00D97293" w:rsidP="006C0AD7">
            <w:pPr>
              <w:pStyle w:val="ConsPlusNormal"/>
              <w:jc w:val="right"/>
            </w:pPr>
            <w:r>
              <w:t xml:space="preserve">по </w:t>
            </w:r>
            <w:hyperlink r:id="rId4" w:history="1">
              <w:r>
                <w:rPr>
                  <w:color w:val="0000FF"/>
                </w:rPr>
                <w:t>ОКТМО</w:t>
              </w:r>
            </w:hyperlink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293" w:rsidRDefault="00D97293" w:rsidP="006C0AD7">
            <w:pPr>
              <w:pStyle w:val="ConsPlusNormal"/>
            </w:pPr>
          </w:p>
        </w:tc>
      </w:tr>
      <w:tr w:rsidR="00D97293" w:rsidTr="00D97293">
        <w:tc>
          <w:tcPr>
            <w:tcW w:w="243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7293" w:rsidRDefault="00D97293" w:rsidP="006C0AD7">
            <w:pPr>
              <w:pStyle w:val="ConsPlusNormal"/>
            </w:pPr>
            <w:r>
              <w:t>Периодичность: квартальная, годовая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7293" w:rsidRDefault="00D97293" w:rsidP="006C0AD7">
            <w:pPr>
              <w:pStyle w:val="ConsPlusNormal"/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D97293" w:rsidRDefault="00D97293" w:rsidP="006C0AD7">
            <w:pPr>
              <w:pStyle w:val="ConsPlusNormal"/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293" w:rsidRDefault="00D97293" w:rsidP="006C0AD7">
            <w:pPr>
              <w:pStyle w:val="ConsPlusNormal"/>
            </w:pPr>
          </w:p>
        </w:tc>
      </w:tr>
      <w:tr w:rsidR="00D97293" w:rsidTr="00D972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984" w:type="dxa"/>
          </w:tcPr>
          <w:p w:rsidR="00D97293" w:rsidRDefault="00D97293" w:rsidP="006C0AD7">
            <w:pPr>
              <w:pStyle w:val="ConsPlusNormal"/>
              <w:jc w:val="center"/>
            </w:pPr>
            <w:r>
              <w:t>Методы контроля</w:t>
            </w:r>
          </w:p>
        </w:tc>
        <w:tc>
          <w:tcPr>
            <w:tcW w:w="1871" w:type="dxa"/>
            <w:gridSpan w:val="2"/>
          </w:tcPr>
          <w:p w:rsidR="00D97293" w:rsidRDefault="00D97293" w:rsidP="006C0AD7">
            <w:pPr>
              <w:pStyle w:val="ConsPlusNormal"/>
              <w:jc w:val="center"/>
            </w:pPr>
            <w:r>
              <w:t>Количество выявленных недостатков (нарушений)</w:t>
            </w:r>
          </w:p>
        </w:tc>
        <w:tc>
          <w:tcPr>
            <w:tcW w:w="3175" w:type="dxa"/>
          </w:tcPr>
          <w:p w:rsidR="00D97293" w:rsidRDefault="00D97293" w:rsidP="006C0AD7">
            <w:pPr>
              <w:pStyle w:val="ConsPlusNormal"/>
              <w:jc w:val="center"/>
            </w:pPr>
            <w:r>
              <w:t>Количество предложенных мер по устранению недостатков (нарушений), причин их возникновения, заключений</w:t>
            </w:r>
          </w:p>
        </w:tc>
        <w:tc>
          <w:tcPr>
            <w:tcW w:w="2042" w:type="dxa"/>
            <w:gridSpan w:val="3"/>
          </w:tcPr>
          <w:p w:rsidR="00D97293" w:rsidRDefault="00D97293" w:rsidP="006C0AD7">
            <w:pPr>
              <w:pStyle w:val="ConsPlusNormal"/>
              <w:jc w:val="center"/>
            </w:pPr>
            <w:r>
              <w:t>Количество принятых мер</w:t>
            </w:r>
            <w:proofErr w:type="gramStart"/>
            <w:r>
              <w:t>.</w:t>
            </w:r>
            <w:proofErr w:type="gramEnd"/>
            <w:r>
              <w:t xml:space="preserve"> исполненных заключений</w:t>
            </w:r>
          </w:p>
        </w:tc>
      </w:tr>
      <w:tr w:rsidR="00D97293" w:rsidTr="00D972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984" w:type="dxa"/>
          </w:tcPr>
          <w:p w:rsidR="00D97293" w:rsidRDefault="00D97293" w:rsidP="006C0AD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gridSpan w:val="2"/>
          </w:tcPr>
          <w:p w:rsidR="00D97293" w:rsidRDefault="00D97293" w:rsidP="006C0AD7">
            <w:pPr>
              <w:pStyle w:val="ConsPlusNormal"/>
              <w:jc w:val="center"/>
            </w:pPr>
            <w:bookmarkStart w:id="0" w:name="P1107"/>
            <w:bookmarkEnd w:id="0"/>
            <w:r>
              <w:t>2</w:t>
            </w:r>
          </w:p>
        </w:tc>
        <w:tc>
          <w:tcPr>
            <w:tcW w:w="3175" w:type="dxa"/>
          </w:tcPr>
          <w:p w:rsidR="00D97293" w:rsidRDefault="00D97293" w:rsidP="006C0AD7">
            <w:pPr>
              <w:pStyle w:val="ConsPlusNormal"/>
              <w:jc w:val="center"/>
            </w:pPr>
            <w:bookmarkStart w:id="1" w:name="P1108"/>
            <w:bookmarkEnd w:id="1"/>
            <w:r>
              <w:t>3</w:t>
            </w:r>
          </w:p>
        </w:tc>
        <w:tc>
          <w:tcPr>
            <w:tcW w:w="2042" w:type="dxa"/>
            <w:gridSpan w:val="3"/>
          </w:tcPr>
          <w:p w:rsidR="00D97293" w:rsidRDefault="00D97293" w:rsidP="006C0AD7">
            <w:pPr>
              <w:pStyle w:val="ConsPlusNormal"/>
              <w:jc w:val="center"/>
            </w:pPr>
            <w:bookmarkStart w:id="2" w:name="P1109"/>
            <w:bookmarkEnd w:id="2"/>
            <w:r>
              <w:t>4</w:t>
            </w:r>
          </w:p>
        </w:tc>
      </w:tr>
      <w:tr w:rsidR="00D97293" w:rsidTr="00D9729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984" w:type="dxa"/>
            <w:tcBorders>
              <w:left w:val="nil"/>
            </w:tcBorders>
          </w:tcPr>
          <w:p w:rsidR="00D97293" w:rsidRDefault="00D97293" w:rsidP="006C0AD7">
            <w:pPr>
              <w:pStyle w:val="ConsPlusNormal"/>
            </w:pPr>
            <w:r>
              <w:t>1. Самоконтроль</w:t>
            </w:r>
          </w:p>
        </w:tc>
        <w:tc>
          <w:tcPr>
            <w:tcW w:w="1871" w:type="dxa"/>
            <w:gridSpan w:val="2"/>
          </w:tcPr>
          <w:p w:rsidR="00D97293" w:rsidRDefault="00D97293" w:rsidP="006C0AD7">
            <w:pPr>
              <w:pStyle w:val="ConsPlusNormal"/>
            </w:pPr>
            <w:r>
              <w:t>1</w:t>
            </w:r>
          </w:p>
        </w:tc>
        <w:tc>
          <w:tcPr>
            <w:tcW w:w="3175" w:type="dxa"/>
          </w:tcPr>
          <w:p w:rsidR="00D97293" w:rsidRDefault="00D97293" w:rsidP="006C0AD7">
            <w:pPr>
              <w:pStyle w:val="ConsPlusNormal"/>
            </w:pPr>
            <w:r>
              <w:t>1</w:t>
            </w:r>
          </w:p>
        </w:tc>
        <w:tc>
          <w:tcPr>
            <w:tcW w:w="2042" w:type="dxa"/>
            <w:gridSpan w:val="3"/>
          </w:tcPr>
          <w:p w:rsidR="00D97293" w:rsidRDefault="00D97293" w:rsidP="006C0AD7">
            <w:pPr>
              <w:pStyle w:val="ConsPlusNormal"/>
            </w:pPr>
            <w:r>
              <w:t>1</w:t>
            </w:r>
          </w:p>
        </w:tc>
      </w:tr>
      <w:tr w:rsidR="00D97293" w:rsidTr="00D9729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984" w:type="dxa"/>
            <w:tcBorders>
              <w:left w:val="nil"/>
            </w:tcBorders>
          </w:tcPr>
          <w:p w:rsidR="00D97293" w:rsidRDefault="00D97293" w:rsidP="006C0AD7">
            <w:pPr>
              <w:pStyle w:val="ConsPlusNormal"/>
            </w:pPr>
            <w:r>
              <w:t>2. Смежный контроль</w:t>
            </w:r>
          </w:p>
        </w:tc>
        <w:tc>
          <w:tcPr>
            <w:tcW w:w="1871" w:type="dxa"/>
            <w:gridSpan w:val="2"/>
          </w:tcPr>
          <w:p w:rsidR="00D97293" w:rsidRDefault="00D97293" w:rsidP="006C0AD7">
            <w:pPr>
              <w:pStyle w:val="ConsPlusNormal"/>
            </w:pPr>
          </w:p>
        </w:tc>
        <w:tc>
          <w:tcPr>
            <w:tcW w:w="3175" w:type="dxa"/>
          </w:tcPr>
          <w:p w:rsidR="00D97293" w:rsidRDefault="00D97293" w:rsidP="006C0AD7">
            <w:pPr>
              <w:pStyle w:val="ConsPlusNormal"/>
            </w:pPr>
          </w:p>
        </w:tc>
        <w:tc>
          <w:tcPr>
            <w:tcW w:w="2042" w:type="dxa"/>
            <w:gridSpan w:val="3"/>
          </w:tcPr>
          <w:p w:rsidR="00D97293" w:rsidRDefault="00D97293" w:rsidP="006C0AD7">
            <w:pPr>
              <w:pStyle w:val="ConsPlusNormal"/>
            </w:pPr>
          </w:p>
        </w:tc>
      </w:tr>
      <w:tr w:rsidR="00D97293" w:rsidTr="00D9729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984" w:type="dxa"/>
            <w:tcBorders>
              <w:left w:val="nil"/>
            </w:tcBorders>
          </w:tcPr>
          <w:p w:rsidR="00D97293" w:rsidRDefault="00D97293" w:rsidP="006C0AD7">
            <w:pPr>
              <w:pStyle w:val="ConsPlusNormal"/>
            </w:pPr>
            <w:r>
              <w:t>3. Контроль по подчиненности</w:t>
            </w:r>
          </w:p>
        </w:tc>
        <w:tc>
          <w:tcPr>
            <w:tcW w:w="1871" w:type="dxa"/>
            <w:gridSpan w:val="2"/>
          </w:tcPr>
          <w:p w:rsidR="00D97293" w:rsidRDefault="00D97293" w:rsidP="006C0AD7">
            <w:pPr>
              <w:pStyle w:val="ConsPlusNormal"/>
            </w:pPr>
            <w:r>
              <w:t>17</w:t>
            </w:r>
          </w:p>
        </w:tc>
        <w:tc>
          <w:tcPr>
            <w:tcW w:w="3175" w:type="dxa"/>
          </w:tcPr>
          <w:p w:rsidR="00D97293" w:rsidRDefault="00D97293" w:rsidP="006C0AD7">
            <w:pPr>
              <w:pStyle w:val="ConsPlusNormal"/>
            </w:pPr>
            <w:r>
              <w:t>17</w:t>
            </w:r>
          </w:p>
        </w:tc>
        <w:tc>
          <w:tcPr>
            <w:tcW w:w="2042" w:type="dxa"/>
            <w:gridSpan w:val="3"/>
          </w:tcPr>
          <w:p w:rsidR="00D97293" w:rsidRDefault="00D97293" w:rsidP="006C0AD7">
            <w:pPr>
              <w:pStyle w:val="ConsPlusNormal"/>
            </w:pPr>
            <w:r>
              <w:t>17</w:t>
            </w:r>
          </w:p>
        </w:tc>
      </w:tr>
      <w:tr w:rsidR="00D97293" w:rsidTr="00D9729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85"/>
        </w:trPr>
        <w:tc>
          <w:tcPr>
            <w:tcW w:w="1984" w:type="dxa"/>
            <w:tcBorders>
              <w:left w:val="nil"/>
            </w:tcBorders>
          </w:tcPr>
          <w:p w:rsidR="00D97293" w:rsidRDefault="00D97293" w:rsidP="006C0AD7">
            <w:pPr>
              <w:pStyle w:val="ConsPlusNormal"/>
            </w:pPr>
            <w:r>
              <w:t>4. Контроль по подведомственности</w:t>
            </w:r>
          </w:p>
        </w:tc>
        <w:tc>
          <w:tcPr>
            <w:tcW w:w="1871" w:type="dxa"/>
            <w:gridSpan w:val="2"/>
          </w:tcPr>
          <w:p w:rsidR="00D97293" w:rsidRDefault="00D97293" w:rsidP="006C0AD7">
            <w:pPr>
              <w:pStyle w:val="ConsPlusNormal"/>
            </w:pPr>
          </w:p>
        </w:tc>
        <w:tc>
          <w:tcPr>
            <w:tcW w:w="3175" w:type="dxa"/>
          </w:tcPr>
          <w:p w:rsidR="00D97293" w:rsidRDefault="00D97293" w:rsidP="006C0AD7">
            <w:pPr>
              <w:pStyle w:val="ConsPlusNormal"/>
            </w:pPr>
          </w:p>
        </w:tc>
        <w:tc>
          <w:tcPr>
            <w:tcW w:w="2042" w:type="dxa"/>
            <w:gridSpan w:val="3"/>
          </w:tcPr>
          <w:p w:rsidR="00D97293" w:rsidRDefault="00D97293" w:rsidP="006C0AD7">
            <w:pPr>
              <w:pStyle w:val="ConsPlusNormal"/>
            </w:pPr>
          </w:p>
        </w:tc>
      </w:tr>
      <w:tr w:rsidR="00D97293" w:rsidTr="00D9729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984" w:type="dxa"/>
            <w:tcBorders>
              <w:left w:val="nil"/>
              <w:bottom w:val="nil"/>
            </w:tcBorders>
          </w:tcPr>
          <w:p w:rsidR="00D97293" w:rsidRDefault="00D97293" w:rsidP="006C0AD7">
            <w:pPr>
              <w:pStyle w:val="ConsPlusNormal"/>
              <w:jc w:val="right"/>
            </w:pPr>
            <w:r>
              <w:t>Итого</w:t>
            </w:r>
          </w:p>
        </w:tc>
        <w:tc>
          <w:tcPr>
            <w:tcW w:w="1871" w:type="dxa"/>
            <w:gridSpan w:val="2"/>
          </w:tcPr>
          <w:p w:rsidR="00D97293" w:rsidRDefault="00D97293" w:rsidP="006C0AD7">
            <w:pPr>
              <w:pStyle w:val="ConsPlusNormal"/>
            </w:pPr>
            <w:r>
              <w:t>18</w:t>
            </w:r>
          </w:p>
        </w:tc>
        <w:tc>
          <w:tcPr>
            <w:tcW w:w="3175" w:type="dxa"/>
          </w:tcPr>
          <w:p w:rsidR="00D97293" w:rsidRDefault="00D97293" w:rsidP="006C0AD7">
            <w:pPr>
              <w:pStyle w:val="ConsPlusNormal"/>
            </w:pPr>
            <w:r>
              <w:t>18</w:t>
            </w:r>
          </w:p>
        </w:tc>
        <w:tc>
          <w:tcPr>
            <w:tcW w:w="2042" w:type="dxa"/>
            <w:gridSpan w:val="3"/>
          </w:tcPr>
          <w:p w:rsidR="00D97293" w:rsidRDefault="00D97293" w:rsidP="006C0AD7">
            <w:pPr>
              <w:pStyle w:val="ConsPlusNormal"/>
            </w:pPr>
            <w:r>
              <w:t>18</w:t>
            </w:r>
          </w:p>
        </w:tc>
      </w:tr>
    </w:tbl>
    <w:p w:rsidR="00D97293" w:rsidRDefault="00D97293" w:rsidP="00D97293">
      <w:pPr>
        <w:pStyle w:val="ConsPlusNormal"/>
        <w:jc w:val="both"/>
      </w:pPr>
    </w:p>
    <w:p w:rsidR="00D97293" w:rsidRDefault="00D97293" w:rsidP="00D97293">
      <w:pPr>
        <w:pStyle w:val="ConsPlusNonformat"/>
        <w:jc w:val="both"/>
      </w:pPr>
      <w:r>
        <w:t>_</w:t>
      </w:r>
      <w:proofErr w:type="spellStart"/>
      <w:r w:rsidR="002F6C0A">
        <w:rPr>
          <w:u w:val="single"/>
        </w:rPr>
        <w:t>Зам.Главы</w:t>
      </w:r>
      <w:proofErr w:type="spellEnd"/>
      <w:r w:rsidR="002F6C0A">
        <w:rPr>
          <w:u w:val="single"/>
        </w:rPr>
        <w:t xml:space="preserve"> МАМО</w:t>
      </w:r>
      <w:r>
        <w:t xml:space="preserve">__________ </w:t>
      </w:r>
      <w:r w:rsidR="002F6C0A">
        <w:t xml:space="preserve">       ______________      </w:t>
      </w:r>
      <w:r>
        <w:t>_</w:t>
      </w:r>
      <w:r w:rsidR="002F6C0A">
        <w:t>_________</w:t>
      </w:r>
      <w:r w:rsidR="002F6C0A" w:rsidRPr="002F6C0A">
        <w:rPr>
          <w:u w:val="single"/>
        </w:rPr>
        <w:t>А.А. Фадеева</w:t>
      </w:r>
    </w:p>
    <w:p w:rsidR="00D97293" w:rsidRDefault="00D97293" w:rsidP="002F6C0A">
      <w:pPr>
        <w:pStyle w:val="ConsPlusNonformat"/>
        <w:jc w:val="both"/>
      </w:pPr>
      <w:r>
        <w:t xml:space="preserve">    </w:t>
      </w:r>
      <w:r w:rsidR="002F6C0A">
        <w:t>(</w:t>
      </w:r>
      <w:proofErr w:type="gramStart"/>
      <w:r w:rsidR="002F6C0A">
        <w:t xml:space="preserve">должность)   </w:t>
      </w:r>
      <w:proofErr w:type="gramEnd"/>
      <w:r w:rsidR="002F6C0A">
        <w:t xml:space="preserve">                  (подп</w:t>
      </w:r>
      <w:r>
        <w:t>ись)</w:t>
      </w:r>
      <w:r w:rsidR="002F6C0A">
        <w:t xml:space="preserve"> </w:t>
      </w:r>
      <w:r w:rsidR="002F6C0A">
        <w:tab/>
        <w:t xml:space="preserve">      (ра</w:t>
      </w:r>
      <w:r>
        <w:t xml:space="preserve">сшифровка </w:t>
      </w:r>
      <w:r w:rsidR="002F6C0A">
        <w:t>подписи)</w:t>
      </w:r>
      <w:r>
        <w:t xml:space="preserve">                                                 </w:t>
      </w:r>
    </w:p>
    <w:p w:rsidR="00D97293" w:rsidRDefault="00D97293" w:rsidP="00D97293">
      <w:pPr>
        <w:pStyle w:val="ConsPlusNonformat"/>
        <w:jc w:val="both"/>
      </w:pPr>
      <w:r>
        <w:t>"</w:t>
      </w:r>
      <w:r w:rsidR="002B4971">
        <w:t>18</w:t>
      </w:r>
      <w:r>
        <w:t xml:space="preserve">" </w:t>
      </w:r>
      <w:r w:rsidR="002B4971">
        <w:t>января</w:t>
      </w:r>
      <w:r>
        <w:t xml:space="preserve"> 20</w:t>
      </w:r>
      <w:r w:rsidR="002B4971">
        <w:t>19</w:t>
      </w:r>
      <w:r>
        <w:t xml:space="preserve"> г.</w:t>
      </w:r>
    </w:p>
    <w:p w:rsidR="00D97293" w:rsidRDefault="00D97293" w:rsidP="00D97293">
      <w:pPr>
        <w:pStyle w:val="ConsPlusNormal"/>
        <w:jc w:val="center"/>
        <w:outlineLvl w:val="2"/>
      </w:pPr>
    </w:p>
    <w:p w:rsidR="002F6C0A" w:rsidRDefault="002F6C0A" w:rsidP="00D97293">
      <w:pPr>
        <w:pStyle w:val="ConsPlusNormal"/>
        <w:jc w:val="center"/>
        <w:outlineLvl w:val="2"/>
      </w:pPr>
    </w:p>
    <w:p w:rsidR="002B4971" w:rsidRDefault="002B4971" w:rsidP="00D97293">
      <w:pPr>
        <w:pStyle w:val="pc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</w:rPr>
      </w:pPr>
    </w:p>
    <w:p w:rsidR="002B4971" w:rsidRDefault="002B4971" w:rsidP="00D97293">
      <w:pPr>
        <w:pStyle w:val="pc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</w:rPr>
      </w:pPr>
    </w:p>
    <w:p w:rsidR="002B4971" w:rsidRDefault="002B4971" w:rsidP="00D97293">
      <w:pPr>
        <w:pStyle w:val="pc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</w:rPr>
      </w:pPr>
    </w:p>
    <w:p w:rsidR="002B4971" w:rsidRDefault="002B4971" w:rsidP="00D97293">
      <w:pPr>
        <w:pStyle w:val="pc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</w:rPr>
      </w:pPr>
    </w:p>
    <w:p w:rsidR="002B4971" w:rsidRDefault="002B4971" w:rsidP="00D97293">
      <w:pPr>
        <w:pStyle w:val="pc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</w:rPr>
      </w:pPr>
    </w:p>
    <w:p w:rsidR="002B4971" w:rsidRDefault="002B4971" w:rsidP="00D97293">
      <w:pPr>
        <w:pStyle w:val="pc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</w:rPr>
      </w:pPr>
    </w:p>
    <w:p w:rsidR="002B4971" w:rsidRDefault="002B4971" w:rsidP="00D97293">
      <w:pPr>
        <w:pStyle w:val="pc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</w:rPr>
      </w:pPr>
    </w:p>
    <w:p w:rsidR="002B4971" w:rsidRDefault="002B4971" w:rsidP="00D97293">
      <w:pPr>
        <w:pStyle w:val="pc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</w:rPr>
      </w:pPr>
    </w:p>
    <w:p w:rsidR="00D97293" w:rsidRDefault="00D97293" w:rsidP="00D97293">
      <w:pPr>
        <w:pStyle w:val="pc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lastRenderedPageBreak/>
        <w:t>Приложение 3</w:t>
      </w:r>
    </w:p>
    <w:p w:rsidR="00D97293" w:rsidRPr="00B217CC" w:rsidRDefault="00D97293" w:rsidP="00D97293">
      <w:pPr>
        <w:pStyle w:val="pc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</w:rPr>
      </w:pPr>
      <w:r w:rsidRPr="00B217CC">
        <w:rPr>
          <w:color w:val="2D2D2D"/>
          <w:spacing w:val="2"/>
        </w:rPr>
        <w:t>к Порядк</w:t>
      </w:r>
      <w:r>
        <w:rPr>
          <w:color w:val="2D2D2D"/>
          <w:spacing w:val="2"/>
        </w:rPr>
        <w:t>у</w:t>
      </w:r>
      <w:r w:rsidRPr="00B217CC">
        <w:rPr>
          <w:color w:val="2D2D2D"/>
          <w:spacing w:val="2"/>
        </w:rPr>
        <w:t xml:space="preserve"> составления и ведения регистров</w:t>
      </w:r>
    </w:p>
    <w:p w:rsidR="00D97293" w:rsidRPr="00B217CC" w:rsidRDefault="00D97293" w:rsidP="00D97293">
      <w:pPr>
        <w:pStyle w:val="pc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</w:rPr>
      </w:pPr>
      <w:r w:rsidRPr="00B217CC">
        <w:rPr>
          <w:color w:val="2D2D2D"/>
          <w:spacing w:val="2"/>
        </w:rPr>
        <w:t>(журналов) внутреннего финансового контроля, составлению</w:t>
      </w:r>
    </w:p>
    <w:p w:rsidR="00D97293" w:rsidRPr="00B217CC" w:rsidRDefault="00D97293" w:rsidP="00D97293">
      <w:pPr>
        <w:pStyle w:val="pc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</w:rPr>
      </w:pPr>
      <w:r w:rsidRPr="00B217CC">
        <w:rPr>
          <w:color w:val="2D2D2D"/>
          <w:spacing w:val="2"/>
        </w:rPr>
        <w:t>и представлению отчета о результатах внутреннего</w:t>
      </w:r>
    </w:p>
    <w:p w:rsidR="00D97293" w:rsidRDefault="00D97293" w:rsidP="00D97293">
      <w:pPr>
        <w:pStyle w:val="ConsPlusNormal"/>
        <w:jc w:val="right"/>
        <w:rPr>
          <w:color w:val="2D2D2D"/>
          <w:spacing w:val="2"/>
        </w:rPr>
      </w:pPr>
      <w:r>
        <w:rPr>
          <w:color w:val="2D2D2D"/>
          <w:spacing w:val="2"/>
        </w:rPr>
        <w:t xml:space="preserve">                            </w:t>
      </w:r>
      <w:r w:rsidRPr="00B217CC">
        <w:rPr>
          <w:color w:val="2D2D2D"/>
          <w:spacing w:val="2"/>
        </w:rPr>
        <w:t>финансового контроля</w:t>
      </w:r>
    </w:p>
    <w:p w:rsidR="00D97293" w:rsidRDefault="00D97293" w:rsidP="00D97293">
      <w:pPr>
        <w:pStyle w:val="ConsPlusNormal"/>
        <w:jc w:val="right"/>
        <w:rPr>
          <w:color w:val="2D2D2D"/>
          <w:spacing w:val="2"/>
        </w:rPr>
      </w:pPr>
    </w:p>
    <w:p w:rsidR="00D97293" w:rsidRDefault="00D97293" w:rsidP="00D97293">
      <w:pPr>
        <w:pStyle w:val="ConsPlusNormal"/>
        <w:jc w:val="right"/>
      </w:pPr>
    </w:p>
    <w:p w:rsidR="00D97293" w:rsidRDefault="00D97293" w:rsidP="00D97293">
      <w:pPr>
        <w:pStyle w:val="ConsPlusNonformat"/>
        <w:jc w:val="both"/>
      </w:pPr>
      <w:r>
        <w:t xml:space="preserve">                           ПОЯСНИТЕЛЬНАЯ ЗАПИСКА</w:t>
      </w:r>
    </w:p>
    <w:p w:rsidR="00D97293" w:rsidRDefault="00D97293" w:rsidP="00D97293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12"/>
        <w:gridCol w:w="3240"/>
        <w:gridCol w:w="1020"/>
        <w:gridCol w:w="1042"/>
      </w:tblGrid>
      <w:tr w:rsidR="00D97293" w:rsidTr="00734B2B">
        <w:tc>
          <w:tcPr>
            <w:tcW w:w="71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7293" w:rsidRDefault="00D97293" w:rsidP="006C0AD7">
            <w:pPr>
              <w:pStyle w:val="ConsPlusNormal"/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7293" w:rsidRDefault="00D97293" w:rsidP="006C0AD7">
            <w:pPr>
              <w:pStyle w:val="ConsPlusNormal"/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293" w:rsidRDefault="00D97293" w:rsidP="006C0AD7">
            <w:pPr>
              <w:pStyle w:val="ConsPlusNormal"/>
              <w:jc w:val="center"/>
            </w:pPr>
            <w:r>
              <w:t>Коды</w:t>
            </w:r>
          </w:p>
        </w:tc>
      </w:tr>
      <w:tr w:rsidR="00D97293" w:rsidTr="00734B2B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D97293" w:rsidRDefault="00D97293" w:rsidP="006C0AD7">
            <w:pPr>
              <w:pStyle w:val="ConsPlusNormal"/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7293" w:rsidRDefault="00D97293" w:rsidP="00734B2B">
            <w:pPr>
              <w:pStyle w:val="ConsPlusNormal"/>
              <w:jc w:val="center"/>
            </w:pPr>
            <w:r>
              <w:t>на _</w:t>
            </w:r>
            <w:r w:rsidR="00734B2B">
              <w:rPr>
                <w:u w:val="single"/>
              </w:rPr>
              <w:t>3</w:t>
            </w:r>
            <w:r w:rsidR="00734B2B" w:rsidRPr="00734B2B">
              <w:rPr>
                <w:u w:val="single"/>
              </w:rPr>
              <w:t>1.</w:t>
            </w:r>
            <w:r w:rsidR="00734B2B">
              <w:rPr>
                <w:u w:val="single"/>
              </w:rPr>
              <w:t>12</w:t>
            </w:r>
            <w:r w:rsidR="00734B2B" w:rsidRPr="00734B2B">
              <w:rPr>
                <w:u w:val="single"/>
              </w:rPr>
              <w:t>.201</w:t>
            </w:r>
            <w:r w:rsidR="00734B2B">
              <w:rPr>
                <w:u w:val="single"/>
              </w:rPr>
              <w:t>8</w:t>
            </w:r>
            <w:r>
              <w:t xml:space="preserve"> г.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7293" w:rsidRDefault="00D97293" w:rsidP="006C0AD7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293" w:rsidRDefault="00734B2B" w:rsidP="006C0AD7">
            <w:pPr>
              <w:pStyle w:val="ConsPlusNormal"/>
            </w:pPr>
            <w:r>
              <w:t>18.01.19</w:t>
            </w:r>
          </w:p>
        </w:tc>
      </w:tr>
      <w:tr w:rsidR="00D97293" w:rsidTr="00734B2B">
        <w:tc>
          <w:tcPr>
            <w:tcW w:w="391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7293" w:rsidRDefault="00D97293" w:rsidP="006C0AD7">
            <w:pPr>
              <w:pStyle w:val="ConsPlusNormal"/>
            </w:pPr>
            <w:r>
              <w:t>Главный распорядитель, распорядитель, получатель бюджетных средств, главный администратор, администратор доходов бюджета, главный администратор, администратор источников финансирования дефицита бюджета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97293" w:rsidRDefault="00D97293" w:rsidP="006C0AD7">
            <w:pPr>
              <w:pStyle w:val="ConsPlusNormal"/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7293" w:rsidRDefault="00D97293" w:rsidP="006C0AD7">
            <w:pPr>
              <w:pStyle w:val="ConsPlusNormal"/>
              <w:jc w:val="center"/>
            </w:pPr>
            <w:r>
              <w:t>по ОКПО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293" w:rsidRDefault="00734B2B" w:rsidP="006C0AD7">
            <w:pPr>
              <w:pStyle w:val="ConsPlusNormal"/>
            </w:pPr>
            <w:r>
              <w:t>46946892</w:t>
            </w:r>
          </w:p>
        </w:tc>
      </w:tr>
      <w:tr w:rsidR="00D97293" w:rsidTr="00734B2B">
        <w:tc>
          <w:tcPr>
            <w:tcW w:w="391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97293" w:rsidRDefault="00D97293" w:rsidP="006C0AD7"/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7293" w:rsidRDefault="00D97293" w:rsidP="00D97293">
            <w:pPr>
              <w:pStyle w:val="ConsPlusNormal"/>
            </w:pPr>
            <w:r>
              <w:t>Местная администрация МО г. Ломоносов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7293" w:rsidRDefault="00D97293" w:rsidP="006C0AD7">
            <w:pPr>
              <w:pStyle w:val="ConsPlusNormal"/>
              <w:jc w:val="center"/>
            </w:pPr>
            <w:r>
              <w:t>Глава по БК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293" w:rsidRDefault="00734B2B" w:rsidP="006C0AD7">
            <w:pPr>
              <w:pStyle w:val="ConsPlusNormal"/>
            </w:pPr>
            <w:r>
              <w:t>983</w:t>
            </w:r>
          </w:p>
        </w:tc>
      </w:tr>
      <w:tr w:rsidR="00D97293" w:rsidTr="00734B2B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7293" w:rsidRDefault="00D97293" w:rsidP="006C0AD7">
            <w:pPr>
              <w:pStyle w:val="ConsPlusNormal"/>
            </w:pPr>
            <w:r>
              <w:t>Наименование бюджета (публично-правового образования)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7293" w:rsidRDefault="00D64F48" w:rsidP="00D64F48">
            <w:pPr>
              <w:pStyle w:val="ConsPlusNormal"/>
            </w:pPr>
            <w:r w:rsidRPr="00D64F48">
              <w:rPr>
                <w:u w:val="single"/>
              </w:rPr>
              <w:t>Бюджет МО г. Ломоносов</w:t>
            </w:r>
            <w:r w:rsidR="00D97293">
              <w:t>___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7293" w:rsidRDefault="00D97293" w:rsidP="006C0AD7">
            <w:pPr>
              <w:pStyle w:val="ConsPlusNormal"/>
              <w:jc w:val="center"/>
            </w:pPr>
            <w:r>
              <w:t xml:space="preserve">по </w:t>
            </w:r>
            <w:hyperlink r:id="rId5" w:history="1">
              <w:r>
                <w:rPr>
                  <w:color w:val="0000FF"/>
                </w:rPr>
                <w:t>ОКТМО</w:t>
              </w:r>
            </w:hyperlink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293" w:rsidRDefault="00D97293" w:rsidP="006C0AD7">
            <w:pPr>
              <w:pStyle w:val="ConsPlusNormal"/>
            </w:pPr>
          </w:p>
        </w:tc>
      </w:tr>
      <w:tr w:rsidR="00D97293" w:rsidTr="00734B2B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7293" w:rsidRDefault="00D97293" w:rsidP="006C0AD7">
            <w:pPr>
              <w:pStyle w:val="ConsPlusNormal"/>
            </w:pPr>
            <w:proofErr w:type="gramStart"/>
            <w:r>
              <w:t>Периодичность:</w:t>
            </w:r>
            <w:r w:rsidR="00D64F48">
              <w:t xml:space="preserve">   </w:t>
            </w:r>
            <w:proofErr w:type="gramEnd"/>
            <w:r w:rsidR="00D64F48">
              <w:t xml:space="preserve">             год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97293" w:rsidRDefault="00D97293" w:rsidP="006C0AD7">
            <w:pPr>
              <w:pStyle w:val="ConsPlusNormal"/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7293" w:rsidRDefault="00D97293" w:rsidP="006C0AD7">
            <w:pPr>
              <w:pStyle w:val="ConsPlusNormal"/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293" w:rsidRDefault="00D97293" w:rsidP="006C0AD7">
            <w:pPr>
              <w:pStyle w:val="ConsPlusNormal"/>
            </w:pPr>
          </w:p>
        </w:tc>
      </w:tr>
      <w:tr w:rsidR="00D97293" w:rsidTr="00734B2B"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</w:tcPr>
          <w:p w:rsidR="00D97293" w:rsidRDefault="00D97293" w:rsidP="006C0AD7">
            <w:pPr>
              <w:pStyle w:val="ConsPlusNormal"/>
            </w:pPr>
            <w:r>
              <w:t>Единица измерения: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D97293" w:rsidRDefault="00D97293" w:rsidP="006C0AD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97293" w:rsidRDefault="00D97293" w:rsidP="006C0AD7">
            <w:pPr>
              <w:pStyle w:val="ConsPlusNormal"/>
              <w:jc w:val="center"/>
            </w:pPr>
            <w:r>
              <w:t>по ОКЕИ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293" w:rsidRDefault="002B4971" w:rsidP="006C0AD7">
            <w:pPr>
              <w:pStyle w:val="ConsPlusNormal"/>
              <w:jc w:val="center"/>
            </w:pPr>
            <w:hyperlink r:id="rId6" w:history="1">
              <w:r w:rsidR="00D97293">
                <w:rPr>
                  <w:color w:val="0000FF"/>
                </w:rPr>
                <w:t>383</w:t>
              </w:r>
            </w:hyperlink>
          </w:p>
        </w:tc>
      </w:tr>
    </w:tbl>
    <w:p w:rsidR="00D97293" w:rsidRDefault="00D97293" w:rsidP="00D97293">
      <w:pPr>
        <w:pStyle w:val="ConsPlusNormal"/>
        <w:jc w:val="both"/>
      </w:pPr>
    </w:p>
    <w:p w:rsidR="00B42BB6" w:rsidRDefault="00B42BB6" w:rsidP="00B42BB6">
      <w:pPr>
        <w:pStyle w:val="ConsPlusNonforma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D97293" w:rsidRPr="00B42BB6">
        <w:rPr>
          <w:sz w:val="24"/>
          <w:szCs w:val="24"/>
        </w:rPr>
        <w:t>нутренн</w:t>
      </w:r>
      <w:r>
        <w:rPr>
          <w:sz w:val="24"/>
          <w:szCs w:val="24"/>
        </w:rPr>
        <w:t>ий</w:t>
      </w:r>
      <w:r w:rsidR="00D97293" w:rsidRPr="00B42BB6">
        <w:rPr>
          <w:sz w:val="24"/>
          <w:szCs w:val="24"/>
        </w:rPr>
        <w:t xml:space="preserve"> финансов</w:t>
      </w:r>
      <w:r>
        <w:rPr>
          <w:sz w:val="24"/>
          <w:szCs w:val="24"/>
        </w:rPr>
        <w:t>ый</w:t>
      </w:r>
      <w:r w:rsidR="00D97293" w:rsidRPr="00B42BB6">
        <w:rPr>
          <w:sz w:val="24"/>
          <w:szCs w:val="24"/>
        </w:rPr>
        <w:t xml:space="preserve"> контрол</w:t>
      </w:r>
      <w:r>
        <w:rPr>
          <w:sz w:val="24"/>
          <w:szCs w:val="24"/>
        </w:rPr>
        <w:t>ь в 2018 году осуществлялся специалист</w:t>
      </w:r>
      <w:r w:rsidR="00533061">
        <w:rPr>
          <w:sz w:val="24"/>
          <w:szCs w:val="24"/>
        </w:rPr>
        <w:t>ами</w:t>
      </w:r>
      <w:r w:rsidRPr="00B42BB6">
        <w:rPr>
          <w:sz w:val="24"/>
          <w:szCs w:val="24"/>
        </w:rPr>
        <w:t xml:space="preserve"> ФЭО</w:t>
      </w:r>
      <w:r w:rsidR="00533061">
        <w:rPr>
          <w:sz w:val="24"/>
          <w:szCs w:val="24"/>
        </w:rPr>
        <w:t xml:space="preserve"> Семеновой А.А. и Денисовой И.И.</w:t>
      </w:r>
      <w:r>
        <w:rPr>
          <w:sz w:val="24"/>
          <w:szCs w:val="24"/>
        </w:rPr>
        <w:t xml:space="preserve">, зам. Главы </w:t>
      </w:r>
      <w:r w:rsidRPr="00B42BB6">
        <w:rPr>
          <w:sz w:val="24"/>
          <w:szCs w:val="24"/>
        </w:rPr>
        <w:t>местной администрации муниципальн</w:t>
      </w:r>
      <w:r>
        <w:rPr>
          <w:sz w:val="24"/>
          <w:szCs w:val="24"/>
        </w:rPr>
        <w:t>ого образования город Ломоносов Фадеевой А.А.</w:t>
      </w:r>
    </w:p>
    <w:p w:rsidR="00533061" w:rsidRDefault="00533061" w:rsidP="00B42BB6">
      <w:pPr>
        <w:pStyle w:val="ConsPlusNonforma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Сведения о повышении квалификации специалистов, осуществляющих внутренний финансовый контроль:</w:t>
      </w:r>
    </w:p>
    <w:p w:rsidR="00533061" w:rsidRDefault="00533061" w:rsidP="00B42BB6">
      <w:pPr>
        <w:pStyle w:val="ConsPlusNonforma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Фадеева А.А</w:t>
      </w:r>
    </w:p>
    <w:p w:rsidR="00533061" w:rsidRDefault="00533061" w:rsidP="00B42BB6">
      <w:pPr>
        <w:pStyle w:val="ConsPlusNonforma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Удостоверении о повышении квалификации № 6099 от 12.09.2015г. по программе «Местный бюджет: формирование, исполнение, государственный финансовый контроль»;</w:t>
      </w:r>
    </w:p>
    <w:p w:rsidR="00533061" w:rsidRDefault="00533061" w:rsidP="00B42BB6">
      <w:pPr>
        <w:pStyle w:val="ConsPlusNonforma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Удостоверении о повышении квалификации № 100.35д3/197 от 13.11.2015г. по программе «Финансовый контроль деятельности органов муниципальной власти: организация, методика, реализация результатов»;</w:t>
      </w:r>
    </w:p>
    <w:p w:rsidR="00533061" w:rsidRDefault="00533061" w:rsidP="00B42BB6">
      <w:pPr>
        <w:pStyle w:val="ConsPlusNonforma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Удостоверении о повышении квалификации № 008053 от 27.09.2016г. по программе «Контрактная система в сфере закупок для государственных и муниципальных нужд»;</w:t>
      </w:r>
    </w:p>
    <w:p w:rsidR="006964A5" w:rsidRDefault="006964A5" w:rsidP="006964A5">
      <w:pPr>
        <w:pStyle w:val="ConsPlusNonforma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Удостоверение о профессиональной переподготовке № 51-1-КС-144/К-17 от 24.03.2017 по программе «Контрактная система в сфере закупок товаров, работ и услуг для обеспечения государственных и муниципальных нужд»;</w:t>
      </w:r>
    </w:p>
    <w:p w:rsidR="00533061" w:rsidRDefault="00EA24E7" w:rsidP="00B42BB6">
      <w:pPr>
        <w:pStyle w:val="ConsPlusNonforma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Семенова А.Н.</w:t>
      </w:r>
    </w:p>
    <w:p w:rsidR="00406820" w:rsidRDefault="00406820" w:rsidP="00406820">
      <w:pPr>
        <w:pStyle w:val="ConsPlusNonforma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Диплом о профессиональной переподготовке № 50-1-КС-260/К-17 от 24.03.2017 по программе «Контрактная система в сфере закупок товаров, работ и услуг для обеспечения государственных и муниципальных нужд»;</w:t>
      </w:r>
    </w:p>
    <w:p w:rsidR="00406820" w:rsidRDefault="00406820" w:rsidP="00406820">
      <w:pPr>
        <w:pStyle w:val="ConsPlusNonforma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Диплом о профессиональной переподготовке № 882 от 25.06.2018 по программе «Государственное и муниципальное управление»;</w:t>
      </w:r>
    </w:p>
    <w:p w:rsidR="00406820" w:rsidRDefault="00406820" w:rsidP="00B42BB6">
      <w:pPr>
        <w:pStyle w:val="ConsPlusNonforma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Денисова И.И.</w:t>
      </w:r>
    </w:p>
    <w:p w:rsidR="00406820" w:rsidRPr="00B42BB6" w:rsidRDefault="00406820" w:rsidP="00B42BB6">
      <w:pPr>
        <w:pStyle w:val="ConsPlusNonforma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Диплом о профессиональной переподготовке № 1151-1-КС-ПП/К-2016 от 01.06.2016 по программе «Контрактная система в сфере закупок товаров, работ и услуг для обеспечения государственных и муниципальных нужд»</w:t>
      </w:r>
      <w:r w:rsidR="006964A5">
        <w:rPr>
          <w:sz w:val="24"/>
          <w:szCs w:val="24"/>
        </w:rPr>
        <w:t>.</w:t>
      </w:r>
    </w:p>
    <w:p w:rsidR="00B42BB6" w:rsidRDefault="006964A5" w:rsidP="00D97293">
      <w:pPr>
        <w:pStyle w:val="ConsPlusNonformat"/>
        <w:jc w:val="both"/>
        <w:rPr>
          <w:sz w:val="24"/>
          <w:szCs w:val="24"/>
        </w:rPr>
      </w:pPr>
      <w:r>
        <w:tab/>
      </w:r>
      <w:r w:rsidR="00DD3856" w:rsidRPr="00DD3856">
        <w:rPr>
          <w:sz w:val="24"/>
          <w:szCs w:val="24"/>
        </w:rPr>
        <w:t>Согла</w:t>
      </w:r>
      <w:r w:rsidR="00DD3856">
        <w:rPr>
          <w:sz w:val="24"/>
          <w:szCs w:val="24"/>
        </w:rPr>
        <w:t>сно плана проведения внутреннего финансового контроля, утвержденного Постановлением местной администрации МО г. Ломоносов № 481/01-04 от 29.12.2017г., в июле 2018 года была проведена проверка эффективности использования бюджетных средств МКУ «Информационный центр». Основное замечание по проверки – уменьшить количество вносимых изменени</w:t>
      </w:r>
      <w:r w:rsidR="00C53319">
        <w:rPr>
          <w:sz w:val="24"/>
          <w:szCs w:val="24"/>
        </w:rPr>
        <w:t>й в бюджетную смету учреждения; усилить контроль за исполнением бюджетной сметы.</w:t>
      </w:r>
    </w:p>
    <w:p w:rsidR="00C53319" w:rsidRDefault="00C53319" w:rsidP="00D97293">
      <w:pPr>
        <w:pStyle w:val="ConsPlusNonformat"/>
        <w:jc w:val="both"/>
        <w:rPr>
          <w:sz w:val="24"/>
          <w:szCs w:val="24"/>
        </w:rPr>
      </w:pPr>
      <w:r>
        <w:rPr>
          <w:sz w:val="24"/>
          <w:szCs w:val="24"/>
        </w:rPr>
        <w:tab/>
        <w:t>В феврале месяце 2018 года в соответствии с пп.3.3 Положения о порядке осуществления муниципального финансового контроля в Администрации МО г. Ломоносов, утвержденного Постановлением Администрации МО г. Ломоносов 31.12.2013 №475/01-04, руководителе</w:t>
      </w:r>
      <w:r w:rsidR="002F6C0A">
        <w:rPr>
          <w:sz w:val="24"/>
          <w:szCs w:val="24"/>
        </w:rPr>
        <w:t>м</w:t>
      </w:r>
      <w:r>
        <w:rPr>
          <w:sz w:val="24"/>
          <w:szCs w:val="24"/>
        </w:rPr>
        <w:t xml:space="preserve"> ФЭО рассмотрены документы на проведение открытого конкурса и составлен Акт о согласовании заключения контракта с единственным поставщиком.</w:t>
      </w:r>
    </w:p>
    <w:p w:rsidR="00C53319" w:rsidRDefault="00C53319" w:rsidP="00D97293">
      <w:pPr>
        <w:pStyle w:val="ConsPlusNonformat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По данным Журнала учета результатов внутреннего финансового контроля за 2018 год в ходе контроля по подчиненности выявлено 17 нарушений – ошибки в КБК при перечислении денежных средств, а также поступлении денежных средств </w:t>
      </w:r>
      <w:r w:rsidR="00734B2B">
        <w:rPr>
          <w:sz w:val="24"/>
          <w:szCs w:val="24"/>
        </w:rPr>
        <w:t>(пени, штрафы по 44ФЗ, возмещение денежных средств из ФСС).</w:t>
      </w:r>
    </w:p>
    <w:p w:rsidR="00D97293" w:rsidRDefault="00734B2B" w:rsidP="00D97293">
      <w:pPr>
        <w:pStyle w:val="ConsPlusNonformat"/>
        <w:jc w:val="both"/>
        <w:rPr>
          <w:sz w:val="24"/>
          <w:szCs w:val="24"/>
        </w:rPr>
      </w:pPr>
      <w:r>
        <w:tab/>
      </w:r>
      <w:r w:rsidRPr="00734B2B">
        <w:rPr>
          <w:sz w:val="24"/>
          <w:szCs w:val="24"/>
        </w:rPr>
        <w:t>Для уменьшения количества нарушений и недостатков при в работе (у</w:t>
      </w:r>
      <w:r>
        <w:rPr>
          <w:sz w:val="24"/>
          <w:szCs w:val="24"/>
        </w:rPr>
        <w:t xml:space="preserve">меньшения количества ошибок КБК) </w:t>
      </w:r>
      <w:r w:rsidRPr="00734B2B">
        <w:rPr>
          <w:sz w:val="24"/>
          <w:szCs w:val="24"/>
        </w:rPr>
        <w:t>разработан шаблон письма потенциальным плательщикам с указанием реквизитов для перечисления денежных средств</w:t>
      </w:r>
      <w:r w:rsidR="002F6C0A">
        <w:rPr>
          <w:sz w:val="24"/>
          <w:szCs w:val="24"/>
        </w:rPr>
        <w:t>.</w:t>
      </w:r>
    </w:p>
    <w:p w:rsidR="002F6C0A" w:rsidRPr="00734B2B" w:rsidRDefault="002F6C0A" w:rsidP="00D97293">
      <w:pPr>
        <w:pStyle w:val="ConsPlusNonforma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D97293" w:rsidRPr="00734B2B" w:rsidRDefault="00D97293" w:rsidP="00D97293">
      <w:pPr>
        <w:pStyle w:val="ConsPlusNonformat"/>
        <w:jc w:val="both"/>
        <w:rPr>
          <w:sz w:val="24"/>
          <w:szCs w:val="24"/>
        </w:rPr>
      </w:pPr>
    </w:p>
    <w:p w:rsidR="00D97293" w:rsidRPr="002F6C0A" w:rsidRDefault="002F6C0A" w:rsidP="00D97293">
      <w:pPr>
        <w:pStyle w:val="ConsPlusNonformat"/>
        <w:jc w:val="both"/>
        <w:rPr>
          <w:u w:val="single"/>
        </w:rPr>
      </w:pPr>
      <w:proofErr w:type="spellStart"/>
      <w:r w:rsidRPr="002F6C0A">
        <w:rPr>
          <w:u w:val="single"/>
        </w:rPr>
        <w:t>Зам.главы</w:t>
      </w:r>
      <w:proofErr w:type="spellEnd"/>
      <w:r w:rsidRPr="002F6C0A">
        <w:rPr>
          <w:u w:val="single"/>
        </w:rPr>
        <w:t xml:space="preserve"> МА </w:t>
      </w:r>
      <w:proofErr w:type="spellStart"/>
      <w:r w:rsidRPr="002F6C0A">
        <w:rPr>
          <w:u w:val="single"/>
        </w:rPr>
        <w:t>МА</w:t>
      </w:r>
      <w:proofErr w:type="spellEnd"/>
      <w:r w:rsidRPr="002F6C0A">
        <w:rPr>
          <w:u w:val="single"/>
        </w:rPr>
        <w:t xml:space="preserve"> </w:t>
      </w:r>
      <w:proofErr w:type="spellStart"/>
      <w:r w:rsidRPr="002F6C0A">
        <w:rPr>
          <w:u w:val="single"/>
        </w:rPr>
        <w:t>г.Ломоносов</w:t>
      </w:r>
      <w:proofErr w:type="spellEnd"/>
      <w:r>
        <w:t xml:space="preserve">           </w:t>
      </w:r>
      <w:r w:rsidR="00D97293">
        <w:t xml:space="preserve"> _________ ___</w:t>
      </w:r>
      <w:r w:rsidRPr="002F6C0A">
        <w:rPr>
          <w:u w:val="single"/>
        </w:rPr>
        <w:t>А.А. Фадеева</w:t>
      </w:r>
      <w:r w:rsidR="00D97293" w:rsidRPr="002F6C0A">
        <w:rPr>
          <w:u w:val="single"/>
        </w:rPr>
        <w:t>__</w:t>
      </w:r>
    </w:p>
    <w:p w:rsidR="00D97293" w:rsidRDefault="00D97293" w:rsidP="00D97293">
      <w:pPr>
        <w:pStyle w:val="ConsPlusNonformat"/>
        <w:jc w:val="both"/>
      </w:pPr>
      <w:r>
        <w:t xml:space="preserve">     (</w:t>
      </w:r>
      <w:proofErr w:type="gramStart"/>
      <w:r>
        <w:t xml:space="preserve">должность) </w:t>
      </w:r>
      <w:r w:rsidR="002F6C0A">
        <w:t xml:space="preserve">  </w:t>
      </w:r>
      <w:proofErr w:type="gramEnd"/>
      <w:r w:rsidR="002F6C0A">
        <w:t xml:space="preserve">                    </w:t>
      </w:r>
      <w:r>
        <w:t>(подпись)    (расшифровка</w:t>
      </w:r>
    </w:p>
    <w:p w:rsidR="00D97293" w:rsidRDefault="00D97293" w:rsidP="00D97293">
      <w:pPr>
        <w:pStyle w:val="ConsPlusNonformat"/>
        <w:jc w:val="both"/>
      </w:pPr>
      <w:r>
        <w:t xml:space="preserve">                                                      подписи)</w:t>
      </w:r>
    </w:p>
    <w:p w:rsidR="00D97293" w:rsidRDefault="00D97293" w:rsidP="00D97293">
      <w:pPr>
        <w:pStyle w:val="ConsPlusNonformat"/>
        <w:jc w:val="both"/>
      </w:pPr>
    </w:p>
    <w:p w:rsidR="00D97293" w:rsidRDefault="00D97293" w:rsidP="00D97293">
      <w:pPr>
        <w:pStyle w:val="ConsPlusNonformat"/>
        <w:jc w:val="both"/>
      </w:pPr>
      <w:r>
        <w:t>"</w:t>
      </w:r>
      <w:r w:rsidR="002B4971">
        <w:t>18</w:t>
      </w:r>
      <w:bookmarkStart w:id="3" w:name="_GoBack"/>
      <w:bookmarkEnd w:id="3"/>
      <w:r>
        <w:t xml:space="preserve">" </w:t>
      </w:r>
      <w:r w:rsidR="002B4971">
        <w:t>января</w:t>
      </w:r>
      <w:r>
        <w:t xml:space="preserve"> 20</w:t>
      </w:r>
      <w:r w:rsidR="002B4971">
        <w:t>19</w:t>
      </w:r>
      <w:r>
        <w:t xml:space="preserve"> г.</w:t>
      </w:r>
    </w:p>
    <w:p w:rsidR="00D97293" w:rsidRDefault="00D97293" w:rsidP="00D97293">
      <w:pPr>
        <w:pStyle w:val="ConsPlusNormal"/>
        <w:jc w:val="both"/>
      </w:pPr>
    </w:p>
    <w:p w:rsidR="00D97293" w:rsidRDefault="00D97293" w:rsidP="00D97293">
      <w:pPr>
        <w:pStyle w:val="ConsPlusNormal"/>
        <w:jc w:val="both"/>
      </w:pPr>
    </w:p>
    <w:p w:rsidR="00D97293" w:rsidRDefault="00D97293" w:rsidP="00D9729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97293" w:rsidRDefault="00D97293" w:rsidP="00D97293"/>
    <w:p w:rsidR="00694398" w:rsidRDefault="00694398"/>
    <w:sectPr w:rsidR="006943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293"/>
    <w:rsid w:val="002B4971"/>
    <w:rsid w:val="002F6C0A"/>
    <w:rsid w:val="00406820"/>
    <w:rsid w:val="00533061"/>
    <w:rsid w:val="00694398"/>
    <w:rsid w:val="006964A5"/>
    <w:rsid w:val="00734B2B"/>
    <w:rsid w:val="00B42BB6"/>
    <w:rsid w:val="00C53319"/>
    <w:rsid w:val="00D64F48"/>
    <w:rsid w:val="00D97293"/>
    <w:rsid w:val="00DD3856"/>
    <w:rsid w:val="00E53444"/>
    <w:rsid w:val="00EA2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D9D920-A6B6-440C-9A9C-7E6353B2D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2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">
    <w:name w:val="pc"/>
    <w:basedOn w:val="a"/>
    <w:rsid w:val="00D97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972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9729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F6C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F6C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A2C0CFCFC052E0AF943B7BF9C67DA57C9FAF6B12420FEFE3E85CE343EA3A34226B8F757002EADDCn9lBH" TargetMode="External"/><Relationship Id="rId5" Type="http://schemas.openxmlformats.org/officeDocument/2006/relationships/hyperlink" Target="consultantplus://offline/ref=AA2C0CFCFC052E0AF943B7BF9C67DA57CAF6F6B92124FEFE3E85CE343EnAl3H" TargetMode="External"/><Relationship Id="rId4" Type="http://schemas.openxmlformats.org/officeDocument/2006/relationships/hyperlink" Target="consultantplus://offline/ref=AA2C0CFCFC052E0AF943B7BF9C67DA57CAF6F6B92124FEFE3E85CE343EnAl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3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2019-01-17T12:30:00Z</cp:lastPrinted>
  <dcterms:created xsi:type="dcterms:W3CDTF">2019-01-17T09:27:00Z</dcterms:created>
  <dcterms:modified xsi:type="dcterms:W3CDTF">2019-01-22T09:01:00Z</dcterms:modified>
</cp:coreProperties>
</file>