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3F3" w:rsidRPr="00FA73F3" w:rsidRDefault="00E846F6" w:rsidP="00FA73F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79C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  <w:r w:rsidRPr="00FA73F3"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  <w:t xml:space="preserve">                                                                                                                           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1876C1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8" type="#_x0000_t202" style="position:absolute;margin-left:208.35pt;margin-top:-12.1pt;width:68.0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Bvqa8K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FA73F3" w:rsidRDefault="00FA73F3" w:rsidP="00FA73F3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0DC27B55" wp14:editId="095012B1">
                        <wp:extent cx="866775" cy="1028700"/>
                        <wp:effectExtent l="0" t="0" r="9525" b="0"/>
                        <wp:docPr id="4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FA73F3" w:rsidRPr="00FA73F3" w:rsidRDefault="00FA73F3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МЕСТНАЯ АДМИНИСТРАЦИЯ МУНИЦИПАЛЬНОГО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FA73F3" w:rsidRPr="00FA73F3" w:rsidRDefault="001876C1" w:rsidP="00FA73F3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Times New Roman"/>
          <w:kern w:val="2"/>
          <w:sz w:val="28"/>
          <w:szCs w:val="24"/>
          <w:lang w:eastAsia="ru-RU"/>
        </w:rPr>
      </w:pPr>
      <w:r>
        <w:rPr>
          <w:noProof/>
        </w:rPr>
        <w:pict>
          <v:line id="Line 9" o:spid="_x0000_s1027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" strokeweight=".79mm">
            <v:stroke joinstyle="miter"/>
          </v:line>
        </w:pict>
      </w:r>
      <w:r>
        <w:rPr>
          <w:noProof/>
        </w:rPr>
        <w:pict>
          <v:line id="Line 10" o:spid="_x0000_s1026" style="position:absolute;left:0;text-align:left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" strokeweight=".79mm">
            <v:stroke joinstyle="miter"/>
          </v:line>
        </w:pic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ПОСТАНОВЛЕНИЕ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Default="001876C1" w:rsidP="001876C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1876C1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от 30.10.2018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>136/01-02 от 30.10.2018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</w:p>
    <w:p w:rsidR="001876C1" w:rsidRDefault="001876C1" w:rsidP="001876C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1876C1" w:rsidRPr="00FA73F3" w:rsidRDefault="001876C1" w:rsidP="001876C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О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б утверждении муниципальной программы 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«Формирование комфортной городской среды» на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201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</w:t>
      </w:r>
      <w:r w:rsidRPr="00FA73F3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ru-RU"/>
        </w:rPr>
        <w:t xml:space="preserve">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>В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соответствии с п.9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ст.10 Закона Санкт-Петербурга от 23.09.2009 года          № 420-79 «Об организации местного самоуправле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ния в Санкт-Петербурге» и п. 4</w:t>
      </w:r>
      <w:r w:rsidR="00334A0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6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статьи </w:t>
      </w:r>
      <w:r w:rsidR="00334A0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5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главы </w:t>
      </w:r>
      <w:r w:rsidR="00334A0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</w:t>
      </w:r>
      <w:r w:rsidR="00D5302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Устава муниципального образования город Ломоносов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1876C1">
      <w:pPr>
        <w:widowControl w:val="0"/>
        <w:tabs>
          <w:tab w:val="left" w:pos="720"/>
          <w:tab w:val="center" w:pos="4890"/>
        </w:tabs>
        <w:suppressAutoHyphens/>
        <w:spacing w:after="12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FA73F3" w:rsidRPr="00BE523D" w:rsidRDefault="00C37914" w:rsidP="00FA73F3">
      <w:pPr>
        <w:widowControl w:val="0"/>
        <w:tabs>
          <w:tab w:val="left" w:pos="720"/>
          <w:tab w:val="left" w:pos="1020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ab/>
      </w:r>
      <w:r w:rsidR="00FA73F3" w:rsidRPr="00FA73F3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1. </w:t>
      </w:r>
      <w:r w:rsidR="00BE523D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>Утвердить муниципальную</w:t>
      </w:r>
      <w:r w:rsidR="00FA73F3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программу </w:t>
      </w:r>
      <w:r w:rsidR="00FA73F3" w:rsidRPr="00BE523D">
        <w:rPr>
          <w:rFonts w:ascii="Times New Roman" w:eastAsia="Arial" w:hAnsi="Times New Roman" w:cs="Arial"/>
          <w:bCs/>
          <w:color w:val="000000"/>
          <w:spacing w:val="-6"/>
          <w:kern w:val="2"/>
          <w:sz w:val="24"/>
          <w:szCs w:val="24"/>
          <w:lang w:eastAsia="ru-RU"/>
        </w:rPr>
        <w:t>«Формирование комфортной городской среды</w:t>
      </w:r>
      <w:r w:rsidR="00FA73F3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» на 201</w:t>
      </w:r>
      <w:r w:rsidR="00BE523D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9</w:t>
      </w:r>
      <w:r w:rsidR="00FA73F3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</w:t>
      </w:r>
      <w:r w:rsidR="00BE523D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согласно</w:t>
      </w:r>
      <w:r w:rsidR="004E4F46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FA73F3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Приложению</w:t>
      </w:r>
      <w:r w:rsidR="004E4F46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к настоящему Постановлению</w:t>
      </w:r>
      <w:r w:rsidR="00FA73F3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</w:t>
      </w:r>
    </w:p>
    <w:p w:rsidR="00FA73F3" w:rsidRPr="00FA73F3" w:rsidRDefault="00C37914" w:rsidP="00FA73F3">
      <w:pPr>
        <w:widowControl w:val="0"/>
        <w:tabs>
          <w:tab w:val="num" w:pos="0"/>
          <w:tab w:val="left" w:pos="720"/>
          <w:tab w:val="left" w:pos="1020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FA73F3" w:rsidRPr="00FA73F3" w:rsidRDefault="00C37914" w:rsidP="00FA73F3">
      <w:pPr>
        <w:widowControl w:val="0"/>
        <w:tabs>
          <w:tab w:val="num" w:pos="0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C347B9" w:rsidRDefault="00C347B9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C347B9" w:rsidRDefault="00C347B9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C347B9" w:rsidRDefault="00C347B9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C347B9" w:rsidRPr="00FA73F3" w:rsidRDefault="00C347B9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Глава местной администрации муниципального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                      А.Н. Семёнов                                   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Pr="00FA73F3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Т</w:t>
      </w:r>
      <w:r w:rsidR="005B24BC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омилина Тамара Тихоновна</w:t>
      </w:r>
    </w:p>
    <w:p w:rsidR="001876C1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42</w:t>
      </w:r>
      <w:r w:rsidR="005B24BC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3</w:t>
      </w: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-</w:t>
      </w:r>
      <w:r w:rsidR="005B24BC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14</w:t>
      </w: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-</w:t>
      </w:r>
      <w:r w:rsidR="005B24BC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21</w:t>
      </w:r>
    </w:p>
    <w:p w:rsidR="001876C1" w:rsidRDefault="001876C1">
      <w:pPr>
        <w:spacing w:after="200" w:line="276" w:lineRule="auto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br w:type="page"/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</w:p>
    <w:p w:rsidR="00D92F90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</w:t>
      </w:r>
      <w:r w:rsidRPr="00D943F2">
        <w:rPr>
          <w:rFonts w:ascii="Times New Roman" w:hAnsi="Times New Roman"/>
          <w:sz w:val="24"/>
          <w:szCs w:val="24"/>
        </w:rPr>
        <w:t>Приложение к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Постановлению местной администрации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муниципального образования город Ломоносов </w:t>
      </w:r>
    </w:p>
    <w:p w:rsidR="00D943F2" w:rsidRP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bookmarkStart w:id="0" w:name="_GoBack"/>
      <w:r>
        <w:rPr>
          <w:rFonts w:ascii="Times New Roman" w:hAnsi="Times New Roman"/>
          <w:sz w:val="24"/>
          <w:szCs w:val="24"/>
        </w:rPr>
        <w:t xml:space="preserve">от </w:t>
      </w:r>
      <w:r w:rsidR="001876C1">
        <w:rPr>
          <w:rFonts w:ascii="Times New Roman" w:hAnsi="Times New Roman"/>
          <w:sz w:val="24"/>
          <w:szCs w:val="24"/>
        </w:rPr>
        <w:t>30.10.2018 № 136/01-02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43F2" w:rsidRPr="00BE523D" w:rsidRDefault="00BE523D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>МУНИЦИПАЛЬНАЯ</w:t>
      </w:r>
      <w:r w:rsidR="005B3C56" w:rsidRPr="00BE523D">
        <w:rPr>
          <w:rFonts w:ascii="Times New Roman" w:hAnsi="Times New Roman"/>
          <w:sz w:val="28"/>
          <w:szCs w:val="28"/>
        </w:rPr>
        <w:t xml:space="preserve"> ПРОГРАММА</w:t>
      </w:r>
    </w:p>
    <w:p w:rsidR="00D92F90" w:rsidRPr="00BE523D" w:rsidRDefault="00D92F90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 xml:space="preserve"> "Формирование комфортной городской среды" на 201</w:t>
      </w:r>
      <w:r w:rsidR="00BE523D" w:rsidRPr="00BE523D">
        <w:rPr>
          <w:rFonts w:ascii="Times New Roman" w:hAnsi="Times New Roman"/>
          <w:sz w:val="28"/>
          <w:szCs w:val="28"/>
        </w:rPr>
        <w:t>9</w:t>
      </w:r>
      <w:r w:rsidRPr="00BE523D">
        <w:rPr>
          <w:rFonts w:ascii="Times New Roman" w:hAnsi="Times New Roman"/>
          <w:sz w:val="28"/>
          <w:szCs w:val="28"/>
        </w:rPr>
        <w:t xml:space="preserve"> год</w:t>
      </w:r>
    </w:p>
    <w:p w:rsidR="00D92F90" w:rsidRDefault="00D92F90" w:rsidP="00D92F90">
      <w:pPr>
        <w:jc w:val="both"/>
        <w:rPr>
          <w:rFonts w:ascii="Times New Roman" w:hAnsi="Times New Roman"/>
          <w:b/>
          <w:sz w:val="28"/>
          <w:szCs w:val="28"/>
        </w:rPr>
      </w:pP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2F9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lastRenderedPageBreak/>
        <w:t>ПАСПОРТ</w:t>
      </w:r>
    </w:p>
    <w:p w:rsidR="001E390B" w:rsidRDefault="00901EE8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1E390B"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D92F90" w:rsidRDefault="00D92F90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D92F90" w:rsidP="00D92F90">
      <w:pPr>
        <w:snapToGri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Основание для разработки программы: п. 9 ч. 2 статьи 10 Закона Санкт-Петербурга от 23.09.2009 № 420-79 «Об организации местного самоуправления</w:t>
      </w:r>
      <w:r w:rsidR="00FB4041">
        <w:rPr>
          <w:rFonts w:ascii="Times New Roman" w:hAnsi="Times New Roman"/>
          <w:sz w:val="24"/>
          <w:szCs w:val="24"/>
        </w:rPr>
        <w:t xml:space="preserve"> в Санкт-Петербурге»; п. 46</w:t>
      </w:r>
      <w:r>
        <w:rPr>
          <w:rFonts w:ascii="Times New Roman" w:hAnsi="Times New Roman"/>
          <w:sz w:val="24"/>
          <w:szCs w:val="24"/>
        </w:rPr>
        <w:t xml:space="preserve"> статьи 5</w:t>
      </w:r>
      <w:r w:rsidR="00FB4041">
        <w:rPr>
          <w:rFonts w:ascii="Times New Roman" w:hAnsi="Times New Roman"/>
          <w:sz w:val="24"/>
          <w:szCs w:val="24"/>
        </w:rPr>
        <w:t xml:space="preserve"> главы 2</w:t>
      </w:r>
      <w:r>
        <w:rPr>
          <w:rFonts w:ascii="Times New Roman" w:hAnsi="Times New Roman"/>
          <w:sz w:val="24"/>
          <w:szCs w:val="24"/>
        </w:rPr>
        <w:t xml:space="preserve"> Устава муниципального образов</w:t>
      </w:r>
      <w:r w:rsidR="00FB4041">
        <w:rPr>
          <w:rFonts w:ascii="Times New Roman" w:hAnsi="Times New Roman"/>
          <w:sz w:val="24"/>
          <w:szCs w:val="24"/>
        </w:rPr>
        <w:t>ания город Ломоносов.</w:t>
      </w:r>
    </w:p>
    <w:tbl>
      <w:tblPr>
        <w:tblW w:w="1027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46"/>
        <w:gridCol w:w="5227"/>
      </w:tblGrid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5227" w:type="dxa"/>
          </w:tcPr>
          <w:p w:rsidR="001E390B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5227" w:type="dxa"/>
          </w:tcPr>
          <w:p w:rsidR="001E390B" w:rsidRDefault="00D92F90" w:rsidP="002F395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  <w:p w:rsidR="00D92F90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МО г.Ломоносов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5227" w:type="dxa"/>
          </w:tcPr>
          <w:p w:rsidR="00D92F90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созданных зон отдыха</w:t>
            </w:r>
          </w:p>
          <w:p w:rsidR="001E390B" w:rsidRPr="00E35EA3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проектируемых зон отдыха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5227" w:type="dxa"/>
          </w:tcPr>
          <w:p w:rsidR="001E390B" w:rsidRPr="00E35EA3" w:rsidRDefault="00D92F90" w:rsidP="001F42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BE523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Объемы ассигнований Программы</w:t>
            </w:r>
          </w:p>
        </w:tc>
        <w:tc>
          <w:tcPr>
            <w:tcW w:w="5227" w:type="dxa"/>
          </w:tcPr>
          <w:p w:rsidR="001E390B" w:rsidRPr="00AE79A8" w:rsidRDefault="001F42CA" w:rsidP="001F42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79A8">
              <w:rPr>
                <w:rFonts w:ascii="Times New Roman" w:hAnsi="Times New Roman" w:cs="Times New Roman"/>
                <w:sz w:val="24"/>
                <w:szCs w:val="24"/>
              </w:rPr>
              <w:t>22 47</w:t>
            </w:r>
            <w:r w:rsidR="003000B7" w:rsidRPr="00AE79A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E79A8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  <w:r w:rsidR="00451F83" w:rsidRPr="00AE79A8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 w:rsidRPr="00AE79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1F83" w:rsidRPr="00AE79A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1E390B" w:rsidRPr="00E35EA3" w:rsidTr="00451F8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227" w:type="dxa"/>
          </w:tcPr>
          <w:p w:rsidR="00136F78" w:rsidRDefault="00D943F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BE523D">
              <w:rPr>
                <w:rFonts w:ascii="Times New Roman" w:hAnsi="Times New Roman"/>
                <w:sz w:val="24"/>
                <w:szCs w:val="24"/>
              </w:rPr>
              <w:t>Комплексное благоустройство территории по адресу: г. Ломоносов, ул. Сафронова, д. 6</w:t>
            </w:r>
            <w:r w:rsidR="00136F7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E390B" w:rsidRDefault="00D92F90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136F78">
              <w:rPr>
                <w:rFonts w:ascii="Times New Roman" w:hAnsi="Times New Roman"/>
                <w:sz w:val="24"/>
                <w:szCs w:val="24"/>
              </w:rPr>
              <w:t>К</w:t>
            </w:r>
            <w:r w:rsidRPr="00F27A91">
              <w:rPr>
                <w:rFonts w:ascii="Times New Roman" w:hAnsi="Times New Roman"/>
                <w:sz w:val="24"/>
                <w:szCs w:val="24"/>
              </w:rPr>
              <w:t>омплексно</w:t>
            </w:r>
            <w:r w:rsidR="00136F78">
              <w:rPr>
                <w:rFonts w:ascii="Times New Roman" w:hAnsi="Times New Roman"/>
                <w:sz w:val="24"/>
                <w:szCs w:val="24"/>
              </w:rPr>
              <w:t>е</w:t>
            </w:r>
            <w:r w:rsidRPr="00F27A91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 w:rsidR="00136F78">
              <w:rPr>
                <w:rFonts w:ascii="Times New Roman" w:hAnsi="Times New Roman"/>
                <w:sz w:val="24"/>
                <w:szCs w:val="24"/>
              </w:rPr>
              <w:t>о</w:t>
            </w:r>
            <w:r w:rsidRPr="00F27A91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 г.Ломоносов, территория, ограниченная ул. Дегтярева, ул. Швейцарской, ул. Михайловской,</w:t>
            </w:r>
            <w:r w:rsidR="00136F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27A91">
              <w:rPr>
                <w:rFonts w:ascii="Times New Roman" w:hAnsi="Times New Roman"/>
                <w:sz w:val="24"/>
                <w:szCs w:val="24"/>
              </w:rPr>
              <w:t>Парковым переулком</w:t>
            </w:r>
            <w:r w:rsidR="00136F78">
              <w:rPr>
                <w:rFonts w:ascii="Times New Roman" w:hAnsi="Times New Roman"/>
                <w:sz w:val="24"/>
                <w:szCs w:val="24"/>
              </w:rPr>
              <w:t>;</w:t>
            </w:r>
            <w:r w:rsidRPr="00F27A9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51F83" w:rsidRDefault="00136F78" w:rsidP="00D34C62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1E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1F83">
              <w:rPr>
                <w:rFonts w:ascii="Times New Roman" w:hAnsi="Times New Roman"/>
                <w:sz w:val="24"/>
                <w:szCs w:val="24"/>
              </w:rPr>
              <w:t xml:space="preserve">3. Проектирование комплексного благоустройства территории по адресу: г. Ломоносов, ул. </w:t>
            </w:r>
            <w:r>
              <w:rPr>
                <w:rFonts w:ascii="Times New Roman" w:hAnsi="Times New Roman"/>
                <w:sz w:val="24"/>
                <w:szCs w:val="24"/>
              </w:rPr>
              <w:t>Красного Флота д. 1-3 – ул. Сафронова д. 2-4.</w:t>
            </w:r>
          </w:p>
          <w:p w:rsidR="00AE79A8" w:rsidRPr="00E35EA3" w:rsidRDefault="00AE79A8" w:rsidP="00D34C6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Разработка проектов производства работ для получения ордеров ГАТИ</w:t>
            </w:r>
          </w:p>
        </w:tc>
      </w:tr>
    </w:tbl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78"/>
      <w:bookmarkEnd w:id="1"/>
      <w:r w:rsidRPr="00E35EA3">
        <w:rPr>
          <w:rFonts w:ascii="Times New Roman" w:hAnsi="Times New Roman" w:cs="Times New Roman"/>
          <w:sz w:val="24"/>
          <w:szCs w:val="24"/>
        </w:rPr>
        <w:lastRenderedPageBreak/>
        <w:t>СВЕДЕНИЯ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 показателях (индикаторах) </w:t>
      </w:r>
      <w:r w:rsidR="00901EE8">
        <w:rPr>
          <w:rFonts w:ascii="Times New Roman" w:hAnsi="Times New Roman" w:cs="Times New Roman"/>
          <w:sz w:val="24"/>
          <w:szCs w:val="24"/>
        </w:rPr>
        <w:t>муниципальной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23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744"/>
        <w:gridCol w:w="1417"/>
        <w:gridCol w:w="2411"/>
      </w:tblGrid>
      <w:tr w:rsidR="001E390B" w:rsidRPr="00E35EA3" w:rsidTr="002F3955">
        <w:tc>
          <w:tcPr>
            <w:tcW w:w="851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744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1E390B" w:rsidRPr="00E35EA3" w:rsidTr="002F3955">
        <w:tc>
          <w:tcPr>
            <w:tcW w:w="851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br/>
              <w:t>на 1 января отчетного года (года реализации программы)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45268F" w:rsidRDefault="001E390B" w:rsidP="001E390B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территорий, благоустраиваемых МО</w:t>
            </w:r>
          </w:p>
        </w:tc>
        <w:tc>
          <w:tcPr>
            <w:tcW w:w="1417" w:type="dxa"/>
          </w:tcPr>
          <w:p w:rsidR="001E390B" w:rsidRPr="00E35EA3" w:rsidRDefault="00FB4041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</w:tc>
        <w:tc>
          <w:tcPr>
            <w:tcW w:w="2411" w:type="dxa"/>
          </w:tcPr>
          <w:p w:rsidR="001E390B" w:rsidRPr="00E35EA3" w:rsidRDefault="00566B1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="00B465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B465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Доля благоустроенных территорий от общего количества благоустраиваемой территории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B4651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Доля благоустроенных территорий от общей площади территорий, благоустраиваемой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Охват населения благоустроенными территориями (доля населения, проживающего в жилом фонде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 благоустроенными территориями от общей численности населения МО) (При наличии возможности)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территорий, приходящихся на 1 жителя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 трудового участия заинтересованных лиц в выполнении минимального перечня работ по благоустройству территорий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Чел/часы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2F3955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4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Размер финансового участия заинтересованных лиц в выполнении дополнительного перечня работ по благоустройству территорий от общей стоимости работ дополнительного перечня, включенных в программу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рубли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E390B" w:rsidRDefault="00256E64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*- включены выполненные</w:t>
      </w:r>
      <w:r w:rsidR="00944E48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комплексному </w:t>
      </w:r>
      <w:r w:rsidR="00944E48">
        <w:rPr>
          <w:rFonts w:ascii="Times New Roman" w:hAnsi="Times New Roman" w:cs="Times New Roman"/>
          <w:sz w:val="24"/>
          <w:szCs w:val="24"/>
        </w:rPr>
        <w:t>благоустройству за период с 2012 по 201</w:t>
      </w:r>
      <w:r w:rsidR="00D34C62">
        <w:rPr>
          <w:rFonts w:ascii="Times New Roman" w:hAnsi="Times New Roman" w:cs="Times New Roman"/>
          <w:sz w:val="24"/>
          <w:szCs w:val="24"/>
        </w:rPr>
        <w:t>8</w:t>
      </w:r>
      <w:r w:rsidR="00944E4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B46512" w:rsidRDefault="00B46512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436"/>
      <w:bookmarkEnd w:id="2"/>
    </w:p>
    <w:p w:rsidR="00AE79A8" w:rsidRDefault="00AE79A8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AE79A8" w:rsidRDefault="00AE79A8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AE79A8" w:rsidRDefault="00AE79A8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AE79A8" w:rsidRDefault="00AE79A8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AE79A8" w:rsidRDefault="00AE79A8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AE79A8" w:rsidRDefault="00AE79A8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AE79A8" w:rsidRDefault="00AE79A8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основных мероприятий </w:t>
      </w:r>
      <w:r w:rsidR="00901EE8">
        <w:rPr>
          <w:rFonts w:ascii="Times New Roman" w:hAnsi="Times New Roman" w:cs="Times New Roman"/>
          <w:sz w:val="24"/>
          <w:szCs w:val="24"/>
        </w:rPr>
        <w:t>муниципальной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2"/>
        <w:gridCol w:w="75"/>
        <w:gridCol w:w="1559"/>
        <w:gridCol w:w="1134"/>
        <w:gridCol w:w="1276"/>
        <w:gridCol w:w="1842"/>
        <w:gridCol w:w="1276"/>
        <w:gridCol w:w="1768"/>
      </w:tblGrid>
      <w:tr w:rsidR="001E390B" w:rsidRPr="00256233" w:rsidTr="002F3955">
        <w:tc>
          <w:tcPr>
            <w:tcW w:w="170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Номер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>и наименование основного мероприятия</w:t>
            </w:r>
          </w:p>
        </w:tc>
        <w:tc>
          <w:tcPr>
            <w:tcW w:w="1634" w:type="dxa"/>
            <w:gridSpan w:val="2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2410" w:type="dxa"/>
            <w:gridSpan w:val="2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Срок</w:t>
            </w:r>
          </w:p>
        </w:tc>
        <w:tc>
          <w:tcPr>
            <w:tcW w:w="184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Ожидаемый непосредственный результат (краткое описание)</w:t>
            </w:r>
          </w:p>
        </w:tc>
        <w:tc>
          <w:tcPr>
            <w:tcW w:w="1276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Основные направления реализации</w:t>
            </w:r>
            <w:r w:rsidR="00F43C44">
              <w:rPr>
                <w:rFonts w:ascii="Times New Roman" w:hAnsi="Times New Roman" w:cs="Times New Roman"/>
                <w:sz w:val="20"/>
              </w:rPr>
              <w:t>, Объем финансирования тыс. руб.</w:t>
            </w:r>
          </w:p>
        </w:tc>
        <w:tc>
          <w:tcPr>
            <w:tcW w:w="1768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Связь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 xml:space="preserve">с показателями Программы </w:t>
            </w:r>
          </w:p>
        </w:tc>
      </w:tr>
      <w:tr w:rsidR="001E390B" w:rsidRPr="00256233" w:rsidTr="002F3955">
        <w:tc>
          <w:tcPr>
            <w:tcW w:w="170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  <w:gridSpan w:val="2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начала реализации</w:t>
            </w:r>
          </w:p>
        </w:tc>
        <w:tc>
          <w:tcPr>
            <w:tcW w:w="1276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окончания реализации</w:t>
            </w:r>
          </w:p>
        </w:tc>
        <w:tc>
          <w:tcPr>
            <w:tcW w:w="184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</w:tr>
      <w:tr w:rsidR="001E390B" w:rsidRPr="00256233" w:rsidTr="002F3955">
        <w:tc>
          <w:tcPr>
            <w:tcW w:w="10632" w:type="dxa"/>
            <w:gridSpan w:val="8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56233">
              <w:rPr>
                <w:rFonts w:ascii="Times New Roman" w:hAnsi="Times New Roman" w:cs="Times New Roman"/>
                <w:szCs w:val="22"/>
              </w:rPr>
              <w:t>Задача 1</w:t>
            </w:r>
          </w:p>
        </w:tc>
      </w:tr>
      <w:tr w:rsidR="008769EF" w:rsidRPr="00256233" w:rsidTr="002F3955">
        <w:tc>
          <w:tcPr>
            <w:tcW w:w="1777" w:type="dxa"/>
            <w:gridSpan w:val="2"/>
          </w:tcPr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территории по адресу: </w:t>
            </w:r>
          </w:p>
          <w:p w:rsidR="008769EF" w:rsidRPr="00D32594" w:rsidRDefault="00D34C62" w:rsidP="00B4651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Ломоносов, ул. Сафронова, д. 6;</w:t>
            </w:r>
          </w:p>
        </w:tc>
        <w:tc>
          <w:tcPr>
            <w:tcW w:w="1559" w:type="dxa"/>
          </w:tcPr>
          <w:p w:rsidR="008769EF" w:rsidRPr="00256233" w:rsidRDefault="00C5730B" w:rsidP="00C5730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 кв.</w:t>
            </w:r>
          </w:p>
        </w:tc>
        <w:tc>
          <w:tcPr>
            <w:tcW w:w="1842" w:type="dxa"/>
          </w:tcPr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территории по адресу: </w:t>
            </w:r>
          </w:p>
          <w:p w:rsidR="00D34C62" w:rsidRDefault="00D34C62" w:rsidP="00D34C62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Ломоносов, ул. Сафронова, д. 6;</w:t>
            </w:r>
          </w:p>
          <w:p w:rsidR="008769EF" w:rsidRPr="00256233" w:rsidRDefault="008769EF" w:rsidP="00C5730B">
            <w:pPr>
              <w:pStyle w:val="ConsPlusNormal"/>
              <w:ind w:firstLine="5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8769EF" w:rsidRPr="00256233" w:rsidRDefault="00F43C44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</w:t>
            </w:r>
            <w:r w:rsidR="00B46512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865,9</w:t>
            </w:r>
          </w:p>
        </w:tc>
        <w:tc>
          <w:tcPr>
            <w:tcW w:w="1768" w:type="dxa"/>
          </w:tcPr>
          <w:p w:rsidR="008769EF" w:rsidRPr="00944E48" w:rsidRDefault="00944E48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</w:t>
            </w:r>
            <w:r w:rsidR="00D34C62">
              <w:rPr>
                <w:rFonts w:ascii="Times New Roman" w:hAnsi="Times New Roman" w:cs="Times New Roman"/>
                <w:szCs w:val="22"/>
              </w:rPr>
              <w:t>3</w:t>
            </w:r>
            <w:r w:rsidR="00C46247">
              <w:rPr>
                <w:rFonts w:ascii="Times New Roman" w:hAnsi="Times New Roman" w:cs="Times New Roman"/>
                <w:szCs w:val="22"/>
              </w:rPr>
              <w:t>8</w:t>
            </w:r>
            <w:r w:rsidR="00D34C62">
              <w:rPr>
                <w:rFonts w:ascii="Times New Roman" w:hAnsi="Times New Roman" w:cs="Times New Roman"/>
                <w:szCs w:val="22"/>
              </w:rPr>
              <w:t>00,0</w:t>
            </w:r>
            <w:r>
              <w:rPr>
                <w:rFonts w:ascii="Times New Roman" w:hAnsi="Times New Roman" w:cs="Times New Roman"/>
                <w:szCs w:val="22"/>
              </w:rPr>
              <w:t xml:space="preserve"> кв.м.</w:t>
            </w:r>
          </w:p>
        </w:tc>
      </w:tr>
      <w:tr w:rsidR="008769EF" w:rsidRPr="00256233" w:rsidTr="002F3955">
        <w:tc>
          <w:tcPr>
            <w:tcW w:w="1777" w:type="dxa"/>
            <w:gridSpan w:val="2"/>
          </w:tcPr>
          <w:p w:rsidR="008769EF" w:rsidRDefault="008769EF" w:rsidP="002F3955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3" w:name="_Hlk496196384"/>
            <w:r w:rsidRPr="00F27A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46247">
              <w:rPr>
                <w:rFonts w:ascii="Times New Roman" w:hAnsi="Times New Roman"/>
                <w:sz w:val="24"/>
                <w:szCs w:val="24"/>
              </w:rPr>
              <w:t>К</w:t>
            </w:r>
            <w:r w:rsidRPr="00F27A91">
              <w:rPr>
                <w:rFonts w:ascii="Times New Roman" w:hAnsi="Times New Roman"/>
                <w:sz w:val="24"/>
                <w:szCs w:val="24"/>
              </w:rPr>
              <w:t>омплексно</w:t>
            </w:r>
            <w:r w:rsidR="00C46247"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F27A91">
              <w:rPr>
                <w:rFonts w:ascii="Times New Roman" w:hAnsi="Times New Roman"/>
                <w:sz w:val="24"/>
                <w:szCs w:val="24"/>
              </w:rPr>
              <w:t>благоустройств</w:t>
            </w:r>
            <w:r w:rsidR="00C46247">
              <w:rPr>
                <w:rFonts w:ascii="Times New Roman" w:hAnsi="Times New Roman"/>
                <w:sz w:val="24"/>
                <w:szCs w:val="24"/>
              </w:rPr>
              <w:t>о</w:t>
            </w:r>
            <w:r w:rsidRPr="00F27A91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 г.Ломоносов, территория, ограниченная ул. Дегтярева, ул. Швейцарской, ул. Михайловской, Парковым переулком</w:t>
            </w:r>
          </w:p>
        </w:tc>
        <w:tc>
          <w:tcPr>
            <w:tcW w:w="1559" w:type="dxa"/>
          </w:tcPr>
          <w:p w:rsidR="008769EF" w:rsidRPr="00256233" w:rsidRDefault="00C5730B" w:rsidP="00C5730B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8769EF" w:rsidRPr="00256233" w:rsidRDefault="00C5730B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8769EF" w:rsidRPr="00256233" w:rsidRDefault="00C5730B" w:rsidP="00C46247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46247">
              <w:rPr>
                <w:rFonts w:ascii="Times New Roman" w:hAnsi="Times New Roman"/>
                <w:sz w:val="24"/>
                <w:szCs w:val="24"/>
              </w:rPr>
              <w:t>К</w:t>
            </w:r>
            <w:r w:rsidRPr="00F27A91">
              <w:rPr>
                <w:rFonts w:ascii="Times New Roman" w:hAnsi="Times New Roman"/>
                <w:sz w:val="24"/>
                <w:szCs w:val="24"/>
              </w:rPr>
              <w:t>омплексно</w:t>
            </w:r>
            <w:r w:rsidR="00C46247">
              <w:rPr>
                <w:rFonts w:ascii="Times New Roman" w:hAnsi="Times New Roman"/>
                <w:sz w:val="24"/>
                <w:szCs w:val="24"/>
              </w:rPr>
              <w:t>е</w:t>
            </w:r>
            <w:r w:rsidRPr="00F27A91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 w:rsidR="00C46247">
              <w:rPr>
                <w:rFonts w:ascii="Times New Roman" w:hAnsi="Times New Roman"/>
                <w:sz w:val="24"/>
                <w:szCs w:val="24"/>
              </w:rPr>
              <w:t>о</w:t>
            </w:r>
            <w:r w:rsidRPr="00F27A91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 г.Ломоносов, территория, ограниченная ул. Дегтярева, ул. Швейцарской, ул. Михайловской, Парковым переулком</w:t>
            </w:r>
          </w:p>
        </w:tc>
        <w:tc>
          <w:tcPr>
            <w:tcW w:w="1276" w:type="dxa"/>
          </w:tcPr>
          <w:p w:rsidR="008769EF" w:rsidRPr="00256233" w:rsidRDefault="00F43C44" w:rsidP="002F3955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15</w:t>
            </w:r>
            <w:r w:rsidR="00B46512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000,0</w:t>
            </w:r>
          </w:p>
        </w:tc>
        <w:tc>
          <w:tcPr>
            <w:tcW w:w="1768" w:type="dxa"/>
          </w:tcPr>
          <w:p w:rsidR="008769EF" w:rsidRPr="00944E48" w:rsidRDefault="00944E48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>=</w:t>
            </w:r>
            <w:r w:rsidR="00256E64">
              <w:rPr>
                <w:rFonts w:ascii="Times New Roman" w:hAnsi="Times New Roman" w:cs="Times New Roman"/>
                <w:szCs w:val="22"/>
              </w:rPr>
              <w:t>2</w:t>
            </w:r>
            <w:r w:rsidR="00C46247">
              <w:rPr>
                <w:rFonts w:ascii="Times New Roman" w:hAnsi="Times New Roman" w:cs="Times New Roman"/>
                <w:szCs w:val="22"/>
              </w:rPr>
              <w:t>4</w:t>
            </w:r>
            <w:r w:rsidR="00F674D6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C46247">
              <w:rPr>
                <w:rFonts w:ascii="Times New Roman" w:hAnsi="Times New Roman" w:cs="Times New Roman"/>
                <w:szCs w:val="22"/>
              </w:rPr>
              <w:t>335</w:t>
            </w:r>
            <w:r w:rsidR="006D2BEC">
              <w:rPr>
                <w:rFonts w:ascii="Times New Roman" w:hAnsi="Times New Roman" w:cs="Times New Roman"/>
                <w:szCs w:val="22"/>
              </w:rPr>
              <w:t>,</w:t>
            </w:r>
            <w:r w:rsidR="00C46247">
              <w:rPr>
                <w:rFonts w:ascii="Times New Roman" w:hAnsi="Times New Roman" w:cs="Times New Roman"/>
                <w:szCs w:val="22"/>
              </w:rPr>
              <w:t>9</w:t>
            </w:r>
            <w:r w:rsidR="006D2BEC">
              <w:rPr>
                <w:rFonts w:ascii="Times New Roman" w:hAnsi="Times New Roman" w:cs="Times New Roman"/>
                <w:szCs w:val="22"/>
              </w:rPr>
              <w:t xml:space="preserve"> кв.м.</w:t>
            </w:r>
          </w:p>
        </w:tc>
      </w:tr>
      <w:tr w:rsidR="00451F83" w:rsidRPr="00256233" w:rsidTr="002F3955">
        <w:tc>
          <w:tcPr>
            <w:tcW w:w="1777" w:type="dxa"/>
            <w:gridSpan w:val="2"/>
          </w:tcPr>
          <w:p w:rsidR="00451F83" w:rsidRPr="00F27A91" w:rsidRDefault="00451F83" w:rsidP="00451F83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4" w:name="_Hlk527387077"/>
            <w:bookmarkEnd w:id="3"/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</w:t>
            </w:r>
            <w:r w:rsidR="00C46247">
              <w:rPr>
                <w:rFonts w:ascii="Times New Roman" w:hAnsi="Times New Roman"/>
                <w:sz w:val="24"/>
                <w:szCs w:val="24"/>
              </w:rPr>
              <w:t>Красного Флота д. 1-3 – ул. Сафронова д. 2-4</w:t>
            </w:r>
            <w:r w:rsidR="009F034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451F83" w:rsidRPr="00256233" w:rsidRDefault="00451F83" w:rsidP="00451F83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134" w:type="dxa"/>
          </w:tcPr>
          <w:p w:rsidR="00451F8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1276" w:type="dxa"/>
          </w:tcPr>
          <w:p w:rsidR="00451F83" w:rsidRDefault="00451F83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1842" w:type="dxa"/>
          </w:tcPr>
          <w:p w:rsidR="00451F83" w:rsidRPr="00F27A91" w:rsidRDefault="00451F83" w:rsidP="00451F83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</w:t>
            </w:r>
            <w:r w:rsidR="00C46247">
              <w:rPr>
                <w:rFonts w:ascii="Times New Roman" w:hAnsi="Times New Roman"/>
                <w:sz w:val="24"/>
                <w:szCs w:val="24"/>
              </w:rPr>
              <w:t>Красного Флота д. 1-3 – д. 2-4.</w:t>
            </w:r>
          </w:p>
        </w:tc>
        <w:tc>
          <w:tcPr>
            <w:tcW w:w="1276" w:type="dxa"/>
          </w:tcPr>
          <w:p w:rsidR="00451F83" w:rsidRPr="00256233" w:rsidRDefault="00F43C44" w:rsidP="00451F83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530,0</w:t>
            </w:r>
          </w:p>
        </w:tc>
        <w:tc>
          <w:tcPr>
            <w:tcW w:w="1768" w:type="dxa"/>
          </w:tcPr>
          <w:p w:rsidR="00451F83" w:rsidRPr="00B45637" w:rsidRDefault="00B45637" w:rsidP="00451F8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>=</w:t>
            </w:r>
            <w:r w:rsidR="00C46247">
              <w:rPr>
                <w:rFonts w:ascii="Times New Roman" w:hAnsi="Times New Roman" w:cs="Times New Roman"/>
                <w:szCs w:val="22"/>
              </w:rPr>
              <w:t xml:space="preserve">  </w:t>
            </w:r>
            <w:r w:rsidR="00F70667">
              <w:rPr>
                <w:rFonts w:ascii="Times New Roman" w:hAnsi="Times New Roman" w:cs="Times New Roman"/>
                <w:szCs w:val="22"/>
              </w:rPr>
              <w:t>6567,0</w:t>
            </w:r>
            <w:r w:rsidR="006D2BEC">
              <w:rPr>
                <w:rFonts w:ascii="Times New Roman" w:hAnsi="Times New Roman" w:cs="Times New Roman"/>
                <w:szCs w:val="22"/>
              </w:rPr>
              <w:t xml:space="preserve"> кв.м.</w:t>
            </w:r>
          </w:p>
        </w:tc>
      </w:tr>
      <w:bookmarkEnd w:id="4"/>
      <w:tr w:rsidR="00C46247" w:rsidRPr="00256233" w:rsidTr="002F3955">
        <w:tc>
          <w:tcPr>
            <w:tcW w:w="1777" w:type="dxa"/>
            <w:gridSpan w:val="2"/>
          </w:tcPr>
          <w:p w:rsidR="00C46247" w:rsidRPr="00F27A91" w:rsidRDefault="00C46247" w:rsidP="00C46247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</w:t>
            </w:r>
          </w:p>
        </w:tc>
        <w:tc>
          <w:tcPr>
            <w:tcW w:w="1559" w:type="dxa"/>
          </w:tcPr>
          <w:p w:rsidR="00C46247" w:rsidRPr="00256233" w:rsidRDefault="00C46247" w:rsidP="00C46247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город Ломоносов</w:t>
            </w:r>
          </w:p>
        </w:tc>
        <w:tc>
          <w:tcPr>
            <w:tcW w:w="1134" w:type="dxa"/>
          </w:tcPr>
          <w:p w:rsidR="00C46247" w:rsidRDefault="00C46247" w:rsidP="00C4624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2 кв.</w:t>
            </w:r>
          </w:p>
        </w:tc>
        <w:tc>
          <w:tcPr>
            <w:tcW w:w="1276" w:type="dxa"/>
          </w:tcPr>
          <w:p w:rsidR="00C46247" w:rsidRDefault="00F43C44" w:rsidP="00C4624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  <w:r w:rsidR="00C46247">
              <w:rPr>
                <w:rFonts w:ascii="Times New Roman" w:hAnsi="Times New Roman" w:cs="Times New Roman"/>
                <w:szCs w:val="22"/>
              </w:rPr>
              <w:t xml:space="preserve"> кв.</w:t>
            </w:r>
          </w:p>
        </w:tc>
        <w:tc>
          <w:tcPr>
            <w:tcW w:w="1842" w:type="dxa"/>
          </w:tcPr>
          <w:p w:rsidR="00C46247" w:rsidRPr="00F27A91" w:rsidRDefault="00C46247" w:rsidP="00C46247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</w:t>
            </w:r>
          </w:p>
        </w:tc>
        <w:tc>
          <w:tcPr>
            <w:tcW w:w="1276" w:type="dxa"/>
          </w:tcPr>
          <w:p w:rsidR="00C46247" w:rsidRPr="00256233" w:rsidRDefault="00F43C44" w:rsidP="00C4624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</w:t>
            </w:r>
            <w:r w:rsidR="003000B7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1768" w:type="dxa"/>
          </w:tcPr>
          <w:p w:rsidR="00C46247" w:rsidRPr="00C46247" w:rsidRDefault="00C46247" w:rsidP="00AE79A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2 </w:t>
            </w:r>
            <w:r w:rsidR="00AE79A8">
              <w:rPr>
                <w:rFonts w:ascii="Times New Roman" w:hAnsi="Times New Roman" w:cs="Times New Roman"/>
                <w:szCs w:val="22"/>
              </w:rPr>
              <w:t xml:space="preserve">усл. </w:t>
            </w:r>
            <w:r>
              <w:rPr>
                <w:rFonts w:ascii="Times New Roman" w:hAnsi="Times New Roman" w:cs="Times New Roman"/>
                <w:szCs w:val="22"/>
              </w:rPr>
              <w:t>Ед.</w:t>
            </w:r>
          </w:p>
        </w:tc>
      </w:tr>
      <w:tr w:rsidR="00F43C44" w:rsidRPr="00256233" w:rsidTr="002F3955">
        <w:tc>
          <w:tcPr>
            <w:tcW w:w="1777" w:type="dxa"/>
            <w:gridSpan w:val="2"/>
          </w:tcPr>
          <w:p w:rsidR="00F43C44" w:rsidRDefault="00AE79A8" w:rsidP="00C46247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559" w:type="dxa"/>
          </w:tcPr>
          <w:p w:rsidR="00F43C44" w:rsidRDefault="00F43C44" w:rsidP="00C46247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3C44" w:rsidRDefault="00F43C44" w:rsidP="00C4624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F43C44" w:rsidRDefault="00F43C44" w:rsidP="00C4624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2" w:type="dxa"/>
          </w:tcPr>
          <w:p w:rsidR="00F43C44" w:rsidRDefault="00F43C44" w:rsidP="00C46247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43C44" w:rsidRPr="00AE79A8" w:rsidRDefault="00F43C44" w:rsidP="00C4624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 w:rsidRPr="00AE79A8">
              <w:rPr>
                <w:rFonts w:ascii="Times New Roman" w:hAnsi="Times New Roman" w:cs="Times New Roman"/>
              </w:rPr>
              <w:t>22 47</w:t>
            </w:r>
            <w:r w:rsidR="003000B7" w:rsidRPr="00AE79A8">
              <w:rPr>
                <w:rFonts w:ascii="Times New Roman" w:hAnsi="Times New Roman" w:cs="Times New Roman"/>
              </w:rPr>
              <w:t>6</w:t>
            </w:r>
            <w:r w:rsidRPr="00AE79A8">
              <w:rPr>
                <w:rFonts w:ascii="Times New Roman" w:hAnsi="Times New Roman" w:cs="Times New Roman"/>
              </w:rPr>
              <w:t>,9</w:t>
            </w:r>
          </w:p>
        </w:tc>
        <w:tc>
          <w:tcPr>
            <w:tcW w:w="1768" w:type="dxa"/>
          </w:tcPr>
          <w:p w:rsidR="00F43C44" w:rsidRPr="00B46512" w:rsidRDefault="00F43C44" w:rsidP="00C46247">
            <w:pPr>
              <w:pStyle w:val="ConsPlusNormal"/>
              <w:rPr>
                <w:rFonts w:ascii="Times New Roman" w:hAnsi="Times New Roman" w:cs="Times New Roman"/>
                <w:b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46512" w:rsidRDefault="00B46512" w:rsidP="001E390B">
      <w:pPr>
        <w:pStyle w:val="ConsPlusNormal"/>
        <w:jc w:val="center"/>
        <w:rPr>
          <w:rFonts w:ascii="Times New Roman" w:hAnsi="Times New Roman" w:cs="Times New Roman"/>
          <w:caps/>
          <w:sz w:val="24"/>
          <w:szCs w:val="24"/>
        </w:rPr>
      </w:pPr>
      <w:bookmarkStart w:id="5" w:name="P488"/>
      <w:bookmarkEnd w:id="5"/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caps/>
          <w:sz w:val="24"/>
          <w:szCs w:val="24"/>
        </w:rPr>
        <w:t>Ресурсное обеспечение</w:t>
      </w:r>
      <w:r w:rsidRPr="00E35EA3">
        <w:rPr>
          <w:rFonts w:ascii="Times New Roman" w:hAnsi="Times New Roman" w:cs="Times New Roman"/>
          <w:sz w:val="24"/>
          <w:szCs w:val="24"/>
        </w:rPr>
        <w:br/>
        <w:t>реализации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1EE8">
        <w:rPr>
          <w:rFonts w:ascii="Times New Roman" w:hAnsi="Times New Roman" w:cs="Times New Roman"/>
          <w:sz w:val="24"/>
          <w:szCs w:val="24"/>
        </w:rPr>
        <w:t>муниципальной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F468C4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1183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8"/>
        <w:gridCol w:w="2201"/>
        <w:gridCol w:w="1560"/>
        <w:gridCol w:w="775"/>
        <w:gridCol w:w="784"/>
        <w:gridCol w:w="776"/>
        <w:gridCol w:w="850"/>
        <w:gridCol w:w="1351"/>
        <w:gridCol w:w="1768"/>
      </w:tblGrid>
      <w:tr w:rsidR="001E390B" w:rsidRPr="00F468C4" w:rsidTr="00B46512">
        <w:trPr>
          <w:gridAfter w:val="1"/>
          <w:wAfter w:w="1768" w:type="dxa"/>
        </w:trPr>
        <w:tc>
          <w:tcPr>
            <w:tcW w:w="1768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Наименование</w:t>
            </w:r>
          </w:p>
        </w:tc>
        <w:tc>
          <w:tcPr>
            <w:tcW w:w="2201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Ответственный исполнитель, соисполнитель,  участник</w:t>
            </w:r>
          </w:p>
        </w:tc>
        <w:tc>
          <w:tcPr>
            <w:tcW w:w="1560" w:type="dxa"/>
            <w:vMerge w:val="restart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Источник финансирования</w:t>
            </w:r>
          </w:p>
        </w:tc>
        <w:tc>
          <w:tcPr>
            <w:tcW w:w="3185" w:type="dxa"/>
            <w:gridSpan w:val="4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Код бюджетной классификации</w:t>
            </w:r>
          </w:p>
        </w:tc>
        <w:tc>
          <w:tcPr>
            <w:tcW w:w="1351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Объемы бюджетных ассигнований (тыс. рублей)</w:t>
            </w:r>
          </w:p>
        </w:tc>
      </w:tr>
      <w:tr w:rsidR="001E390B" w:rsidRPr="00F468C4" w:rsidTr="00B46512">
        <w:trPr>
          <w:gridAfter w:val="1"/>
          <w:wAfter w:w="1768" w:type="dxa"/>
          <w:trHeight w:val="315"/>
        </w:trPr>
        <w:tc>
          <w:tcPr>
            <w:tcW w:w="1768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1E390B" w:rsidRPr="00F468C4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ГРБС</w:t>
            </w: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Рз</w:t>
            </w:r>
          </w:p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Пр</w:t>
            </w:r>
          </w:p>
        </w:tc>
        <w:tc>
          <w:tcPr>
            <w:tcW w:w="776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ЦСР</w:t>
            </w:r>
          </w:p>
        </w:tc>
        <w:tc>
          <w:tcPr>
            <w:tcW w:w="850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ВР</w:t>
            </w:r>
          </w:p>
        </w:tc>
        <w:tc>
          <w:tcPr>
            <w:tcW w:w="1351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B46512" w:rsidRPr="00F468C4" w:rsidTr="00B46512">
        <w:trPr>
          <w:gridAfter w:val="1"/>
          <w:wAfter w:w="1768" w:type="dxa"/>
          <w:trHeight w:val="276"/>
        </w:trPr>
        <w:tc>
          <w:tcPr>
            <w:tcW w:w="1768" w:type="dxa"/>
            <w:vMerge w:val="restart"/>
          </w:tcPr>
          <w:p w:rsidR="00B46512" w:rsidRPr="00C5730B" w:rsidRDefault="00B46512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730B">
              <w:rPr>
                <w:rFonts w:ascii="Times New Roman" w:hAnsi="Times New Roman"/>
                <w:sz w:val="24"/>
                <w:szCs w:val="24"/>
              </w:rPr>
              <w:t>"Формирование комфортной городской среды" на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C5730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01" w:type="dxa"/>
            <w:vMerge w:val="restart"/>
          </w:tcPr>
          <w:p w:rsidR="00B46512" w:rsidRPr="00F468C4" w:rsidRDefault="00B46512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560" w:type="dxa"/>
            <w:vMerge w:val="restart"/>
          </w:tcPr>
          <w:p w:rsidR="00B46512" w:rsidRPr="00F468C4" w:rsidRDefault="00B46512" w:rsidP="00C5730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2019 год</w:t>
            </w:r>
          </w:p>
        </w:tc>
        <w:tc>
          <w:tcPr>
            <w:tcW w:w="775" w:type="dxa"/>
            <w:vMerge w:val="restart"/>
          </w:tcPr>
          <w:p w:rsidR="00B46512" w:rsidRPr="00F468C4" w:rsidRDefault="00B46512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983</w:t>
            </w:r>
          </w:p>
        </w:tc>
        <w:tc>
          <w:tcPr>
            <w:tcW w:w="784" w:type="dxa"/>
            <w:vMerge w:val="restart"/>
          </w:tcPr>
          <w:p w:rsidR="00B46512" w:rsidRPr="00F468C4" w:rsidRDefault="00B46512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776" w:type="dxa"/>
            <w:vMerge w:val="restart"/>
          </w:tcPr>
          <w:p w:rsidR="00B46512" w:rsidRPr="00F468C4" w:rsidRDefault="00B46512" w:rsidP="00B46512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7703 00163</w:t>
            </w:r>
          </w:p>
        </w:tc>
        <w:tc>
          <w:tcPr>
            <w:tcW w:w="850" w:type="dxa"/>
            <w:vMerge w:val="restart"/>
          </w:tcPr>
          <w:p w:rsidR="00B46512" w:rsidRPr="00F468C4" w:rsidRDefault="00B46512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351" w:type="dxa"/>
            <w:vMerge w:val="restart"/>
          </w:tcPr>
          <w:p w:rsidR="00B46512" w:rsidRPr="00F468C4" w:rsidRDefault="00B46512" w:rsidP="00F43C4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22 476,9</w:t>
            </w:r>
          </w:p>
        </w:tc>
      </w:tr>
      <w:tr w:rsidR="00B46512" w:rsidRPr="00F468C4" w:rsidTr="00B46512">
        <w:trPr>
          <w:trHeight w:val="702"/>
        </w:trPr>
        <w:tc>
          <w:tcPr>
            <w:tcW w:w="1768" w:type="dxa"/>
            <w:vMerge/>
          </w:tcPr>
          <w:p w:rsidR="00B46512" w:rsidRPr="00F468C4" w:rsidRDefault="00B46512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  <w:vMerge/>
          </w:tcPr>
          <w:p w:rsidR="00B46512" w:rsidRPr="00F468C4" w:rsidRDefault="00B46512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60" w:type="dxa"/>
            <w:vMerge/>
            <w:vAlign w:val="bottom"/>
          </w:tcPr>
          <w:p w:rsidR="00B46512" w:rsidRPr="00F468C4" w:rsidRDefault="00B46512" w:rsidP="00C5730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  <w:vMerge/>
          </w:tcPr>
          <w:p w:rsidR="00B46512" w:rsidRPr="00FC072B" w:rsidRDefault="00B46512" w:rsidP="00FC07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4" w:type="dxa"/>
            <w:vMerge/>
          </w:tcPr>
          <w:p w:rsidR="00B46512" w:rsidRPr="00FC072B" w:rsidRDefault="00B46512" w:rsidP="00FC07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76" w:type="dxa"/>
            <w:vMerge/>
          </w:tcPr>
          <w:p w:rsidR="00B46512" w:rsidRPr="00FC072B" w:rsidRDefault="00B46512" w:rsidP="00FC07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B46512" w:rsidRPr="00FC072B" w:rsidRDefault="00B46512" w:rsidP="00FC07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51" w:type="dxa"/>
            <w:vMerge/>
          </w:tcPr>
          <w:p w:rsidR="00B46512" w:rsidRPr="00FC072B" w:rsidRDefault="00B46512" w:rsidP="00F43C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8" w:type="dxa"/>
          </w:tcPr>
          <w:p w:rsidR="00B46512" w:rsidRPr="00FC072B" w:rsidRDefault="00B46512" w:rsidP="00FC072B">
            <w:pPr>
              <w:rPr>
                <w:rFonts w:ascii="Times New Roman" w:hAnsi="Times New Roman" w:cs="Times New Roman"/>
              </w:rPr>
            </w:pPr>
          </w:p>
        </w:tc>
      </w:tr>
      <w:tr w:rsidR="00C5730B" w:rsidRPr="00F468C4" w:rsidTr="00B46512">
        <w:trPr>
          <w:gridAfter w:val="1"/>
          <w:wAfter w:w="1768" w:type="dxa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соисполнителя)</w:t>
            </w:r>
          </w:p>
        </w:tc>
        <w:tc>
          <w:tcPr>
            <w:tcW w:w="1560" w:type="dxa"/>
          </w:tcPr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75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6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51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B46512">
        <w:trPr>
          <w:gridAfter w:val="1"/>
          <w:wAfter w:w="1768" w:type="dxa"/>
        </w:trPr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участника)</w:t>
            </w:r>
          </w:p>
        </w:tc>
        <w:tc>
          <w:tcPr>
            <w:tcW w:w="1560" w:type="dxa"/>
          </w:tcPr>
          <w:p w:rsidR="00FC072B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МА МО </w:t>
            </w:r>
          </w:p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г. Ломоносов</w:t>
            </w:r>
          </w:p>
        </w:tc>
        <w:tc>
          <w:tcPr>
            <w:tcW w:w="775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983</w:t>
            </w:r>
          </w:p>
        </w:tc>
        <w:tc>
          <w:tcPr>
            <w:tcW w:w="784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0503</w:t>
            </w:r>
          </w:p>
        </w:tc>
        <w:tc>
          <w:tcPr>
            <w:tcW w:w="776" w:type="dxa"/>
          </w:tcPr>
          <w:p w:rsidR="00C5730B" w:rsidRPr="00F468C4" w:rsidRDefault="00B46512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77703 00163</w:t>
            </w:r>
          </w:p>
        </w:tc>
        <w:tc>
          <w:tcPr>
            <w:tcW w:w="850" w:type="dxa"/>
          </w:tcPr>
          <w:p w:rsidR="00C5730B" w:rsidRPr="00F468C4" w:rsidRDefault="00FC072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244</w:t>
            </w:r>
          </w:p>
        </w:tc>
        <w:tc>
          <w:tcPr>
            <w:tcW w:w="1351" w:type="dxa"/>
          </w:tcPr>
          <w:p w:rsidR="00C5730B" w:rsidRPr="00F468C4" w:rsidRDefault="004E4F46" w:rsidP="00F43C4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  <w:r w:rsidR="00901EE8">
              <w:rPr>
                <w:rFonts w:ascii="Times New Roman" w:hAnsi="Times New Roman" w:cs="Times New Roman"/>
                <w:szCs w:val="22"/>
              </w:rPr>
              <w:t>2 47</w:t>
            </w:r>
            <w:r w:rsidR="003000B7">
              <w:rPr>
                <w:rFonts w:ascii="Times New Roman" w:hAnsi="Times New Roman" w:cs="Times New Roman"/>
                <w:szCs w:val="22"/>
              </w:rPr>
              <w:t>6</w:t>
            </w:r>
            <w:r w:rsidR="00901EE8">
              <w:rPr>
                <w:rFonts w:ascii="Times New Roman" w:hAnsi="Times New Roman" w:cs="Times New Roman"/>
                <w:szCs w:val="22"/>
              </w:rPr>
              <w:t>,9</w:t>
            </w:r>
          </w:p>
        </w:tc>
      </w:tr>
    </w:tbl>
    <w:p w:rsidR="001E390B" w:rsidRPr="00E35EA3" w:rsidRDefault="001E390B" w:rsidP="001E39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46512" w:rsidRDefault="00B46512" w:rsidP="001E390B">
      <w:pPr>
        <w:pStyle w:val="ConsPlusNormal"/>
        <w:jc w:val="center"/>
        <w:rPr>
          <w:rFonts w:ascii="Times New Roman" w:hAnsi="Times New Roman" w:cs="Times New Roman"/>
          <w:caps/>
          <w:sz w:val="24"/>
          <w:szCs w:val="24"/>
        </w:rPr>
      </w:pPr>
      <w:bookmarkStart w:id="6" w:name="P546"/>
      <w:bookmarkEnd w:id="6"/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caps/>
          <w:sz w:val="24"/>
          <w:szCs w:val="24"/>
        </w:rPr>
        <w:t>План реализации</w:t>
      </w:r>
      <w:r w:rsidRPr="00E35EA3">
        <w:rPr>
          <w:rFonts w:ascii="Times New Roman" w:hAnsi="Times New Roman" w:cs="Times New Roman"/>
          <w:sz w:val="24"/>
          <w:szCs w:val="24"/>
        </w:rPr>
        <w:br/>
      </w:r>
      <w:r w:rsidR="00B46512">
        <w:rPr>
          <w:rFonts w:ascii="Times New Roman" w:hAnsi="Times New Roman" w:cs="Times New Roman"/>
          <w:sz w:val="24"/>
          <w:szCs w:val="24"/>
        </w:rPr>
        <w:t>муниципальной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86"/>
        <w:gridCol w:w="1220"/>
        <w:gridCol w:w="1700"/>
        <w:gridCol w:w="992"/>
        <w:gridCol w:w="993"/>
        <w:gridCol w:w="1201"/>
        <w:gridCol w:w="1098"/>
      </w:tblGrid>
      <w:tr w:rsidR="00B46512" w:rsidRPr="00E35EA3" w:rsidTr="00B46512">
        <w:tc>
          <w:tcPr>
            <w:tcW w:w="2886" w:type="dxa"/>
            <w:vMerge w:val="restart"/>
          </w:tcPr>
          <w:p w:rsidR="00B46512" w:rsidRPr="00E35EA3" w:rsidRDefault="00B46512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контрольного события Программы</w:t>
            </w:r>
          </w:p>
        </w:tc>
        <w:tc>
          <w:tcPr>
            <w:tcW w:w="1220" w:type="dxa"/>
            <w:vMerge w:val="restart"/>
          </w:tcPr>
          <w:p w:rsidR="00B46512" w:rsidRPr="00E35EA3" w:rsidRDefault="00B46512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700" w:type="dxa"/>
            <w:vMerge w:val="restart"/>
          </w:tcPr>
          <w:p w:rsidR="00B46512" w:rsidRPr="00E35EA3" w:rsidRDefault="00B46512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4284" w:type="dxa"/>
            <w:gridSpan w:val="4"/>
          </w:tcPr>
          <w:p w:rsidR="00B46512" w:rsidRPr="00E35EA3" w:rsidRDefault="00B46512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наступления контрольного события (дата)</w:t>
            </w:r>
          </w:p>
        </w:tc>
      </w:tr>
      <w:tr w:rsidR="00B46512" w:rsidRPr="00E35EA3" w:rsidTr="00B46512">
        <w:tc>
          <w:tcPr>
            <w:tcW w:w="2886" w:type="dxa"/>
            <w:vMerge/>
          </w:tcPr>
          <w:p w:rsidR="00B46512" w:rsidRPr="00E35EA3" w:rsidRDefault="00B46512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vMerge/>
          </w:tcPr>
          <w:p w:rsidR="00B46512" w:rsidRPr="00E35EA3" w:rsidRDefault="00B46512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:rsidR="00B46512" w:rsidRPr="00E35EA3" w:rsidRDefault="00B46512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4" w:type="dxa"/>
            <w:gridSpan w:val="4"/>
          </w:tcPr>
          <w:p w:rsidR="00B46512" w:rsidRPr="00E35EA3" w:rsidRDefault="00B46512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B46512" w:rsidRPr="00E35EA3" w:rsidTr="00B46512">
        <w:tc>
          <w:tcPr>
            <w:tcW w:w="2886" w:type="dxa"/>
            <w:vMerge/>
          </w:tcPr>
          <w:p w:rsidR="00B46512" w:rsidRPr="00E35EA3" w:rsidRDefault="00B46512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vMerge/>
          </w:tcPr>
          <w:p w:rsidR="00B46512" w:rsidRPr="00E35EA3" w:rsidRDefault="00B46512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:rsidR="00B46512" w:rsidRPr="00E35EA3" w:rsidRDefault="00B46512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46512" w:rsidRPr="00E35EA3" w:rsidRDefault="00B46512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 квартал</w:t>
            </w:r>
          </w:p>
        </w:tc>
        <w:tc>
          <w:tcPr>
            <w:tcW w:w="993" w:type="dxa"/>
          </w:tcPr>
          <w:p w:rsidR="00B46512" w:rsidRPr="00E35EA3" w:rsidRDefault="00B46512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II квартал</w:t>
            </w:r>
          </w:p>
        </w:tc>
        <w:tc>
          <w:tcPr>
            <w:tcW w:w="1201" w:type="dxa"/>
          </w:tcPr>
          <w:p w:rsidR="00B46512" w:rsidRPr="00E35EA3" w:rsidRDefault="00B46512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III квартал</w:t>
            </w:r>
          </w:p>
        </w:tc>
        <w:tc>
          <w:tcPr>
            <w:tcW w:w="1098" w:type="dxa"/>
          </w:tcPr>
          <w:p w:rsidR="00B46512" w:rsidRPr="00E35EA3" w:rsidRDefault="00B46512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IV квартал</w:t>
            </w:r>
          </w:p>
        </w:tc>
      </w:tr>
      <w:tr w:rsidR="001E390B" w:rsidRPr="00E35EA3" w:rsidTr="00B46512">
        <w:tc>
          <w:tcPr>
            <w:tcW w:w="2886" w:type="dxa"/>
          </w:tcPr>
          <w:p w:rsidR="001E390B" w:rsidRPr="00E35EA3" w:rsidRDefault="00F43C44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>омплексно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1F42CA" w:rsidRPr="00F27A91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</w:t>
            </w:r>
            <w:r w:rsidR="001F42CA">
              <w:rPr>
                <w:rFonts w:ascii="Times New Roman" w:hAnsi="Times New Roman"/>
                <w:sz w:val="24"/>
                <w:szCs w:val="24"/>
              </w:rPr>
              <w:t xml:space="preserve"> г. Ломоносов, ул. Сафронова, д. 6</w:t>
            </w: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E390B" w:rsidRPr="00E35EA3" w:rsidRDefault="001E390B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5B3C56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31.07.</w:t>
            </w:r>
          </w:p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F43C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098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390B" w:rsidRPr="00E35EA3" w:rsidTr="00B46512">
        <w:tc>
          <w:tcPr>
            <w:tcW w:w="2886" w:type="dxa"/>
          </w:tcPr>
          <w:p w:rsidR="001E390B" w:rsidRPr="00E35EA3" w:rsidRDefault="00F43C44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</w:t>
            </w:r>
            <w:r w:rsidR="005B3C56" w:rsidRPr="00F27A91">
              <w:rPr>
                <w:rFonts w:ascii="Times New Roman" w:hAnsi="Times New Roman"/>
                <w:sz w:val="24"/>
                <w:szCs w:val="24"/>
              </w:rPr>
              <w:t>омплексно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="005B3C56" w:rsidRPr="00F27A91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5B3C56" w:rsidRPr="00F27A91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 г.Ломоносов, территория, ограниченная ул. Дегтярева, ул. Швейцарской, ул. Михайловской, Парковым переулком</w:t>
            </w:r>
          </w:p>
        </w:tc>
        <w:tc>
          <w:tcPr>
            <w:tcW w:w="122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1E390B" w:rsidRPr="00E35EA3" w:rsidRDefault="00F43C44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М.В. Яременко</w:t>
            </w:r>
          </w:p>
        </w:tc>
        <w:tc>
          <w:tcPr>
            <w:tcW w:w="99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5B3C56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43C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F43C4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F43C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F43C44" w:rsidRPr="00E35EA3" w:rsidTr="00B46512">
        <w:tc>
          <w:tcPr>
            <w:tcW w:w="2886" w:type="dxa"/>
          </w:tcPr>
          <w:p w:rsidR="00F43C44" w:rsidRPr="00F27A91" w:rsidRDefault="00F43C44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A91">
              <w:rPr>
                <w:rFonts w:ascii="Times New Roman" w:hAnsi="Times New Roman"/>
                <w:sz w:val="24"/>
                <w:szCs w:val="24"/>
              </w:rPr>
              <w:t>Проектирование комплексного благоустройства территории по адресу: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 Ломоносов, ул. Красного Флота д. 1-3 – д. 2-4.</w:t>
            </w:r>
          </w:p>
        </w:tc>
        <w:tc>
          <w:tcPr>
            <w:tcW w:w="122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F43C44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</w:t>
            </w:r>
          </w:p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</w:tr>
      <w:tr w:rsidR="00F43C44" w:rsidRPr="00E35EA3" w:rsidTr="00B46512">
        <w:tc>
          <w:tcPr>
            <w:tcW w:w="2886" w:type="dxa"/>
          </w:tcPr>
          <w:p w:rsidR="00F43C44" w:rsidRPr="00E35EA3" w:rsidRDefault="00F43C44" w:rsidP="00F43C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проектов производства работ для получения ордеров ГАТИ</w:t>
            </w:r>
          </w:p>
        </w:tc>
        <w:tc>
          <w:tcPr>
            <w:tcW w:w="122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F43C44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</w:t>
            </w:r>
          </w:p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2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390B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2BEC" w:rsidRDefault="006D2BEC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D2BEC" w:rsidRPr="00E35EA3" w:rsidRDefault="006D2BEC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6D2BEC" w:rsidP="001E39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ГХ и ПР                                                                                    Т.Т. Томилина</w:t>
      </w:r>
    </w:p>
    <w:p w:rsidR="00666FC4" w:rsidRDefault="00666FC4"/>
    <w:sectPr w:rsidR="00666FC4" w:rsidSect="00C04B97">
      <w:headerReference w:type="default" r:id="rId9"/>
      <w:pgSz w:w="11905" w:h="16838"/>
      <w:pgMar w:top="1134" w:right="850" w:bottom="1134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460" w:rsidRDefault="009F1460">
      <w:pPr>
        <w:spacing w:after="0" w:line="240" w:lineRule="auto"/>
      </w:pPr>
      <w:r>
        <w:separator/>
      </w:r>
    </w:p>
  </w:endnote>
  <w:endnote w:type="continuationSeparator" w:id="0">
    <w:p w:rsidR="009F1460" w:rsidRDefault="009F1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460" w:rsidRDefault="009F1460">
      <w:pPr>
        <w:spacing w:after="0" w:line="240" w:lineRule="auto"/>
      </w:pPr>
      <w:r>
        <w:separator/>
      </w:r>
    </w:p>
  </w:footnote>
  <w:footnote w:type="continuationSeparator" w:id="0">
    <w:p w:rsidR="009F1460" w:rsidRDefault="009F14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8824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1054B" w:rsidRDefault="001876C1">
        <w:pPr>
          <w:pStyle w:val="a3"/>
          <w:jc w:val="center"/>
        </w:pPr>
      </w:p>
      <w:p w:rsidR="0021054B" w:rsidRPr="00C04B97" w:rsidRDefault="00C46FC1">
        <w:pPr>
          <w:pStyle w:val="a3"/>
          <w:jc w:val="center"/>
          <w:rPr>
            <w:rFonts w:ascii="Times New Roman" w:hAnsi="Times New Roman" w:cs="Times New Roman"/>
          </w:rPr>
        </w:pPr>
        <w:r w:rsidRPr="00C04B97">
          <w:rPr>
            <w:rFonts w:ascii="Times New Roman" w:hAnsi="Times New Roman" w:cs="Times New Roman"/>
          </w:rPr>
          <w:fldChar w:fldCharType="begin"/>
        </w:r>
        <w:r w:rsidRPr="00C04B97">
          <w:rPr>
            <w:rFonts w:ascii="Times New Roman" w:hAnsi="Times New Roman" w:cs="Times New Roman"/>
          </w:rPr>
          <w:instrText>PAGE   \* MERGEFORMAT</w:instrText>
        </w:r>
        <w:r w:rsidRPr="00C04B97">
          <w:rPr>
            <w:rFonts w:ascii="Times New Roman" w:hAnsi="Times New Roman" w:cs="Times New Roman"/>
          </w:rPr>
          <w:fldChar w:fldCharType="separate"/>
        </w:r>
        <w:r w:rsidR="001876C1">
          <w:rPr>
            <w:rFonts w:ascii="Times New Roman" w:hAnsi="Times New Roman" w:cs="Times New Roman"/>
            <w:noProof/>
          </w:rPr>
          <w:t>2</w:t>
        </w:r>
        <w:r w:rsidRPr="00C04B97">
          <w:rPr>
            <w:rFonts w:ascii="Times New Roman" w:hAnsi="Times New Roman" w:cs="Times New Roman"/>
          </w:rPr>
          <w:fldChar w:fldCharType="end"/>
        </w:r>
      </w:p>
    </w:sdtContent>
  </w:sdt>
  <w:p w:rsidR="0021054B" w:rsidRDefault="001876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33771"/>
    <w:multiLevelType w:val="hybridMultilevel"/>
    <w:tmpl w:val="34E6B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90B"/>
    <w:rsid w:val="000B7F6A"/>
    <w:rsid w:val="00136F78"/>
    <w:rsid w:val="00163A57"/>
    <w:rsid w:val="001876C1"/>
    <w:rsid w:val="001C0748"/>
    <w:rsid w:val="001E390B"/>
    <w:rsid w:val="001F42CA"/>
    <w:rsid w:val="00236AEA"/>
    <w:rsid w:val="00256E64"/>
    <w:rsid w:val="002754F4"/>
    <w:rsid w:val="003000B7"/>
    <w:rsid w:val="0030115D"/>
    <w:rsid w:val="00327281"/>
    <w:rsid w:val="00334A0A"/>
    <w:rsid w:val="003C2FC7"/>
    <w:rsid w:val="003C7EA6"/>
    <w:rsid w:val="00451F83"/>
    <w:rsid w:val="004679CE"/>
    <w:rsid w:val="004E4F46"/>
    <w:rsid w:val="00531F57"/>
    <w:rsid w:val="0055166B"/>
    <w:rsid w:val="00566B16"/>
    <w:rsid w:val="005B24BC"/>
    <w:rsid w:val="005B3C56"/>
    <w:rsid w:val="00666FC4"/>
    <w:rsid w:val="00693681"/>
    <w:rsid w:val="006D2BEC"/>
    <w:rsid w:val="007610D1"/>
    <w:rsid w:val="008769EF"/>
    <w:rsid w:val="00901EE8"/>
    <w:rsid w:val="009346BF"/>
    <w:rsid w:val="00944E48"/>
    <w:rsid w:val="009F0340"/>
    <w:rsid w:val="009F1460"/>
    <w:rsid w:val="00A403FA"/>
    <w:rsid w:val="00A45800"/>
    <w:rsid w:val="00A63BA4"/>
    <w:rsid w:val="00AE79A8"/>
    <w:rsid w:val="00B45637"/>
    <w:rsid w:val="00B46512"/>
    <w:rsid w:val="00BD0EB0"/>
    <w:rsid w:val="00BE523D"/>
    <w:rsid w:val="00C347B9"/>
    <w:rsid w:val="00C37914"/>
    <w:rsid w:val="00C46247"/>
    <w:rsid w:val="00C46FC1"/>
    <w:rsid w:val="00C5730B"/>
    <w:rsid w:val="00C712EB"/>
    <w:rsid w:val="00CE79FF"/>
    <w:rsid w:val="00D34C62"/>
    <w:rsid w:val="00D5302A"/>
    <w:rsid w:val="00D92F90"/>
    <w:rsid w:val="00D943F2"/>
    <w:rsid w:val="00E846F6"/>
    <w:rsid w:val="00EB279E"/>
    <w:rsid w:val="00F43C44"/>
    <w:rsid w:val="00F674D6"/>
    <w:rsid w:val="00F70667"/>
    <w:rsid w:val="00FA73F3"/>
    <w:rsid w:val="00FB4041"/>
    <w:rsid w:val="00FC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71974D02-B8BA-4A3E-A4C3-C4EA94E5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90B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9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olor w:val="auto"/>
      <w:sz w:val="22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E39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390B"/>
    <w:rPr>
      <w:rFonts w:asciiTheme="minorHAnsi" w:hAnsiTheme="minorHAnsi" w:cstheme="minorBidi"/>
      <w:color w:val="auto"/>
      <w:sz w:val="22"/>
      <w:szCs w:val="22"/>
    </w:rPr>
  </w:style>
  <w:style w:type="paragraph" w:styleId="a5">
    <w:name w:val="List Paragraph"/>
    <w:basedOn w:val="a"/>
    <w:uiPriority w:val="34"/>
    <w:qFormat/>
    <w:rsid w:val="001E390B"/>
    <w:pPr>
      <w:ind w:left="720"/>
      <w:contextualSpacing/>
    </w:pPr>
  </w:style>
  <w:style w:type="paragraph" w:styleId="a6">
    <w:name w:val="Body Text"/>
    <w:basedOn w:val="a"/>
    <w:link w:val="a7"/>
    <w:rsid w:val="00D92F90"/>
    <w:pPr>
      <w:suppressAutoHyphens/>
      <w:spacing w:after="120" w:line="240" w:lineRule="auto"/>
      <w:jc w:val="center"/>
    </w:pPr>
    <w:rPr>
      <w:rFonts w:ascii="Calibri" w:eastAsia="Calibri" w:hAnsi="Calibri" w:cs="Calibri"/>
      <w:lang w:eastAsia="ar-SA"/>
    </w:rPr>
  </w:style>
  <w:style w:type="character" w:customStyle="1" w:styleId="a7">
    <w:name w:val="Основной текст Знак"/>
    <w:basedOn w:val="a0"/>
    <w:link w:val="a6"/>
    <w:rsid w:val="00D92F90"/>
    <w:rPr>
      <w:rFonts w:ascii="Calibri" w:eastAsia="Calibri" w:hAnsi="Calibri" w:cs="Calibri"/>
      <w:color w:val="auto"/>
      <w:sz w:val="22"/>
      <w:szCs w:val="22"/>
      <w:lang w:eastAsia="ar-SA"/>
    </w:rPr>
  </w:style>
  <w:style w:type="paragraph" w:customStyle="1" w:styleId="a8">
    <w:name w:val="Содержимое таблицы"/>
    <w:basedOn w:val="a"/>
    <w:rsid w:val="008769EF"/>
    <w:pPr>
      <w:suppressLineNumbers/>
      <w:suppressAutoHyphens/>
      <w:spacing w:after="0" w:line="240" w:lineRule="auto"/>
      <w:jc w:val="center"/>
    </w:pPr>
    <w:rPr>
      <w:rFonts w:ascii="Calibri" w:eastAsia="Calibri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B3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3C56"/>
    <w:rPr>
      <w:rFonts w:ascii="Segoe UI" w:hAnsi="Segoe UI" w:cs="Segoe UI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8011B-1311-4CF2-BC1E-64794FEA8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7</Pages>
  <Words>1201</Words>
  <Characters>6848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Анна Семенова</cp:lastModifiedBy>
  <cp:revision>36</cp:revision>
  <cp:lastPrinted>2018-10-16T14:44:00Z</cp:lastPrinted>
  <dcterms:created xsi:type="dcterms:W3CDTF">2017-08-27T10:05:00Z</dcterms:created>
  <dcterms:modified xsi:type="dcterms:W3CDTF">2018-10-30T06:05:00Z</dcterms:modified>
</cp:coreProperties>
</file>