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747" w:rsidRPr="00375468" w:rsidRDefault="00B21A84" w:rsidP="00B21A8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Hlk92986110"/>
      <w:r w:rsidRPr="00375468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D55755" w:rsidRDefault="005C5747" w:rsidP="005A523F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>о</w:t>
      </w:r>
      <w:r w:rsidR="00B21A84" w:rsidRPr="00375468">
        <w:rPr>
          <w:rFonts w:ascii="Times New Roman" w:hAnsi="Times New Roman"/>
          <w:b/>
          <w:sz w:val="28"/>
          <w:szCs w:val="28"/>
        </w:rPr>
        <w:t>б исполнении</w:t>
      </w:r>
      <w:r w:rsidRPr="00375468">
        <w:rPr>
          <w:rFonts w:ascii="Times New Roman" w:hAnsi="Times New Roman"/>
          <w:b/>
          <w:sz w:val="28"/>
          <w:szCs w:val="28"/>
        </w:rPr>
        <w:t xml:space="preserve"> п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лана </w:t>
      </w:r>
      <w:r w:rsidR="00B21A84" w:rsidRPr="00375468">
        <w:rPr>
          <w:rFonts w:ascii="Times New Roman" w:hAnsi="Times New Roman"/>
          <w:b/>
          <w:bCs/>
          <w:iCs/>
          <w:sz w:val="28"/>
          <w:szCs w:val="28"/>
        </w:rPr>
        <w:t xml:space="preserve">мероприятий по проведению подготовки 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</w:t>
      </w:r>
      <w:r w:rsidRPr="00375468">
        <w:rPr>
          <w:rFonts w:ascii="Times New Roman" w:hAnsi="Times New Roman"/>
          <w:b/>
          <w:sz w:val="28"/>
          <w:szCs w:val="28"/>
        </w:rPr>
        <w:t>учебно-консультационном пункте МКУ «Информационный центр»</w:t>
      </w:r>
      <w:r w:rsidR="005A523F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375468">
        <w:rPr>
          <w:rFonts w:ascii="Times New Roman" w:hAnsi="Times New Roman"/>
          <w:b/>
          <w:sz w:val="28"/>
          <w:szCs w:val="28"/>
        </w:rPr>
        <w:t xml:space="preserve"> МО город Ломоносов в </w:t>
      </w:r>
      <w:r w:rsidR="00B21A84" w:rsidRPr="00375468">
        <w:rPr>
          <w:rFonts w:ascii="Times New Roman" w:hAnsi="Times New Roman"/>
          <w:b/>
          <w:sz w:val="28"/>
          <w:szCs w:val="28"/>
        </w:rPr>
        <w:t>20</w:t>
      </w:r>
      <w:r w:rsidR="00BE16D1">
        <w:rPr>
          <w:rFonts w:ascii="Times New Roman" w:hAnsi="Times New Roman"/>
          <w:b/>
          <w:sz w:val="28"/>
          <w:szCs w:val="28"/>
        </w:rPr>
        <w:t>22</w:t>
      </w:r>
      <w:r w:rsidR="005A523F" w:rsidRPr="005A523F">
        <w:rPr>
          <w:rFonts w:ascii="Times New Roman" w:hAnsi="Times New Roman"/>
          <w:b/>
          <w:sz w:val="28"/>
          <w:szCs w:val="28"/>
        </w:rPr>
        <w:t xml:space="preserve"> </w:t>
      </w:r>
      <w:r w:rsidR="005A523F" w:rsidRPr="00375468">
        <w:rPr>
          <w:rFonts w:ascii="Times New Roman" w:hAnsi="Times New Roman"/>
          <w:b/>
          <w:sz w:val="28"/>
          <w:szCs w:val="28"/>
        </w:rPr>
        <w:t>году</w:t>
      </w:r>
    </w:p>
    <w:p w:rsidR="00B21A84" w:rsidRPr="00375468" w:rsidRDefault="006D45AB" w:rsidP="00533EE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33EE5" w:rsidRPr="00273C26" w:rsidRDefault="0032378E" w:rsidP="0088191B">
      <w:pPr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>В целях реализации вопроса местного значения</w:t>
      </w:r>
      <w:r w:rsidRPr="00273C2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bCs/>
          <w:iCs/>
          <w:sz w:val="28"/>
          <w:szCs w:val="28"/>
        </w:rPr>
        <w:t xml:space="preserve">по проведению подготовки </w:t>
      </w:r>
      <w:r w:rsidRPr="00273C26">
        <w:rPr>
          <w:rFonts w:ascii="Times New Roman" w:hAnsi="Times New Roman" w:cs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  <w:r w:rsidR="00E71537" w:rsidRPr="00273C26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 учебно-консультационном пункте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 «Информационный центр» составлен 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>комплексный план мероприятий по подготовке неработающего населения муниципального образования город Ломоносов в области гражданской обороны, защиты от чрезвычайных ситуаций, обеспечения пожарной безопасности на 20</w:t>
      </w:r>
      <w:r w:rsidR="0012543B">
        <w:rPr>
          <w:rFonts w:ascii="Times New Roman" w:hAnsi="Times New Roman" w:cs="Times New Roman"/>
          <w:bCs/>
          <w:sz w:val="28"/>
          <w:szCs w:val="28"/>
        </w:rPr>
        <w:t>2</w:t>
      </w:r>
      <w:r w:rsidR="005A523F">
        <w:rPr>
          <w:rFonts w:ascii="Times New Roman" w:hAnsi="Times New Roman" w:cs="Times New Roman"/>
          <w:bCs/>
          <w:sz w:val="28"/>
          <w:szCs w:val="28"/>
        </w:rPr>
        <w:t>2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533EE5" w:rsidRPr="00273C26">
        <w:rPr>
          <w:rFonts w:ascii="Times New Roman" w:hAnsi="Times New Roman" w:cs="Times New Roman"/>
          <w:bCs/>
          <w:sz w:val="28"/>
          <w:szCs w:val="28"/>
        </w:rPr>
        <w:t>.</w:t>
      </w:r>
    </w:p>
    <w:p w:rsidR="00CE531E" w:rsidRDefault="00B8186E" w:rsidP="0088191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bCs/>
          <w:sz w:val="28"/>
          <w:szCs w:val="28"/>
        </w:rPr>
        <w:t>В соответствии с планом была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утверждена программа обучения неработающего населения</w:t>
      </w:r>
      <w:r w:rsidR="00027679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/>
          <w:sz w:val="28"/>
          <w:szCs w:val="28"/>
        </w:rPr>
        <w:t xml:space="preserve"> на основании программы, рекомендованной комитетом законности, правопорядка и безопасности Санкт-Петербурга</w:t>
      </w:r>
      <w:r w:rsidR="005014AD" w:rsidRPr="00273C26">
        <w:rPr>
          <w:rFonts w:ascii="Times New Roman" w:hAnsi="Times New Roman" w:cs="Times New Roman"/>
          <w:sz w:val="28"/>
          <w:szCs w:val="28"/>
        </w:rPr>
        <w:t>, установлен календарный план-график с датами проведения занятий, номерами тем предложенных для изучения</w:t>
      </w:r>
      <w:r w:rsidRPr="00273C26">
        <w:rPr>
          <w:rFonts w:ascii="Times New Roman" w:hAnsi="Times New Roman" w:cs="Times New Roman"/>
          <w:sz w:val="28"/>
          <w:szCs w:val="28"/>
        </w:rPr>
        <w:t xml:space="preserve">, разработан учебно-методический комплекс.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За период обучения </w:t>
      </w:r>
      <w:r w:rsidRPr="00273C26">
        <w:rPr>
          <w:rFonts w:ascii="Times New Roman" w:hAnsi="Times New Roman" w:cs="Times New Roman"/>
          <w:sz w:val="28"/>
          <w:szCs w:val="28"/>
        </w:rPr>
        <w:t>в 20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5A523F">
        <w:rPr>
          <w:rFonts w:ascii="Times New Roman" w:hAnsi="Times New Roman" w:cs="Times New Roman"/>
          <w:sz w:val="28"/>
          <w:szCs w:val="28"/>
        </w:rPr>
        <w:t>2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году проведено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027679">
        <w:rPr>
          <w:rFonts w:ascii="Times New Roman" w:hAnsi="Times New Roman" w:cs="Times New Roman"/>
          <w:sz w:val="28"/>
          <w:szCs w:val="28"/>
        </w:rPr>
        <w:t>1</w:t>
      </w:r>
      <w:r w:rsidR="005A523F">
        <w:rPr>
          <w:rFonts w:ascii="Times New Roman" w:hAnsi="Times New Roman" w:cs="Times New Roman"/>
          <w:sz w:val="28"/>
          <w:szCs w:val="28"/>
        </w:rPr>
        <w:t>3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027679">
        <w:rPr>
          <w:rFonts w:ascii="Times New Roman" w:hAnsi="Times New Roman" w:cs="Times New Roman"/>
          <w:sz w:val="28"/>
          <w:szCs w:val="28"/>
        </w:rPr>
        <w:t>й</w:t>
      </w:r>
      <w:r w:rsidR="0012543B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5A523F">
        <w:rPr>
          <w:rFonts w:ascii="Times New Roman" w:hAnsi="Times New Roman" w:cs="Times New Roman"/>
          <w:sz w:val="28"/>
          <w:szCs w:val="28"/>
        </w:rPr>
        <w:t>3</w:t>
      </w:r>
      <w:r w:rsidR="0012543B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5A523F">
        <w:rPr>
          <w:rFonts w:ascii="Times New Roman" w:hAnsi="Times New Roman" w:cs="Times New Roman"/>
          <w:sz w:val="28"/>
          <w:szCs w:val="28"/>
        </w:rPr>
        <w:t>я</w:t>
      </w:r>
      <w:r w:rsidR="0012543B">
        <w:rPr>
          <w:rFonts w:ascii="Times New Roman" w:hAnsi="Times New Roman" w:cs="Times New Roman"/>
          <w:sz w:val="28"/>
          <w:szCs w:val="28"/>
        </w:rPr>
        <w:t xml:space="preserve"> в общественных организациях МО </w:t>
      </w:r>
      <w:proofErr w:type="spellStart"/>
      <w:r w:rsidR="0012543B">
        <w:rPr>
          <w:rFonts w:ascii="Times New Roman" w:hAnsi="Times New Roman" w:cs="Times New Roman"/>
          <w:sz w:val="28"/>
          <w:szCs w:val="28"/>
        </w:rPr>
        <w:t>г.Ломоносов</w:t>
      </w:r>
      <w:proofErr w:type="spellEnd"/>
      <w:r w:rsidR="0012543B">
        <w:rPr>
          <w:rFonts w:ascii="Times New Roman" w:hAnsi="Times New Roman" w:cs="Times New Roman"/>
          <w:sz w:val="28"/>
          <w:szCs w:val="28"/>
        </w:rPr>
        <w:t xml:space="preserve"> (посетило -</w:t>
      </w:r>
      <w:r w:rsidR="005A523F">
        <w:rPr>
          <w:rFonts w:ascii="Times New Roman" w:hAnsi="Times New Roman" w:cs="Times New Roman"/>
          <w:sz w:val="28"/>
          <w:szCs w:val="28"/>
        </w:rPr>
        <w:t>37</w:t>
      </w:r>
      <w:r w:rsidR="0012543B">
        <w:rPr>
          <w:rFonts w:ascii="Times New Roman" w:hAnsi="Times New Roman" w:cs="Times New Roman"/>
          <w:sz w:val="28"/>
          <w:szCs w:val="28"/>
        </w:rPr>
        <w:t xml:space="preserve"> человек) и </w:t>
      </w:r>
      <w:r w:rsidR="00027679">
        <w:rPr>
          <w:rFonts w:ascii="Times New Roman" w:hAnsi="Times New Roman" w:cs="Times New Roman"/>
          <w:sz w:val="28"/>
          <w:szCs w:val="28"/>
        </w:rPr>
        <w:t>10</w:t>
      </w:r>
      <w:r w:rsidR="0012543B">
        <w:rPr>
          <w:rFonts w:ascii="Times New Roman" w:hAnsi="Times New Roman" w:cs="Times New Roman"/>
          <w:sz w:val="28"/>
          <w:szCs w:val="28"/>
        </w:rPr>
        <w:t xml:space="preserve"> занятий, в связи с </w:t>
      </w:r>
      <w:r w:rsidR="005A523F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санитарно-эпидемиологическими ограничения, </w:t>
      </w:r>
      <w:r w:rsidR="0012543B">
        <w:rPr>
          <w:rFonts w:ascii="Times New Roman" w:hAnsi="Times New Roman" w:cs="Times New Roman"/>
          <w:sz w:val="28"/>
          <w:szCs w:val="28"/>
        </w:rPr>
        <w:t xml:space="preserve"> проводились  с населением в режиме видео-лекций (</w:t>
      </w:r>
      <w:r w:rsidR="005A523F">
        <w:rPr>
          <w:rFonts w:ascii="Times New Roman" w:hAnsi="Times New Roman" w:cs="Times New Roman"/>
          <w:sz w:val="28"/>
          <w:szCs w:val="28"/>
        </w:rPr>
        <w:t>24094</w:t>
      </w:r>
      <w:r w:rsidR="0012543B">
        <w:rPr>
          <w:rFonts w:ascii="Times New Roman" w:hAnsi="Times New Roman" w:cs="Times New Roman"/>
          <w:sz w:val="28"/>
          <w:szCs w:val="28"/>
        </w:rPr>
        <w:t xml:space="preserve"> – просмотров</w:t>
      </w:r>
      <w:r w:rsidR="0012543B" w:rsidRPr="00840E97">
        <w:rPr>
          <w:rFonts w:ascii="Times New Roman" w:hAnsi="Times New Roman" w:cs="Times New Roman"/>
          <w:sz w:val="28"/>
          <w:szCs w:val="28"/>
        </w:rPr>
        <w:t>)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. Для организации и проведения занятий с неработающим населением способам защиты и действиям в чрезвычайных ситуациях местной администрацией </w:t>
      </w:r>
      <w:r w:rsidRPr="00840E97">
        <w:rPr>
          <w:rFonts w:ascii="Times New Roman" w:hAnsi="Times New Roman" w:cs="Times New Roman"/>
          <w:sz w:val="28"/>
          <w:szCs w:val="28"/>
        </w:rPr>
        <w:t>МО г.</w:t>
      </w:r>
      <w:r w:rsidR="0088191B">
        <w:rPr>
          <w:rFonts w:ascii="Times New Roman" w:hAnsi="Times New Roman" w:cs="Times New Roman"/>
          <w:sz w:val="28"/>
          <w:szCs w:val="28"/>
        </w:rPr>
        <w:t xml:space="preserve"> </w:t>
      </w:r>
      <w:r w:rsidRPr="00840E97">
        <w:rPr>
          <w:rFonts w:ascii="Times New Roman" w:hAnsi="Times New Roman" w:cs="Times New Roman"/>
          <w:sz w:val="28"/>
          <w:szCs w:val="28"/>
        </w:rPr>
        <w:t xml:space="preserve">Ломоносов было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="005A523F">
        <w:rPr>
          <w:rFonts w:ascii="Times New Roman" w:hAnsi="Times New Roman" w:cs="Times New Roman"/>
          <w:sz w:val="28"/>
          <w:szCs w:val="28"/>
        </w:rPr>
        <w:t>17053,32</w:t>
      </w:r>
      <w:r w:rsidR="00017671"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5014AD" w:rsidRPr="00840E97">
        <w:rPr>
          <w:rFonts w:ascii="Times New Roman" w:hAnsi="Times New Roman" w:cs="Times New Roman"/>
          <w:sz w:val="28"/>
          <w:szCs w:val="28"/>
        </w:rPr>
        <w:t>рублей</w:t>
      </w:r>
      <w:r w:rsidRPr="00840E97">
        <w:rPr>
          <w:rFonts w:ascii="Times New Roman" w:hAnsi="Times New Roman" w:cs="Times New Roman"/>
          <w:sz w:val="28"/>
          <w:szCs w:val="28"/>
        </w:rPr>
        <w:t>,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 использовано –</w:t>
      </w:r>
      <w:r w:rsidR="0088191B">
        <w:rPr>
          <w:rFonts w:ascii="Times New Roman" w:hAnsi="Times New Roman" w:cs="Times New Roman"/>
          <w:sz w:val="28"/>
          <w:szCs w:val="28"/>
        </w:rPr>
        <w:t xml:space="preserve"> </w:t>
      </w:r>
      <w:r w:rsidR="005A523F">
        <w:rPr>
          <w:rFonts w:ascii="Times New Roman" w:hAnsi="Times New Roman" w:cs="Times New Roman"/>
          <w:sz w:val="28"/>
          <w:szCs w:val="28"/>
        </w:rPr>
        <w:t>использовано 22760,75</w:t>
      </w:r>
      <w:r w:rsidR="00840E97"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3E28D5" w:rsidRPr="00840E97">
        <w:rPr>
          <w:rFonts w:ascii="Times New Roman" w:hAnsi="Times New Roman" w:cs="Times New Roman"/>
          <w:sz w:val="28"/>
          <w:szCs w:val="28"/>
        </w:rPr>
        <w:t>рублей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, что составляет в процентном отношении </w:t>
      </w:r>
      <w:r w:rsidR="00297456" w:rsidRPr="00840E97">
        <w:rPr>
          <w:rFonts w:ascii="Times New Roman" w:hAnsi="Times New Roman" w:cs="Times New Roman"/>
          <w:sz w:val="28"/>
          <w:szCs w:val="28"/>
        </w:rPr>
        <w:t>от объема</w:t>
      </w:r>
      <w:r w:rsidR="00840E97" w:rsidRPr="00840E97">
        <w:rPr>
          <w:rFonts w:ascii="Times New Roman" w:hAnsi="Times New Roman" w:cs="Times New Roman"/>
          <w:sz w:val="28"/>
          <w:szCs w:val="28"/>
        </w:rPr>
        <w:t xml:space="preserve"> выделенного</w:t>
      </w:r>
      <w:r w:rsidR="00297456" w:rsidRPr="00840E97">
        <w:rPr>
          <w:rFonts w:ascii="Times New Roman" w:hAnsi="Times New Roman" w:cs="Times New Roman"/>
          <w:sz w:val="28"/>
          <w:szCs w:val="28"/>
        </w:rPr>
        <w:t xml:space="preserve"> финансирования 20</w:t>
      </w:r>
      <w:r w:rsidR="00840E97" w:rsidRPr="00840E97">
        <w:rPr>
          <w:rFonts w:ascii="Times New Roman" w:hAnsi="Times New Roman" w:cs="Times New Roman"/>
          <w:sz w:val="28"/>
          <w:szCs w:val="28"/>
        </w:rPr>
        <w:t>2</w:t>
      </w:r>
      <w:r w:rsidR="005A523F">
        <w:rPr>
          <w:rFonts w:ascii="Times New Roman" w:hAnsi="Times New Roman" w:cs="Times New Roman"/>
          <w:sz w:val="28"/>
          <w:szCs w:val="28"/>
        </w:rPr>
        <w:t>2</w:t>
      </w:r>
      <w:r w:rsidR="00297456" w:rsidRPr="00840E97">
        <w:rPr>
          <w:rFonts w:ascii="Times New Roman" w:hAnsi="Times New Roman" w:cs="Times New Roman"/>
          <w:sz w:val="28"/>
          <w:szCs w:val="28"/>
        </w:rPr>
        <w:t xml:space="preserve"> г.</w:t>
      </w:r>
      <w:r w:rsidR="00CE531E" w:rsidRPr="00840E97">
        <w:rPr>
          <w:rFonts w:ascii="Times New Roman" w:hAnsi="Times New Roman" w:cs="Times New Roman"/>
          <w:sz w:val="28"/>
          <w:szCs w:val="28"/>
        </w:rPr>
        <w:t xml:space="preserve">– </w:t>
      </w:r>
      <w:r w:rsidR="005A523F">
        <w:rPr>
          <w:rFonts w:ascii="Times New Roman" w:hAnsi="Times New Roman" w:cs="Times New Roman"/>
          <w:sz w:val="28"/>
          <w:szCs w:val="28"/>
        </w:rPr>
        <w:t>133,47</w:t>
      </w:r>
      <w:r w:rsidR="00CE531E" w:rsidRPr="00840E97">
        <w:rPr>
          <w:rFonts w:ascii="Times New Roman" w:hAnsi="Times New Roman" w:cs="Times New Roman"/>
          <w:sz w:val="28"/>
          <w:szCs w:val="28"/>
        </w:rPr>
        <w:t>%</w:t>
      </w:r>
      <w:r w:rsidR="0088191B">
        <w:rPr>
          <w:rFonts w:ascii="Times New Roman" w:hAnsi="Times New Roman" w:cs="Times New Roman"/>
          <w:sz w:val="28"/>
          <w:szCs w:val="28"/>
        </w:rPr>
        <w:t>.</w:t>
      </w:r>
      <w:r w:rsidR="00CE5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186E" w:rsidRPr="00273C26" w:rsidRDefault="00B8186E" w:rsidP="008819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 xml:space="preserve"> В целях более эффективного проведения занятий слушатели обеспечивались раздаточным материалом по темам занятий. За период 20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5A523F">
        <w:rPr>
          <w:rFonts w:ascii="Times New Roman" w:hAnsi="Times New Roman" w:cs="Times New Roman"/>
          <w:sz w:val="28"/>
          <w:szCs w:val="28"/>
        </w:rPr>
        <w:t>2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года было </w:t>
      </w:r>
      <w:r w:rsidR="00702739">
        <w:rPr>
          <w:rFonts w:ascii="Times New Roman" w:hAnsi="Times New Roman" w:cs="Times New Roman"/>
          <w:sz w:val="28"/>
          <w:szCs w:val="28"/>
        </w:rPr>
        <w:t xml:space="preserve">изготовлено и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выдано </w:t>
      </w:r>
      <w:r w:rsidR="0012543B">
        <w:rPr>
          <w:rFonts w:ascii="Times New Roman" w:hAnsi="Times New Roman" w:cs="Times New Roman"/>
          <w:sz w:val="28"/>
          <w:szCs w:val="28"/>
        </w:rPr>
        <w:t>7</w:t>
      </w:r>
      <w:r w:rsidR="005A523F">
        <w:rPr>
          <w:rFonts w:ascii="Times New Roman" w:hAnsi="Times New Roman" w:cs="Times New Roman"/>
          <w:sz w:val="28"/>
          <w:szCs w:val="28"/>
        </w:rPr>
        <w:t>5</w:t>
      </w:r>
      <w:r w:rsidR="0012543B">
        <w:rPr>
          <w:rFonts w:ascii="Times New Roman" w:hAnsi="Times New Roman" w:cs="Times New Roman"/>
          <w:sz w:val="28"/>
          <w:szCs w:val="28"/>
        </w:rPr>
        <w:t>0</w:t>
      </w:r>
      <w:r w:rsidR="00D71AB2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штук разного вида печатной п</w:t>
      </w:r>
      <w:r w:rsidR="00D71AB2">
        <w:rPr>
          <w:rFonts w:ascii="Times New Roman" w:hAnsi="Times New Roman" w:cs="Times New Roman"/>
          <w:sz w:val="28"/>
          <w:szCs w:val="28"/>
        </w:rPr>
        <w:t>родукции</w:t>
      </w:r>
      <w:r w:rsidRPr="00273C26">
        <w:rPr>
          <w:rFonts w:ascii="Times New Roman" w:hAnsi="Times New Roman" w:cs="Times New Roman"/>
          <w:sz w:val="28"/>
          <w:szCs w:val="28"/>
        </w:rPr>
        <w:t xml:space="preserve">: памятки, брошюры, буклеты. Занятия проводились с использованием современных технических средств обучения, было продемонстрировано </w:t>
      </w:r>
      <w:r w:rsidR="005A523F">
        <w:rPr>
          <w:rFonts w:ascii="Times New Roman" w:hAnsi="Times New Roman" w:cs="Times New Roman"/>
          <w:sz w:val="28"/>
          <w:szCs w:val="28"/>
        </w:rPr>
        <w:t>15</w:t>
      </w:r>
      <w:r w:rsidR="00831EFA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учебных и научно-популярных фильмов.</w:t>
      </w:r>
    </w:p>
    <w:p w:rsidR="00DC0994" w:rsidRPr="00273C26" w:rsidRDefault="00B8186E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lastRenderedPageBreak/>
        <w:t xml:space="preserve">Для увеличения охвата неработающих жителей города, </w:t>
      </w:r>
      <w:r w:rsidR="00027679">
        <w:rPr>
          <w:rFonts w:ascii="Times New Roman" w:hAnsi="Times New Roman" w:cs="Times New Roman"/>
          <w:sz w:val="28"/>
          <w:szCs w:val="28"/>
        </w:rPr>
        <w:t>подготовленных</w:t>
      </w:r>
      <w:r w:rsidRPr="00273C26">
        <w:rPr>
          <w:rFonts w:ascii="Times New Roman" w:hAnsi="Times New Roman" w:cs="Times New Roman"/>
          <w:sz w:val="28"/>
          <w:szCs w:val="28"/>
        </w:rPr>
        <w:t xml:space="preserve"> способам защиты </w:t>
      </w:r>
      <w:r w:rsidRPr="00273C26">
        <w:rPr>
          <w:rFonts w:ascii="Times New Roman" w:hAnsi="Times New Roman"/>
          <w:sz w:val="28"/>
          <w:szCs w:val="28"/>
        </w:rPr>
        <w:t>и действиям в чрезвычайных ситуациях, в 20</w:t>
      </w:r>
      <w:r w:rsidR="00702739">
        <w:rPr>
          <w:rFonts w:ascii="Times New Roman" w:hAnsi="Times New Roman"/>
          <w:sz w:val="28"/>
          <w:szCs w:val="28"/>
        </w:rPr>
        <w:t>2</w:t>
      </w:r>
      <w:r w:rsidR="005A523F">
        <w:rPr>
          <w:rFonts w:ascii="Times New Roman" w:hAnsi="Times New Roman"/>
          <w:sz w:val="28"/>
          <w:szCs w:val="28"/>
        </w:rPr>
        <w:t>2</w:t>
      </w:r>
      <w:r w:rsidRPr="00273C26">
        <w:rPr>
          <w:rFonts w:ascii="Times New Roman" w:hAnsi="Times New Roman"/>
          <w:sz w:val="28"/>
          <w:szCs w:val="28"/>
        </w:rPr>
        <w:t xml:space="preserve"> году  пров</w:t>
      </w:r>
      <w:r w:rsidR="005A523F">
        <w:rPr>
          <w:rFonts w:ascii="Times New Roman" w:hAnsi="Times New Roman"/>
          <w:sz w:val="28"/>
          <w:szCs w:val="28"/>
        </w:rPr>
        <w:t>одились</w:t>
      </w:r>
      <w:r w:rsidRPr="00273C26">
        <w:rPr>
          <w:rFonts w:ascii="Times New Roman" w:hAnsi="Times New Roman"/>
          <w:sz w:val="28"/>
          <w:szCs w:val="28"/>
        </w:rPr>
        <w:t xml:space="preserve"> заняти</w:t>
      </w:r>
      <w:r w:rsidR="005A523F">
        <w:rPr>
          <w:rFonts w:ascii="Times New Roman" w:hAnsi="Times New Roman"/>
          <w:sz w:val="28"/>
          <w:szCs w:val="28"/>
        </w:rPr>
        <w:t>я</w:t>
      </w:r>
      <w:r w:rsidRPr="00273C26">
        <w:rPr>
          <w:rFonts w:ascii="Times New Roman" w:hAnsi="Times New Roman"/>
          <w:sz w:val="28"/>
          <w:szCs w:val="28"/>
        </w:rPr>
        <w:t xml:space="preserve"> на базе общественных объединений пожилых людей: общество инвалидов, общество ветеранов войны и труда, </w:t>
      </w:r>
      <w:r w:rsidR="007550CE">
        <w:rPr>
          <w:rFonts w:ascii="Times New Roman" w:hAnsi="Times New Roman"/>
          <w:sz w:val="28"/>
          <w:szCs w:val="28"/>
        </w:rPr>
        <w:t xml:space="preserve">жители блокадного Ленинграда, </w:t>
      </w:r>
      <w:r w:rsidRPr="00273C26">
        <w:rPr>
          <w:rFonts w:ascii="Times New Roman" w:hAnsi="Times New Roman"/>
          <w:sz w:val="28"/>
          <w:szCs w:val="28"/>
        </w:rPr>
        <w:t xml:space="preserve">всероссийский женский союз, в отделениях дневного пребывания. </w:t>
      </w:r>
    </w:p>
    <w:p w:rsidR="00DC0994" w:rsidRPr="00273C26" w:rsidRDefault="00DC0994" w:rsidP="0088191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В газете «Муниципальный Ломоносов» публиковались наиболее важные для жителей муниципального образования номера телефонов: службы спасения, управления по делам ГО и ЧС, служб охраны общественного порядка, службы борьбы с терроризмом, а также телефоны коммунальных служб и медицинской помощи, памятки предоставленные Отделом профилактики пожаров и предупреждения ЧС «Пожарно-спасательного отряда противопожарной службы СПб по Петродворцовому району Санкт-Петербурга», также данная информация была размещена на информационных стендах муниципального образования.</w:t>
      </w:r>
    </w:p>
    <w:p w:rsidR="00DC0994" w:rsidRPr="00273C26" w:rsidRDefault="00DC099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На официальном сайте муниципального образования создан подраздел «ГО ЧС» для размещения тематической информации. В течение 20</w:t>
      </w:r>
      <w:r w:rsidR="007550CE">
        <w:rPr>
          <w:rFonts w:ascii="Times New Roman" w:hAnsi="Times New Roman"/>
          <w:sz w:val="28"/>
          <w:szCs w:val="28"/>
        </w:rPr>
        <w:t>2</w:t>
      </w:r>
      <w:r w:rsidR="005A523F">
        <w:rPr>
          <w:rFonts w:ascii="Times New Roman" w:hAnsi="Times New Roman"/>
          <w:sz w:val="28"/>
          <w:szCs w:val="28"/>
        </w:rPr>
        <w:t>2</w:t>
      </w:r>
      <w:r w:rsidRPr="00273C26">
        <w:rPr>
          <w:rFonts w:ascii="Times New Roman" w:hAnsi="Times New Roman"/>
          <w:sz w:val="28"/>
          <w:szCs w:val="28"/>
        </w:rPr>
        <w:t xml:space="preserve"> года информация в данном разделе регулярно обновлялась и поддерживалась в актуальном состоянии.</w:t>
      </w:r>
    </w:p>
    <w:p w:rsidR="00DC0994" w:rsidRDefault="00DC099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3C26">
        <w:rPr>
          <w:rFonts w:ascii="Times New Roman" w:hAnsi="Times New Roman"/>
          <w:sz w:val="28"/>
          <w:szCs w:val="28"/>
          <w:lang w:eastAsia="ru-RU"/>
        </w:rPr>
        <w:t xml:space="preserve">В целом за отчетный период мероприятия, предусмотренные </w:t>
      </w:r>
      <w:r w:rsidR="00287D18" w:rsidRPr="00273C26">
        <w:rPr>
          <w:rFonts w:ascii="Times New Roman" w:hAnsi="Times New Roman"/>
          <w:sz w:val="28"/>
          <w:szCs w:val="28"/>
          <w:lang w:eastAsia="ru-RU"/>
        </w:rPr>
        <w:t>комплексным п</w:t>
      </w:r>
      <w:r w:rsidRPr="00273C26">
        <w:rPr>
          <w:rFonts w:ascii="Times New Roman" w:hAnsi="Times New Roman"/>
          <w:sz w:val="28"/>
          <w:szCs w:val="28"/>
        </w:rPr>
        <w:t xml:space="preserve">ланом </w:t>
      </w:r>
      <w:r w:rsidRPr="00273C26">
        <w:rPr>
          <w:rFonts w:ascii="Times New Roman" w:hAnsi="Times New Roman"/>
          <w:bCs/>
          <w:iCs/>
          <w:sz w:val="28"/>
          <w:szCs w:val="28"/>
        </w:rPr>
        <w:t xml:space="preserve">мероприятий по проведению подготовки </w:t>
      </w:r>
      <w:r w:rsidRPr="00273C26">
        <w:rPr>
          <w:rFonts w:ascii="Times New Roman" w:hAnsi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</w:t>
      </w:r>
      <w:r w:rsidR="007550CE">
        <w:rPr>
          <w:rFonts w:ascii="Times New Roman" w:hAnsi="Times New Roman"/>
          <w:sz w:val="28"/>
          <w:szCs w:val="28"/>
        </w:rPr>
        <w:t>2</w:t>
      </w:r>
      <w:r w:rsidR="0091786C">
        <w:rPr>
          <w:rFonts w:ascii="Times New Roman" w:hAnsi="Times New Roman"/>
          <w:sz w:val="28"/>
          <w:szCs w:val="28"/>
        </w:rPr>
        <w:t>2</w:t>
      </w:r>
      <w:r w:rsidRPr="00273C26">
        <w:rPr>
          <w:rFonts w:ascii="Times New Roman" w:hAnsi="Times New Roman"/>
          <w:sz w:val="28"/>
          <w:szCs w:val="28"/>
        </w:rPr>
        <w:t xml:space="preserve"> году</w:t>
      </w:r>
      <w:r w:rsidRPr="00273C26">
        <w:rPr>
          <w:rFonts w:ascii="Times New Roman" w:hAnsi="Times New Roman"/>
          <w:sz w:val="28"/>
          <w:szCs w:val="28"/>
          <w:lang w:eastAsia="ru-RU"/>
        </w:rPr>
        <w:t>, выполнены в полном объеме.</w:t>
      </w:r>
    </w:p>
    <w:p w:rsidR="00296014" w:rsidRDefault="0029601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191B" w:rsidRPr="00273C26" w:rsidRDefault="0088191B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0559" w:rsidRPr="00DE1B2E" w:rsidRDefault="003A5107" w:rsidP="0088191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559">
        <w:rPr>
          <w:rFonts w:ascii="Times New Roman" w:hAnsi="Times New Roman"/>
          <w:sz w:val="28"/>
          <w:szCs w:val="28"/>
          <w:lang w:eastAsia="ru-RU"/>
        </w:rPr>
        <w:t>Зав</w:t>
      </w:r>
      <w:r w:rsidR="00296014">
        <w:rPr>
          <w:rFonts w:ascii="Times New Roman" w:hAnsi="Times New Roman"/>
          <w:sz w:val="28"/>
          <w:szCs w:val="28"/>
          <w:lang w:eastAsia="ru-RU"/>
        </w:rPr>
        <w:t>едующий</w:t>
      </w:r>
      <w:r w:rsidR="0088191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10559">
        <w:rPr>
          <w:rFonts w:ascii="Times New Roman" w:hAnsi="Times New Roman"/>
          <w:sz w:val="28"/>
          <w:szCs w:val="28"/>
          <w:lang w:eastAsia="ru-RU"/>
        </w:rPr>
        <w:t xml:space="preserve">УКП:                                 </w:t>
      </w:r>
      <w:bookmarkStart w:id="1" w:name="_GoBack"/>
      <w:bookmarkEnd w:id="1"/>
      <w:r w:rsidR="00210559"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proofErr w:type="spellStart"/>
      <w:r w:rsidR="00210559">
        <w:rPr>
          <w:rFonts w:ascii="Times New Roman" w:hAnsi="Times New Roman"/>
          <w:sz w:val="28"/>
          <w:szCs w:val="28"/>
          <w:lang w:eastAsia="ru-RU"/>
        </w:rPr>
        <w:t>М.И.Тяско</w:t>
      </w:r>
      <w:bookmarkEnd w:id="0"/>
      <w:proofErr w:type="spellEnd"/>
    </w:p>
    <w:sectPr w:rsidR="00210559" w:rsidRPr="00DE1B2E" w:rsidSect="005A523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D1747"/>
    <w:multiLevelType w:val="hybridMultilevel"/>
    <w:tmpl w:val="7CDEE692"/>
    <w:lvl w:ilvl="0" w:tplc="70E8D2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B9D"/>
    <w:rsid w:val="00017671"/>
    <w:rsid w:val="00023DD6"/>
    <w:rsid w:val="00027679"/>
    <w:rsid w:val="000E29CB"/>
    <w:rsid w:val="00123CFF"/>
    <w:rsid w:val="0012543B"/>
    <w:rsid w:val="001F1BB9"/>
    <w:rsid w:val="00200FD1"/>
    <w:rsid w:val="00210559"/>
    <w:rsid w:val="00231F10"/>
    <w:rsid w:val="0023701A"/>
    <w:rsid w:val="00273C26"/>
    <w:rsid w:val="00287D18"/>
    <w:rsid w:val="00293420"/>
    <w:rsid w:val="00296014"/>
    <w:rsid w:val="00297456"/>
    <w:rsid w:val="003236A6"/>
    <w:rsid w:val="0032378E"/>
    <w:rsid w:val="00375468"/>
    <w:rsid w:val="003A5107"/>
    <w:rsid w:val="003A619B"/>
    <w:rsid w:val="003D157A"/>
    <w:rsid w:val="003E28D5"/>
    <w:rsid w:val="004979D1"/>
    <w:rsid w:val="004F762C"/>
    <w:rsid w:val="005014AD"/>
    <w:rsid w:val="00533EE5"/>
    <w:rsid w:val="005A523F"/>
    <w:rsid w:val="005C5747"/>
    <w:rsid w:val="00607EF1"/>
    <w:rsid w:val="006377B7"/>
    <w:rsid w:val="006D45AB"/>
    <w:rsid w:val="006D763E"/>
    <w:rsid w:val="00702739"/>
    <w:rsid w:val="00716CEC"/>
    <w:rsid w:val="00735D0E"/>
    <w:rsid w:val="007447C6"/>
    <w:rsid w:val="007550CE"/>
    <w:rsid w:val="007E6129"/>
    <w:rsid w:val="00831EFA"/>
    <w:rsid w:val="00840E97"/>
    <w:rsid w:val="00851A02"/>
    <w:rsid w:val="00880314"/>
    <w:rsid w:val="0088191B"/>
    <w:rsid w:val="008C0B9D"/>
    <w:rsid w:val="0091786C"/>
    <w:rsid w:val="009602D7"/>
    <w:rsid w:val="009D470A"/>
    <w:rsid w:val="00AC3C62"/>
    <w:rsid w:val="00B21A84"/>
    <w:rsid w:val="00B8186E"/>
    <w:rsid w:val="00BC7EF1"/>
    <w:rsid w:val="00BE16D1"/>
    <w:rsid w:val="00CE3486"/>
    <w:rsid w:val="00CE531E"/>
    <w:rsid w:val="00D55755"/>
    <w:rsid w:val="00D71AB2"/>
    <w:rsid w:val="00DC0994"/>
    <w:rsid w:val="00DE1B2E"/>
    <w:rsid w:val="00E11070"/>
    <w:rsid w:val="00E71537"/>
    <w:rsid w:val="00ED16F5"/>
    <w:rsid w:val="00FC21D8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7A2CC"/>
  <w15:docId w15:val="{D21EC6FF-7581-4C6A-AD81-20E46061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BB15D-39FB-48E2-A23C-914A9A8E4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</cp:revision>
  <cp:lastPrinted>2017-10-06T09:42:00Z</cp:lastPrinted>
  <dcterms:created xsi:type="dcterms:W3CDTF">2021-12-21T07:24:00Z</dcterms:created>
  <dcterms:modified xsi:type="dcterms:W3CDTF">2023-01-09T06:59:00Z</dcterms:modified>
</cp:coreProperties>
</file>