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8A8DE" w14:textId="4E9E4565" w:rsidR="002C7104" w:rsidRDefault="002C7104" w:rsidP="002C710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AFDC0C2" wp14:editId="0970FCC8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3370D" w14:textId="77777777" w:rsidR="002C7104" w:rsidRDefault="002C7104" w:rsidP="002C7104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06F39E81" w14:textId="77777777" w:rsidR="002C7104" w:rsidRDefault="002C7104" w:rsidP="002C7104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4B1477DB" w14:textId="078120DF" w:rsidR="002C7104" w:rsidRDefault="002C7104" w:rsidP="002C7104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1A5192A" wp14:editId="62A24D6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6034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Pdc88PZAAAABAEAAA8AAAAAAAAAAAAAAAAACwQAAGRycy9kb3ducmV2Lnht&#10;bFBLBQYAAAAABAAEAPMAAAARBQAAAAA=&#10;" o:allowincell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5C328B8" wp14:editId="528AB8C4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E6ABFD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" o:allowincell="f" strokeweight="2.25pt"/>
            </w:pict>
          </mc:Fallback>
        </mc:AlternateContent>
      </w:r>
    </w:p>
    <w:p w14:paraId="6B46E0DA" w14:textId="77777777" w:rsidR="002C7104" w:rsidRDefault="002C7104" w:rsidP="002C71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92CF24D" w14:textId="77777777" w:rsidR="002C7104" w:rsidRDefault="002C7104" w:rsidP="002C7104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58250C" w14:textId="1521D1DA" w:rsidR="002C7104" w:rsidRDefault="002C7104" w:rsidP="002C71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7C61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22.07.</w:t>
      </w:r>
      <w:r w:rsidR="00A36B63" w:rsidRPr="002459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</w:t>
      </w:r>
      <w:r w:rsidR="00EB6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6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EB6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EB6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№  </w:t>
      </w:r>
      <w:r w:rsidR="00EB60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78/01-02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14:paraId="0C923C97" w14:textId="77777777" w:rsidR="002C7104" w:rsidRDefault="002C7104" w:rsidP="002C71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12B30D0" w14:textId="77777777" w:rsidR="002C7104" w:rsidRDefault="002C7104" w:rsidP="002C71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0FC9219" w14:textId="13FC757A" w:rsidR="002C7104" w:rsidRDefault="002C7104" w:rsidP="002C7104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36B63" w:rsidRPr="00A36B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36B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внесении дополнений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мероприятий, </w:t>
      </w:r>
    </w:p>
    <w:p w14:paraId="047DB090" w14:textId="77777777" w:rsidR="002C7104" w:rsidRDefault="002C7104" w:rsidP="002C7104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направленных на решение вопроса </w:t>
      </w:r>
    </w:p>
    <w:p w14:paraId="64EB31DE" w14:textId="77777777" w:rsidR="002C7104" w:rsidRDefault="002C7104" w:rsidP="002C71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местного значения «Ф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архивных </w:t>
      </w:r>
    </w:p>
    <w:p w14:paraId="2DE4FC46" w14:textId="77777777" w:rsidR="002C7104" w:rsidRDefault="002C7104" w:rsidP="002C7104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фондов органов местного самоуправления, </w:t>
      </w:r>
    </w:p>
    <w:p w14:paraId="44AECF1D" w14:textId="77777777" w:rsidR="002C7104" w:rsidRDefault="002C7104" w:rsidP="002C7104">
      <w:pPr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муниципальных учреждений»</w:t>
      </w:r>
    </w:p>
    <w:p w14:paraId="014C6288" w14:textId="77777777" w:rsidR="002C7104" w:rsidRDefault="002C7104" w:rsidP="002C7104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6A6CAA75" w14:textId="77777777" w:rsidR="002C7104" w:rsidRDefault="002C7104" w:rsidP="002C7104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65D44D67" w14:textId="32F002D1" w:rsidR="002C7104" w:rsidRDefault="002C7104" w:rsidP="002C71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п. 26 ст. 10 Закона Санкт-Петербурга «Об организации местного самоуправления в Санкт-Петербурге» от 23.09.2009 № 420-79, в</w:t>
      </w:r>
      <w:r>
        <w:rPr>
          <w:rFonts w:ascii="Times New Roman" w:hAnsi="Times New Roman"/>
          <w:sz w:val="24"/>
        </w:rPr>
        <w:t xml:space="preserve"> соответствии с пп. 24 п. 2 ст. 5 Устава внутригородского муниципального образования города федерального значения Санкт-Петербурга город Ломоносов</w:t>
      </w:r>
    </w:p>
    <w:p w14:paraId="1CAA5A3D" w14:textId="77777777" w:rsidR="002C7104" w:rsidRDefault="002C7104" w:rsidP="002C71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E548643" w14:textId="77777777" w:rsidR="002C7104" w:rsidRDefault="002C7104" w:rsidP="002C71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1BAFA9B5" w14:textId="77777777" w:rsidR="002C7104" w:rsidRDefault="002C7104" w:rsidP="002C71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0E57C6" w14:textId="2FA42124" w:rsidR="002C7104" w:rsidRDefault="00A36B63" w:rsidP="002C7104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дополнения</w:t>
      </w:r>
      <w:r w:rsidR="002C710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2025994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2C7104">
        <w:rPr>
          <w:rFonts w:ascii="Times New Roman" w:hAnsi="Times New Roman" w:cs="Times New Roman"/>
          <w:sz w:val="24"/>
          <w:szCs w:val="24"/>
        </w:rPr>
        <w:t>План мероприятий, направленных на решение вопроса местного значения «Формирование архивных фондов органов местного самоуправления, муниципальных учреждений» по непрограммным расходам местного бюджета муниципального образования город Ломоносов на 2024-2026 г.г.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>
        <w:rPr>
          <w:rFonts w:ascii="Times New Roman" w:hAnsi="Times New Roman" w:cs="Times New Roman"/>
          <w:sz w:val="24"/>
          <w:szCs w:val="24"/>
        </w:rPr>
        <w:t>утвержденный Постановлением №113/01-02 от 30.10.2023</w:t>
      </w:r>
      <w:r w:rsidR="007C61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изложив его в редакции, согласно приложени</w:t>
      </w:r>
      <w:r w:rsidR="0024593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104">
        <w:rPr>
          <w:rFonts w:ascii="Times New Roman" w:hAnsi="Times New Roman" w:cs="Times New Roman"/>
          <w:sz w:val="24"/>
          <w:szCs w:val="24"/>
        </w:rPr>
        <w:t>к настоящему Постановлению.</w:t>
      </w:r>
    </w:p>
    <w:p w14:paraId="6A4A2AA8" w14:textId="77777777" w:rsidR="002C7104" w:rsidRDefault="002C7104" w:rsidP="002C7104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3A53662B" w14:textId="77777777" w:rsidR="002C7104" w:rsidRDefault="002C7104" w:rsidP="002C7104">
      <w:pPr>
        <w:pStyle w:val="a5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C83521E" w14:textId="77777777" w:rsidR="002C7104" w:rsidRDefault="002C7104" w:rsidP="002C7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F22237" w14:textId="77777777" w:rsidR="002C7104" w:rsidRDefault="002C7104" w:rsidP="002C7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75F3D" w14:textId="77777777" w:rsidR="002C7104" w:rsidRDefault="002C7104" w:rsidP="002C7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D7708" w14:textId="77777777" w:rsidR="002C7104" w:rsidRDefault="002C7104" w:rsidP="002C7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</w:p>
    <w:p w14:paraId="21B315A2" w14:textId="65491E34" w:rsidR="002C7104" w:rsidRDefault="002C7104" w:rsidP="00DD5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А.А.Фадеева</w:t>
      </w:r>
    </w:p>
    <w:p w14:paraId="6E51BB9E" w14:textId="77777777" w:rsidR="002C7104" w:rsidRDefault="002C7104" w:rsidP="002C71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79F73" w14:textId="77777777" w:rsidR="002C7104" w:rsidRDefault="002C7104" w:rsidP="002C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CCCC7" w14:textId="77777777" w:rsidR="002C7104" w:rsidRDefault="002C7104" w:rsidP="002C71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97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6094"/>
      </w:tblGrid>
      <w:tr w:rsidR="002C7104" w14:paraId="561BF745" w14:textId="77777777" w:rsidTr="002C7104">
        <w:tc>
          <w:tcPr>
            <w:tcW w:w="3686" w:type="dxa"/>
          </w:tcPr>
          <w:p w14:paraId="42D8CB81" w14:textId="77777777" w:rsidR="002C7104" w:rsidRDefault="002C7104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203EC35" w14:textId="77777777" w:rsidR="002C7104" w:rsidRDefault="002C7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14:paraId="3B8966A6" w14:textId="77777777" w:rsidR="002C7104" w:rsidRDefault="002C7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Постановлению МА МО г.Ломоносов </w:t>
            </w:r>
          </w:p>
          <w:p w14:paraId="2133CD64" w14:textId="6DBE1121" w:rsidR="002C7104" w:rsidRDefault="002C7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от </w:t>
            </w:r>
            <w:r w:rsidR="007C6140">
              <w:rPr>
                <w:rFonts w:ascii="Times New Roman" w:eastAsia="Times New Roman" w:hAnsi="Times New Roman" w:cs="Times New Roman"/>
                <w:sz w:val="24"/>
                <w:szCs w:val="24"/>
              </w:rPr>
              <w:t>22.07.</w:t>
            </w:r>
            <w:r w:rsidR="005C02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_</w:t>
            </w:r>
            <w:r w:rsidR="007C6140" w:rsidRPr="007C614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78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_/01-02</w:t>
            </w:r>
          </w:p>
          <w:p w14:paraId="5B5B3C0F" w14:textId="77777777" w:rsidR="002C7104" w:rsidRDefault="002C7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9E9FA85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3C7BBB" w14:textId="77777777" w:rsidR="002C7104" w:rsidRDefault="002C7104" w:rsidP="002C7104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5B63B6B5" w14:textId="77777777" w:rsidR="002C7104" w:rsidRDefault="002C7104" w:rsidP="002C7104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1B652EAC" w14:textId="77777777" w:rsidR="002C7104" w:rsidRDefault="002C7104" w:rsidP="002C7104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«Формирование архивных фондов органов местного самоуправления, муниципальных учреждений» </w:t>
      </w:r>
    </w:p>
    <w:p w14:paraId="13BC4C10" w14:textId="77777777" w:rsidR="002C7104" w:rsidRDefault="002C7104" w:rsidP="002C7104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местного бюджета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BEB18B" w14:textId="77777777" w:rsidR="002C7104" w:rsidRDefault="002C7104" w:rsidP="002C7104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образования город Ломоносов на 2024-2026 г.г.</w:t>
      </w:r>
    </w:p>
    <w:p w14:paraId="63ADF005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80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597"/>
        <w:gridCol w:w="2551"/>
        <w:gridCol w:w="1134"/>
        <w:gridCol w:w="850"/>
        <w:gridCol w:w="708"/>
        <w:gridCol w:w="709"/>
        <w:gridCol w:w="3260"/>
      </w:tblGrid>
      <w:tr w:rsidR="002C7104" w14:paraId="6BFC3CFA" w14:textId="77777777" w:rsidTr="00DD5D67">
        <w:trPr>
          <w:trHeight w:val="674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D772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339EEBE9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05A9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F1131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54BF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6771C52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  <w:p w14:paraId="62865612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</w:p>
          <w:p w14:paraId="143F992B" w14:textId="77777777" w:rsidR="00805641" w:rsidRDefault="002C7104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</w:t>
            </w:r>
          </w:p>
          <w:p w14:paraId="56A0DA09" w14:textId="499C824D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ind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  <w:r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81E1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58832E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  <w:p w14:paraId="30AD7206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8FC22D4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  <w:r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DFE7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72A864C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  <w:p w14:paraId="256EE23C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E9DC5C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тыс.руб.</w:t>
            </w:r>
            <w:r>
              <w:rPr>
                <w:sz w:val="24"/>
                <w:szCs w:val="24"/>
                <w:vertAlign w:val="superscript"/>
              </w:rPr>
              <w:footnoteReference w:id="3"/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709E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76823E9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1365234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2C7104" w14:paraId="3E72A695" w14:textId="77777777" w:rsidTr="00DD5D67">
        <w:trPr>
          <w:trHeight w:val="448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237A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9E573" w14:textId="77777777" w:rsidR="002C7104" w:rsidRDefault="002C71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0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365C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2922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E2A8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10B0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F89E" w14:textId="77777777" w:rsidR="002C7104" w:rsidRDefault="002C710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C7104" w14:paraId="143767DB" w14:textId="77777777" w:rsidTr="00DD5D6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6C28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37DD7" w14:textId="77777777" w:rsidR="00DD5D67" w:rsidRDefault="002C710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Приобретение канцелярских товаров</w:t>
            </w:r>
          </w:p>
          <w:p w14:paraId="33DB260E" w14:textId="11C7E406" w:rsidR="002C7104" w:rsidRDefault="002C710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FB3A9" w14:textId="77777777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кв.</w:t>
            </w:r>
          </w:p>
          <w:p w14:paraId="01AC4CAA" w14:textId="624A62A9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5C962" w14:textId="77777777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9436" w14:textId="77777777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C3C4" w14:textId="77777777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0227A" w14:textId="77777777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КБК 9830113 09000 00071 244</w:t>
            </w:r>
          </w:p>
        </w:tc>
      </w:tr>
      <w:tr w:rsidR="002C7104" w14:paraId="571831D1" w14:textId="77777777" w:rsidTr="00DD5D6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FCF0" w14:textId="54BAD4C6" w:rsidR="002C7104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bookmarkStart w:id="1" w:name="_Hlk172026058"/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5EF9" w14:textId="0D9017D7" w:rsidR="002C7104" w:rsidRPr="00DD5D67" w:rsidRDefault="009B14EF">
            <w:pPr>
              <w:spacing w:after="0"/>
              <w:rPr>
                <w:sz w:val="24"/>
                <w:szCs w:val="24"/>
              </w:rPr>
            </w:pPr>
            <w:bookmarkStart w:id="2" w:name="_Hlk172039885"/>
            <w:r w:rsidRPr="00DD5D67">
              <w:rPr>
                <w:color w:val="000000"/>
                <w:sz w:val="24"/>
                <w:szCs w:val="24"/>
                <w:shd w:val="clear" w:color="auto" w:fill="FFFFFF"/>
              </w:rPr>
              <w:t>Формировани</w:t>
            </w:r>
            <w:r w:rsidR="00DD5D67">
              <w:rPr>
                <w:color w:val="000000"/>
                <w:sz w:val="24"/>
                <w:szCs w:val="24"/>
                <w:shd w:val="clear" w:color="auto" w:fill="FFFFFF"/>
              </w:rPr>
              <w:t xml:space="preserve">е </w:t>
            </w:r>
            <w:r w:rsidRPr="00DD5D67">
              <w:rPr>
                <w:color w:val="000000"/>
                <w:sz w:val="24"/>
                <w:szCs w:val="24"/>
                <w:shd w:val="clear" w:color="auto" w:fill="FFFFFF"/>
              </w:rPr>
              <w:t>архивных документов в единицы хранения (дела), описани</w:t>
            </w:r>
            <w:r w:rsidR="00DD5D67">
              <w:rPr>
                <w:color w:val="000000"/>
                <w:sz w:val="24"/>
                <w:szCs w:val="24"/>
                <w:shd w:val="clear" w:color="auto" w:fill="FFFFFF"/>
              </w:rPr>
              <w:t xml:space="preserve">е, </w:t>
            </w:r>
            <w:r w:rsidRPr="00DD5D67">
              <w:rPr>
                <w:color w:val="000000"/>
                <w:sz w:val="24"/>
                <w:szCs w:val="24"/>
                <w:shd w:val="clear" w:color="auto" w:fill="FFFFFF"/>
              </w:rPr>
              <w:t>оформлени</w:t>
            </w:r>
            <w:r w:rsidR="00DD5D67">
              <w:rPr>
                <w:color w:val="000000"/>
                <w:sz w:val="24"/>
                <w:szCs w:val="24"/>
                <w:shd w:val="clear" w:color="auto" w:fill="FFFFFF"/>
              </w:rPr>
              <w:t>е и передача их на государственное хранение</w:t>
            </w:r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63DB" w14:textId="6989B0A4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3-4 кв.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8388" w14:textId="5017C092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C0289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AA01" w14:textId="057B83E3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F203" w14:textId="5A45D93B" w:rsidR="002C7104" w:rsidRDefault="002C7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0420" w14:textId="7EA8D4E3" w:rsidR="002C7104" w:rsidRPr="005C0289" w:rsidRDefault="002C7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5C0289">
              <w:rPr>
                <w:sz w:val="24"/>
                <w:szCs w:val="24"/>
              </w:rPr>
              <w:t>КБК 9830113 09000 00071 244</w:t>
            </w:r>
          </w:p>
        </w:tc>
      </w:tr>
      <w:tr w:rsidR="007C6140" w14:paraId="2B7BC7C8" w14:textId="77777777" w:rsidTr="00DD5D67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5356" w14:textId="77777777" w:rsidR="007C6140" w:rsidRDefault="007C61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C4D7" w14:textId="347B0102" w:rsidR="007C6140" w:rsidRPr="00DD5D67" w:rsidRDefault="007C6140">
            <w:pPr>
              <w:spacing w:after="0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213A" w14:textId="77777777" w:rsidR="007C6140" w:rsidRDefault="007C61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A5F4" w14:textId="5BB36478" w:rsidR="007C6140" w:rsidRDefault="007C61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7376" w14:textId="30DD6C14" w:rsidR="007C6140" w:rsidRDefault="007C61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260D" w14:textId="384DDA41" w:rsidR="007C6140" w:rsidRDefault="007C61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6C55" w14:textId="77777777" w:rsidR="007C6140" w:rsidRPr="005C0289" w:rsidRDefault="007C614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bookmarkEnd w:id="1"/>
    </w:tbl>
    <w:p w14:paraId="2C98059D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1C35B2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Начальная максимальная цена контракта определена и обоснована в соответствии с положениями статьи 22 Федерального закона от 05.04.2013 №44-ФЗ с учетом Приказа МЭР от 02.10.2013 № 567. </w:t>
      </w:r>
    </w:p>
    <w:p w14:paraId="5844C973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расчете НМЦК учтены: стоимость товара/работы/услуги, стоимость доставки, сборки и установки товара, уплата налогов, сборов, страховых взносов и иных обязательных платежей в соответствии с действующим законодательством РФ, необходимых для исполнения Контракта.</w:t>
      </w:r>
    </w:p>
    <w:p w14:paraId="61F12E2C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Метод сопоставимых рыночных цен (анализ рынка) 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(п.2,п.6,п.20 ст.22 Федерального закона от 05.04.2013 №44-ФЗ; п.3.7.1  Приказа МЭР от 02.10.2013 № 567)</w:t>
      </w:r>
    </w:p>
    <w:p w14:paraId="1C750E65" w14:textId="77777777" w:rsidR="002C7104" w:rsidRDefault="002C7104" w:rsidP="002C710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1B5F5C2" w14:textId="77777777" w:rsidR="002C7104" w:rsidRDefault="002C7104" w:rsidP="002C710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1E5516B3" w14:textId="00D8E15C" w:rsidR="00EB11B8" w:rsidRDefault="002C7104" w:rsidP="005C0289">
      <w:pPr>
        <w:spacing w:after="0" w:line="240" w:lineRule="auto"/>
      </w:pPr>
      <w:r>
        <w:rPr>
          <w:rFonts w:ascii="Times New Roman" w:eastAsia="Calibri" w:hAnsi="Times New Roman" w:cs="Times New Roman"/>
          <w:sz w:val="24"/>
          <w:szCs w:val="24"/>
        </w:rPr>
        <w:t>- начальник общего отдела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М.М.Петрова</w:t>
      </w:r>
    </w:p>
    <w:sectPr w:rsidR="00EB1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48FCC" w14:textId="77777777" w:rsidR="004107C8" w:rsidRDefault="004107C8" w:rsidP="002C7104">
      <w:pPr>
        <w:spacing w:after="0" w:line="240" w:lineRule="auto"/>
      </w:pPr>
      <w:r>
        <w:separator/>
      </w:r>
    </w:p>
  </w:endnote>
  <w:endnote w:type="continuationSeparator" w:id="0">
    <w:p w14:paraId="00E01116" w14:textId="77777777" w:rsidR="004107C8" w:rsidRDefault="004107C8" w:rsidP="002C7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2CF92" w14:textId="77777777" w:rsidR="004107C8" w:rsidRDefault="004107C8" w:rsidP="002C7104">
      <w:pPr>
        <w:spacing w:after="0" w:line="240" w:lineRule="auto"/>
      </w:pPr>
      <w:r>
        <w:separator/>
      </w:r>
    </w:p>
  </w:footnote>
  <w:footnote w:type="continuationSeparator" w:id="0">
    <w:p w14:paraId="0F51F11A" w14:textId="77777777" w:rsidR="004107C8" w:rsidRDefault="004107C8" w:rsidP="002C7104">
      <w:pPr>
        <w:spacing w:after="0" w:line="240" w:lineRule="auto"/>
      </w:pPr>
      <w:r>
        <w:continuationSeparator/>
      </w:r>
    </w:p>
  </w:footnote>
  <w:footnote w:id="1">
    <w:p w14:paraId="7B2B1A08" w14:textId="77777777" w:rsidR="002C7104" w:rsidRDefault="002C7104" w:rsidP="002C7104">
      <w:pPr>
        <w:pStyle w:val="ConsPlusNonformat"/>
        <w:widowControl/>
        <w:rPr>
          <w:rFonts w:ascii="Calibri" w:hAnsi="Calibri" w:cs="Calibri"/>
        </w:rPr>
      </w:pPr>
    </w:p>
  </w:footnote>
  <w:footnote w:id="2">
    <w:p w14:paraId="3F92A0D7" w14:textId="77777777" w:rsidR="002C7104" w:rsidRDefault="002C7104" w:rsidP="002C7104">
      <w:pPr>
        <w:pStyle w:val="ConsPlusNonformat"/>
        <w:widowControl/>
        <w:rPr>
          <w:rFonts w:ascii="Calibri" w:hAnsi="Calibri" w:cs="Calibri"/>
        </w:rPr>
      </w:pPr>
    </w:p>
  </w:footnote>
  <w:footnote w:id="3">
    <w:p w14:paraId="77311C5D" w14:textId="77777777" w:rsidR="002C7104" w:rsidRDefault="002C7104" w:rsidP="002C7104">
      <w:pPr>
        <w:pStyle w:val="ConsPlusNonformat"/>
        <w:widowControl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511"/>
    <w:rsid w:val="0000566C"/>
    <w:rsid w:val="00033BA0"/>
    <w:rsid w:val="001C4710"/>
    <w:rsid w:val="00235C5A"/>
    <w:rsid w:val="0024593A"/>
    <w:rsid w:val="002C7104"/>
    <w:rsid w:val="002C734B"/>
    <w:rsid w:val="003C53F9"/>
    <w:rsid w:val="004107C8"/>
    <w:rsid w:val="00546511"/>
    <w:rsid w:val="005C0289"/>
    <w:rsid w:val="006808AC"/>
    <w:rsid w:val="00793BCB"/>
    <w:rsid w:val="007C6140"/>
    <w:rsid w:val="00805641"/>
    <w:rsid w:val="008D085A"/>
    <w:rsid w:val="00962EC2"/>
    <w:rsid w:val="009B14EF"/>
    <w:rsid w:val="009B27D0"/>
    <w:rsid w:val="00A36B63"/>
    <w:rsid w:val="00DD5D67"/>
    <w:rsid w:val="00EB11B8"/>
    <w:rsid w:val="00EB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F1DF"/>
  <w15:chartTrackingRefBased/>
  <w15:docId w15:val="{58112D86-59FB-4EF7-9699-F85306116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10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C710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2C710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C7104"/>
    <w:pPr>
      <w:ind w:left="720"/>
      <w:contextualSpacing/>
    </w:pPr>
  </w:style>
  <w:style w:type="paragraph" w:customStyle="1" w:styleId="ConsPlusNonformat">
    <w:name w:val="ConsPlusNonformat"/>
    <w:uiPriority w:val="99"/>
    <w:rsid w:val="002C71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99"/>
    <w:rsid w:val="002C7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0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2024-07-23T09:45:00Z</cp:lastPrinted>
  <dcterms:created xsi:type="dcterms:W3CDTF">2024-07-10T07:43:00Z</dcterms:created>
  <dcterms:modified xsi:type="dcterms:W3CDTF">2024-07-23T10:41:00Z</dcterms:modified>
</cp:coreProperties>
</file>