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0909BD" w14:textId="77777777" w:rsidR="000B2C73" w:rsidRDefault="000B2C73" w:rsidP="000B2C73">
      <w:pPr>
        <w:rPr>
          <w:rFonts w:ascii="Times New Roman" w:hAnsi="Times New Roman"/>
        </w:rPr>
      </w:pPr>
    </w:p>
    <w:p w14:paraId="50C75613" w14:textId="10415818" w:rsidR="000B2C73" w:rsidRDefault="00DE79D3" w:rsidP="000B2C73">
      <w:pPr>
        <w:pStyle w:val="12"/>
        <w:spacing w:before="0" w:after="0"/>
        <w:rPr>
          <w:rFonts w:ascii="Times New Roman" w:hAnsi="Times New Roman"/>
        </w:rPr>
      </w:pPr>
      <w:r>
        <w:rPr>
          <w:noProof/>
        </w:rPr>
        <mc:AlternateContent>
          <mc:Choice Requires="wps">
            <w:drawing>
              <wp:anchor distT="0" distB="0" distL="114935" distR="114935" simplePos="0" relativeHeight="251662336" behindDoc="0" locked="0" layoutInCell="1" allowOverlap="1" wp14:anchorId="7CE10F09" wp14:editId="53EB985F">
                <wp:simplePos x="0" y="0"/>
                <wp:positionH relativeFrom="column">
                  <wp:posOffset>2646045</wp:posOffset>
                </wp:positionH>
                <wp:positionV relativeFrom="paragraph">
                  <wp:posOffset>-153670</wp:posOffset>
                </wp:positionV>
                <wp:extent cx="862965" cy="1139190"/>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965" cy="1139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27FF9B" w14:textId="77777777" w:rsidR="000B2C73" w:rsidRDefault="000B2C73" w:rsidP="000B2C73">
                            <w:r>
                              <w:rPr>
                                <w:rFonts w:asciiTheme="minorHAnsi" w:eastAsiaTheme="minorHAnsi" w:hAnsiTheme="minorHAnsi" w:cstheme="minorBidi"/>
                                <w:noProof/>
                                <w:szCs w:val="20"/>
                              </w:rPr>
                              <w:drawing>
                                <wp:inline distT="0" distB="0" distL="0" distR="0" wp14:anchorId="309C43B5" wp14:editId="75DE5323">
                                  <wp:extent cx="866775" cy="10287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10F09" id="_x0000_t202" coordsize="21600,21600" o:spt="202" path="m,l,21600r21600,l21600,xe">
                <v:stroke joinstyle="miter"/>
                <v:path gradientshapeok="t" o:connecttype="rect"/>
              </v:shapetype>
              <v:shape id="Надпись 4" o:spid="_x0000_s1026" type="#_x0000_t202" style="position:absolute;margin-left:208.35pt;margin-top:-12.1pt;width:67.95pt;height:89.7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" stroked="f">
                <v:textbox inset="0,0,0,0">
                  <w:txbxContent>
                    <w:p w14:paraId="4E27FF9B" w14:textId="77777777" w:rsidR="000B2C73" w:rsidRDefault="000B2C73" w:rsidP="000B2C73">
                      <w:r>
                        <w:rPr>
                          <w:rFonts w:asciiTheme="minorHAnsi" w:eastAsiaTheme="minorHAnsi" w:hAnsiTheme="minorHAnsi" w:cstheme="minorBidi"/>
                          <w:noProof/>
                          <w:szCs w:val="20"/>
                        </w:rPr>
                        <w:drawing>
                          <wp:inline distT="0" distB="0" distL="0" distR="0" wp14:anchorId="309C43B5" wp14:editId="75DE5323">
                            <wp:extent cx="866775" cy="10287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v:textbox>
              </v:shape>
            </w:pict>
          </mc:Fallback>
        </mc:AlternateContent>
      </w:r>
    </w:p>
    <w:p w14:paraId="0A3DFC82" w14:textId="77777777" w:rsidR="000B2C73" w:rsidRDefault="000B2C73" w:rsidP="000B2C73">
      <w:pPr>
        <w:pStyle w:val="12"/>
        <w:spacing w:before="0" w:after="0"/>
        <w:rPr>
          <w:rFonts w:ascii="Times New Roman" w:hAnsi="Times New Roman"/>
        </w:rPr>
      </w:pPr>
    </w:p>
    <w:p w14:paraId="070CC665" w14:textId="77777777" w:rsidR="000B2C73" w:rsidRDefault="000B2C73" w:rsidP="000B2C73">
      <w:pPr>
        <w:pStyle w:val="ae"/>
        <w:rPr>
          <w:lang w:eastAsia="ru-RU"/>
        </w:rPr>
      </w:pPr>
    </w:p>
    <w:p w14:paraId="1023C8E4" w14:textId="77777777" w:rsidR="000B2C73" w:rsidRPr="000B2C73" w:rsidRDefault="000B2C73" w:rsidP="000B2C73">
      <w:pPr>
        <w:pStyle w:val="ae"/>
        <w:rPr>
          <w:lang w:eastAsia="ru-RU"/>
        </w:rPr>
      </w:pPr>
    </w:p>
    <w:p w14:paraId="47DE8F25" w14:textId="77777777" w:rsidR="000B2C73" w:rsidRDefault="000B2C73" w:rsidP="000B2C73">
      <w:pPr>
        <w:jc w:val="center"/>
        <w:rPr>
          <w:rFonts w:ascii="Times New Roman" w:hAnsi="Times New Roman"/>
          <w:b/>
          <w:bCs/>
          <w:sz w:val="28"/>
          <w:szCs w:val="28"/>
        </w:rPr>
      </w:pPr>
    </w:p>
    <w:p w14:paraId="402660BF" w14:textId="77777777" w:rsidR="000B2C73" w:rsidRDefault="000B2C73" w:rsidP="000B2C73">
      <w:pPr>
        <w:jc w:val="center"/>
        <w:rPr>
          <w:rFonts w:ascii="Times New Roman" w:hAnsi="Times New Roman"/>
          <w:b/>
          <w:bCs/>
          <w:sz w:val="28"/>
          <w:szCs w:val="28"/>
        </w:rPr>
      </w:pPr>
      <w:r>
        <w:rPr>
          <w:rFonts w:ascii="Times New Roman" w:hAnsi="Times New Roman"/>
          <w:b/>
          <w:bCs/>
          <w:sz w:val="28"/>
          <w:szCs w:val="28"/>
        </w:rPr>
        <w:t xml:space="preserve">МЕСТНАЯ АДМИНИСТРАЦИЯ МУНИЦИПАЛЬНОГО </w:t>
      </w:r>
    </w:p>
    <w:p w14:paraId="1B5A6538" w14:textId="447A4DB3" w:rsidR="000B2C73" w:rsidRDefault="000B2C73" w:rsidP="000B2C73">
      <w:pPr>
        <w:jc w:val="center"/>
        <w:rPr>
          <w:rFonts w:ascii="Times New Roman" w:hAnsi="Times New Roman"/>
          <w:b/>
          <w:bCs/>
          <w:sz w:val="28"/>
          <w:szCs w:val="28"/>
        </w:rPr>
      </w:pPr>
      <w:r>
        <w:rPr>
          <w:rFonts w:ascii="Times New Roman" w:hAnsi="Times New Roman"/>
          <w:b/>
          <w:bCs/>
          <w:sz w:val="28"/>
          <w:szCs w:val="28"/>
        </w:rPr>
        <w:t>ОБРАЗОВАНИЯ ГОРОД ЛОМОНОСОВ</w:t>
      </w:r>
    </w:p>
    <w:p w14:paraId="75E9C30C" w14:textId="017DE22E" w:rsidR="000B2C73" w:rsidRDefault="00BB322E" w:rsidP="000B2C73">
      <w:pPr>
        <w:jc w:val="center"/>
        <w:rPr>
          <w:rFonts w:ascii="Times New Roman" w:hAnsi="Times New Roman"/>
          <w:sz w:val="28"/>
        </w:rPr>
      </w:pPr>
      <w:r>
        <w:rPr>
          <w:noProof/>
        </w:rPr>
        <mc:AlternateContent>
          <mc:Choice Requires="wps">
            <w:drawing>
              <wp:anchor distT="4294967295" distB="4294967295" distL="114300" distR="114300" simplePos="0" relativeHeight="251663360" behindDoc="0" locked="0" layoutInCell="1" allowOverlap="1" wp14:anchorId="610AB77D" wp14:editId="325ACB28">
                <wp:simplePos x="0" y="0"/>
                <wp:positionH relativeFrom="column">
                  <wp:posOffset>5716</wp:posOffset>
                </wp:positionH>
                <wp:positionV relativeFrom="paragraph">
                  <wp:posOffset>39369</wp:posOffset>
                </wp:positionV>
                <wp:extent cx="6096000" cy="9525"/>
                <wp:effectExtent l="0" t="0" r="19050" b="2857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9525"/>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119B4C9" id="Прямая соединительная линия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3.1pt" to="480.4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" strokeweight=".79mm">
                <v:stroke joinstyle="miter"/>
              </v:line>
            </w:pict>
          </mc:Fallback>
        </mc:AlternateContent>
      </w:r>
      <w:r>
        <w:rPr>
          <w:noProof/>
        </w:rPr>
        <mc:AlternateContent>
          <mc:Choice Requires="wps">
            <w:drawing>
              <wp:anchor distT="4294967295" distB="4294967295" distL="114300" distR="114300" simplePos="0" relativeHeight="251664384" behindDoc="0" locked="0" layoutInCell="1" allowOverlap="1" wp14:anchorId="732E33EA" wp14:editId="51987565">
                <wp:simplePos x="0" y="0"/>
                <wp:positionH relativeFrom="column">
                  <wp:posOffset>5715</wp:posOffset>
                </wp:positionH>
                <wp:positionV relativeFrom="paragraph">
                  <wp:posOffset>134619</wp:posOffset>
                </wp:positionV>
                <wp:extent cx="6115050" cy="9525"/>
                <wp:effectExtent l="0" t="0" r="19050" b="2857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15050" cy="9525"/>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A4259D6" id="Прямая соединительная линия 3" o:spid="_x0000_s1026" style="position:absolute;flip:y;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10.6pt" to="481.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" strokeweight=".79mm">
                <v:stroke joinstyle="miter"/>
              </v:line>
            </w:pict>
          </mc:Fallback>
        </mc:AlternateContent>
      </w:r>
    </w:p>
    <w:p w14:paraId="23EC9BEC" w14:textId="77777777" w:rsidR="000B2C73" w:rsidRDefault="000B2C73" w:rsidP="000B2C73">
      <w:pPr>
        <w:rPr>
          <w:rFonts w:ascii="Times New Roman" w:hAnsi="Times New Roman"/>
        </w:rPr>
      </w:pPr>
    </w:p>
    <w:p w14:paraId="47266A40" w14:textId="77777777" w:rsidR="000B2C73" w:rsidRDefault="000B2C73" w:rsidP="000B2C73">
      <w:pPr>
        <w:ind w:left="284"/>
        <w:jc w:val="center"/>
        <w:rPr>
          <w:rFonts w:ascii="Times New Roman" w:hAnsi="Times New Roman"/>
          <w:b/>
          <w:bCs/>
          <w:sz w:val="28"/>
          <w:szCs w:val="28"/>
        </w:rPr>
      </w:pPr>
      <w:r>
        <w:rPr>
          <w:rFonts w:ascii="Times New Roman" w:hAnsi="Times New Roman"/>
          <w:b/>
          <w:bCs/>
          <w:sz w:val="28"/>
          <w:szCs w:val="28"/>
        </w:rPr>
        <w:t>ПОСТАНОВЛЕНИЕ</w:t>
      </w:r>
    </w:p>
    <w:p w14:paraId="27C6F7F6" w14:textId="77777777" w:rsidR="000B2C73" w:rsidRDefault="000B2C73" w:rsidP="000B2C73">
      <w:pPr>
        <w:ind w:left="284" w:right="567"/>
        <w:jc w:val="both"/>
        <w:rPr>
          <w:rFonts w:ascii="Times New Roman" w:hAnsi="Times New Roman"/>
          <w:sz w:val="24"/>
        </w:rPr>
      </w:pPr>
    </w:p>
    <w:p w14:paraId="172362A0" w14:textId="77777777" w:rsidR="000B2C73" w:rsidRDefault="000B2C73" w:rsidP="000B2C73">
      <w:pPr>
        <w:ind w:left="284" w:right="567"/>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14:paraId="20CD6AD5" w14:textId="3A481E4F" w:rsidR="00683B8D" w:rsidRDefault="00683B8D" w:rsidP="00683B8D">
      <w:pPr>
        <w:rPr>
          <w:rFonts w:ascii="Times New Roman" w:hAnsi="Times New Roman"/>
          <w:bCs/>
          <w:sz w:val="24"/>
          <w:szCs w:val="24"/>
        </w:rPr>
      </w:pPr>
      <w:r>
        <w:rPr>
          <w:rFonts w:ascii="Times New Roman" w:hAnsi="Times New Roman"/>
          <w:bCs/>
          <w:sz w:val="24"/>
          <w:szCs w:val="24"/>
        </w:rPr>
        <w:t xml:space="preserve">от </w:t>
      </w:r>
      <w:r w:rsidR="00C667D6">
        <w:rPr>
          <w:rFonts w:ascii="Times New Roman" w:hAnsi="Times New Roman"/>
          <w:bCs/>
          <w:sz w:val="24"/>
          <w:szCs w:val="24"/>
        </w:rPr>
        <w:t>2</w:t>
      </w:r>
      <w:r w:rsidR="00961C0A">
        <w:rPr>
          <w:rFonts w:ascii="Times New Roman" w:hAnsi="Times New Roman"/>
          <w:bCs/>
          <w:sz w:val="24"/>
          <w:szCs w:val="24"/>
        </w:rPr>
        <w:t>7.04</w:t>
      </w:r>
      <w:r w:rsidR="008C5BFD">
        <w:rPr>
          <w:rFonts w:ascii="Times New Roman" w:hAnsi="Times New Roman"/>
          <w:bCs/>
          <w:sz w:val="24"/>
          <w:szCs w:val="24"/>
        </w:rPr>
        <w:t>.</w:t>
      </w:r>
      <w:r w:rsidR="003F08A5">
        <w:rPr>
          <w:rFonts w:ascii="Times New Roman" w:hAnsi="Times New Roman"/>
          <w:bCs/>
          <w:sz w:val="24"/>
          <w:szCs w:val="24"/>
        </w:rPr>
        <w:t>202</w:t>
      </w:r>
      <w:r w:rsidR="00AF201C">
        <w:rPr>
          <w:rFonts w:ascii="Times New Roman" w:hAnsi="Times New Roman"/>
          <w:bCs/>
          <w:sz w:val="24"/>
          <w:szCs w:val="24"/>
        </w:rPr>
        <w:t>3</w:t>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t xml:space="preserve"> </w:t>
      </w:r>
      <w:r>
        <w:rPr>
          <w:rFonts w:ascii="Times New Roman" w:hAnsi="Times New Roman"/>
          <w:bCs/>
          <w:sz w:val="24"/>
          <w:szCs w:val="24"/>
        </w:rPr>
        <w:tab/>
      </w:r>
      <w:r w:rsidR="003C43C0">
        <w:rPr>
          <w:rFonts w:ascii="Times New Roman" w:hAnsi="Times New Roman"/>
          <w:bCs/>
          <w:sz w:val="24"/>
          <w:szCs w:val="24"/>
        </w:rPr>
        <w:t xml:space="preserve">                                   </w:t>
      </w:r>
      <w:r>
        <w:rPr>
          <w:rFonts w:ascii="Times New Roman" w:hAnsi="Times New Roman"/>
          <w:bCs/>
          <w:sz w:val="24"/>
          <w:szCs w:val="24"/>
        </w:rPr>
        <w:t xml:space="preserve">№ </w:t>
      </w:r>
      <w:r w:rsidR="00961C0A">
        <w:rPr>
          <w:rFonts w:ascii="Times New Roman" w:hAnsi="Times New Roman"/>
          <w:bCs/>
          <w:sz w:val="24"/>
          <w:szCs w:val="24"/>
        </w:rPr>
        <w:t>54</w:t>
      </w:r>
      <w:r w:rsidR="008C5BFD">
        <w:rPr>
          <w:rFonts w:ascii="Times New Roman" w:hAnsi="Times New Roman"/>
          <w:bCs/>
          <w:sz w:val="24"/>
          <w:szCs w:val="24"/>
        </w:rPr>
        <w:t>/01-02</w:t>
      </w:r>
    </w:p>
    <w:p w14:paraId="514F503A" w14:textId="77777777" w:rsidR="000B2C73" w:rsidRDefault="000B2C73" w:rsidP="000B2C73">
      <w:pPr>
        <w:ind w:right="567"/>
        <w:rPr>
          <w:rFonts w:ascii="Times New Roman" w:hAnsi="Times New Roman"/>
          <w:sz w:val="24"/>
        </w:rPr>
      </w:pPr>
    </w:p>
    <w:p w14:paraId="6AC5B475" w14:textId="77777777" w:rsidR="000B2C73" w:rsidRDefault="000B2C73" w:rsidP="000B2C73">
      <w:pPr>
        <w:tabs>
          <w:tab w:val="left" w:pos="5670"/>
        </w:tabs>
        <w:ind w:right="3826"/>
        <w:rPr>
          <w:rFonts w:ascii="Times New Roman" w:hAnsi="Times New Roman"/>
          <w:sz w:val="24"/>
        </w:rPr>
      </w:pPr>
    </w:p>
    <w:p w14:paraId="3920D0A4" w14:textId="0D1801CF" w:rsidR="000B2C73" w:rsidRDefault="000B2C73" w:rsidP="00C667D6">
      <w:pPr>
        <w:widowControl/>
        <w:autoSpaceDE/>
        <w:autoSpaceDN/>
        <w:adjustRightInd/>
        <w:contextualSpacing/>
        <w:rPr>
          <w:rFonts w:ascii="Times New Roman" w:hAnsi="Times New Roman"/>
          <w:sz w:val="24"/>
        </w:rPr>
      </w:pPr>
      <w:r w:rsidRPr="00C75DD9">
        <w:rPr>
          <w:rFonts w:ascii="Times New Roman" w:hAnsi="Times New Roman"/>
          <w:sz w:val="24"/>
        </w:rPr>
        <w:t>Об утве</w:t>
      </w:r>
      <w:r w:rsidR="003F08A5">
        <w:rPr>
          <w:rFonts w:ascii="Times New Roman" w:hAnsi="Times New Roman"/>
          <w:sz w:val="24"/>
        </w:rPr>
        <w:t xml:space="preserve">рждении </w:t>
      </w:r>
      <w:r w:rsidR="00C667D6">
        <w:rPr>
          <w:rFonts w:ascii="Times New Roman" w:hAnsi="Times New Roman"/>
          <w:sz w:val="24"/>
        </w:rPr>
        <w:t xml:space="preserve">Положения о вручении </w:t>
      </w:r>
    </w:p>
    <w:p w14:paraId="634FF287" w14:textId="35D5D26A" w:rsidR="00C667D6" w:rsidRPr="00C75DD9" w:rsidRDefault="00C667D6" w:rsidP="00C667D6">
      <w:pPr>
        <w:widowControl/>
        <w:autoSpaceDE/>
        <w:autoSpaceDN/>
        <w:adjustRightInd/>
        <w:contextualSpacing/>
        <w:rPr>
          <w:rFonts w:ascii="Times New Roman" w:hAnsi="Times New Roman"/>
          <w:sz w:val="24"/>
        </w:rPr>
      </w:pPr>
      <w:r>
        <w:rPr>
          <w:rFonts w:ascii="Times New Roman" w:hAnsi="Times New Roman"/>
          <w:sz w:val="24"/>
        </w:rPr>
        <w:t>подарочных карт ветеранам в 2023 году</w:t>
      </w:r>
    </w:p>
    <w:p w14:paraId="3AF0EA03" w14:textId="77777777" w:rsidR="000B2C73" w:rsidRPr="00C75DD9" w:rsidRDefault="000B2C73" w:rsidP="000B2C73">
      <w:pPr>
        <w:pStyle w:val="31"/>
        <w:tabs>
          <w:tab w:val="left" w:pos="1080"/>
        </w:tabs>
        <w:ind w:right="45"/>
        <w:jc w:val="both"/>
        <w:rPr>
          <w:rFonts w:ascii="Times New Roman" w:hAnsi="Times New Roman"/>
          <w:b/>
          <w:sz w:val="24"/>
        </w:rPr>
      </w:pPr>
    </w:p>
    <w:p w14:paraId="474E450A" w14:textId="77777777" w:rsidR="000B2C73" w:rsidRPr="00C75DD9" w:rsidRDefault="000B2C73" w:rsidP="000B2C73">
      <w:pPr>
        <w:pStyle w:val="31"/>
        <w:tabs>
          <w:tab w:val="left" w:pos="1080"/>
        </w:tabs>
        <w:ind w:right="45"/>
        <w:jc w:val="both"/>
        <w:rPr>
          <w:rFonts w:ascii="Times New Roman" w:hAnsi="Times New Roman"/>
          <w:b/>
          <w:sz w:val="24"/>
        </w:rPr>
      </w:pPr>
    </w:p>
    <w:p w14:paraId="20BB6335" w14:textId="7841998A" w:rsidR="000B2C73" w:rsidRPr="00C75DD9" w:rsidRDefault="000B2C73" w:rsidP="000B2C73">
      <w:pPr>
        <w:ind w:firstLine="475"/>
        <w:jc w:val="both"/>
        <w:rPr>
          <w:rFonts w:ascii="Times New Roman" w:hAnsi="Times New Roman"/>
          <w:sz w:val="24"/>
        </w:rPr>
      </w:pPr>
      <w:r w:rsidRPr="00C75DD9">
        <w:rPr>
          <w:rFonts w:ascii="Times New Roman" w:hAnsi="Times New Roman"/>
          <w:sz w:val="24"/>
        </w:rPr>
        <w:tab/>
        <w:t xml:space="preserve">В соответствии с </w:t>
      </w:r>
      <w:r w:rsidR="00055FE1" w:rsidRPr="00C75DD9">
        <w:rPr>
          <w:rFonts w:ascii="Times New Roman" w:hAnsi="Times New Roman"/>
          <w:sz w:val="24"/>
        </w:rPr>
        <w:t>п.</w:t>
      </w:r>
      <w:r w:rsidRPr="00C75DD9">
        <w:rPr>
          <w:rFonts w:ascii="Times New Roman" w:hAnsi="Times New Roman"/>
          <w:sz w:val="24"/>
        </w:rPr>
        <w:t xml:space="preserve">п. </w:t>
      </w:r>
      <w:r w:rsidR="00C667D6">
        <w:rPr>
          <w:rFonts w:ascii="Times New Roman" w:hAnsi="Times New Roman"/>
          <w:sz w:val="24"/>
        </w:rPr>
        <w:t>2.2.</w:t>
      </w:r>
      <w:r w:rsidRPr="00C75DD9">
        <w:rPr>
          <w:rFonts w:ascii="Times New Roman" w:hAnsi="Times New Roman"/>
          <w:sz w:val="24"/>
        </w:rPr>
        <w:t xml:space="preserve"> </w:t>
      </w:r>
      <w:r w:rsidR="00055FE1" w:rsidRPr="00C75DD9">
        <w:rPr>
          <w:rFonts w:ascii="Times New Roman" w:hAnsi="Times New Roman"/>
          <w:sz w:val="24"/>
        </w:rPr>
        <w:t>п</w:t>
      </w:r>
      <w:r w:rsidRPr="00C75DD9">
        <w:rPr>
          <w:rFonts w:ascii="Times New Roman" w:hAnsi="Times New Roman"/>
          <w:sz w:val="24"/>
        </w:rPr>
        <w:t>.2</w:t>
      </w:r>
      <w:r w:rsidR="00961C0A">
        <w:rPr>
          <w:rFonts w:ascii="Times New Roman" w:hAnsi="Times New Roman"/>
          <w:sz w:val="24"/>
        </w:rPr>
        <w:t xml:space="preserve">. </w:t>
      </w:r>
      <w:r w:rsidR="00C667D6">
        <w:rPr>
          <w:rFonts w:ascii="Times New Roman" w:hAnsi="Times New Roman"/>
          <w:sz w:val="24"/>
        </w:rPr>
        <w:t xml:space="preserve"> Положения</w:t>
      </w:r>
      <w:r w:rsidR="00281C9A">
        <w:rPr>
          <w:rFonts w:ascii="Times New Roman" w:hAnsi="Times New Roman"/>
          <w:sz w:val="24"/>
        </w:rPr>
        <w:t xml:space="preserve"> «Об организации и проведении местных и участие в организации и проведении городских праздничных и иных зрелищных мероприятий», утвержденным Решением Муниципального Совета муниципального образования город Ломоносов от 20.11.2014 № 584 и </w:t>
      </w:r>
      <w:r w:rsidR="00E944DE">
        <w:rPr>
          <w:rFonts w:ascii="Times New Roman" w:hAnsi="Times New Roman"/>
          <w:sz w:val="24"/>
        </w:rPr>
        <w:t>п.п.4.6. раз.2, п. 4.</w:t>
      </w:r>
      <w:r w:rsidR="003C43C0">
        <w:rPr>
          <w:rFonts w:ascii="Times New Roman" w:hAnsi="Times New Roman"/>
          <w:sz w:val="24"/>
        </w:rPr>
        <w:t xml:space="preserve"> муниципальной программы «</w:t>
      </w:r>
      <w:r w:rsidR="003C43C0" w:rsidRPr="00254DDD">
        <w:rPr>
          <w:rFonts w:ascii="Times New Roman" w:hAnsi="Times New Roman"/>
          <w:sz w:val="24"/>
          <w:szCs w:val="24"/>
        </w:rPr>
        <w:t>Организация и проведение местных и участие в организации и проведении городских праздничных и иных зрелищных мероприятий, организация и проведение мероприятий по сохранению и развитию местных традиций и обрядов на территории муниципального образования город Ломоносов</w:t>
      </w:r>
      <w:r w:rsidR="003C43C0">
        <w:rPr>
          <w:rFonts w:ascii="Times New Roman" w:hAnsi="Times New Roman"/>
          <w:sz w:val="24"/>
          <w:szCs w:val="24"/>
        </w:rPr>
        <w:t>», утвержденной Постановлением местной администрации муниципального образования город Ломоносов от 28.10.2022 № 71/01-02 (с изменениями на 05.04.2023)</w:t>
      </w:r>
    </w:p>
    <w:p w14:paraId="4FD9A22C" w14:textId="77777777" w:rsidR="000B2C73" w:rsidRPr="00C75DD9" w:rsidRDefault="000B2C73" w:rsidP="000B2C73">
      <w:pPr>
        <w:ind w:firstLine="475"/>
        <w:jc w:val="both"/>
        <w:rPr>
          <w:rFonts w:ascii="Times New Roman" w:hAnsi="Times New Roman"/>
          <w:sz w:val="24"/>
        </w:rPr>
      </w:pPr>
    </w:p>
    <w:p w14:paraId="6B2F5B7B" w14:textId="77777777" w:rsidR="000B2C73" w:rsidRPr="00C75DD9" w:rsidRDefault="000B2C73" w:rsidP="000B2C73">
      <w:pPr>
        <w:pStyle w:val="ae"/>
        <w:tabs>
          <w:tab w:val="left" w:pos="720"/>
          <w:tab w:val="center" w:pos="4890"/>
        </w:tabs>
        <w:spacing w:after="0"/>
        <w:jc w:val="center"/>
        <w:rPr>
          <w:b/>
          <w:bCs/>
        </w:rPr>
      </w:pPr>
      <w:r w:rsidRPr="00C75DD9">
        <w:rPr>
          <w:b/>
          <w:bCs/>
        </w:rPr>
        <w:t>ПОСТАНОВЛЯЮ:</w:t>
      </w:r>
    </w:p>
    <w:p w14:paraId="12D5744C" w14:textId="77777777" w:rsidR="000B2C73" w:rsidRPr="00C75DD9" w:rsidRDefault="000B2C73" w:rsidP="000B2C73">
      <w:pPr>
        <w:pStyle w:val="ae"/>
        <w:tabs>
          <w:tab w:val="left" w:pos="720"/>
          <w:tab w:val="center" w:pos="4890"/>
        </w:tabs>
        <w:spacing w:after="0"/>
        <w:jc w:val="center"/>
        <w:rPr>
          <w:b/>
          <w:bCs/>
        </w:rPr>
      </w:pPr>
    </w:p>
    <w:p w14:paraId="21DB4FC4" w14:textId="6D57F624" w:rsidR="000B2C73" w:rsidRPr="00C75DD9" w:rsidRDefault="000B2C73" w:rsidP="00961C0A">
      <w:pPr>
        <w:shd w:val="clear" w:color="auto" w:fill="FFFFFF"/>
        <w:contextualSpacing/>
        <w:jc w:val="both"/>
        <w:textAlignment w:val="baseline"/>
      </w:pPr>
      <w:r w:rsidRPr="00C75DD9">
        <w:tab/>
        <w:t xml:space="preserve">1. </w:t>
      </w:r>
      <w:r w:rsidRPr="00961C0A">
        <w:rPr>
          <w:rFonts w:ascii="Times New Roman" w:hAnsi="Times New Roman"/>
          <w:sz w:val="24"/>
          <w:szCs w:val="24"/>
        </w:rPr>
        <w:t xml:space="preserve">Утвердить </w:t>
      </w:r>
      <w:r w:rsidR="00961C0A" w:rsidRPr="00961C0A">
        <w:rPr>
          <w:rFonts w:ascii="Times New Roman" w:hAnsi="Times New Roman"/>
          <w:sz w:val="24"/>
          <w:szCs w:val="24"/>
        </w:rPr>
        <w:t>Положение о проведении</w:t>
      </w:r>
      <w:r w:rsidR="00961C0A" w:rsidRPr="00961C0A">
        <w:rPr>
          <w:rFonts w:ascii="inherit" w:hAnsi="inherit" w:cs="Arial"/>
          <w:color w:val="000000"/>
          <w:sz w:val="24"/>
          <w:szCs w:val="24"/>
        </w:rPr>
        <w:t xml:space="preserve"> мероприятия по </w:t>
      </w:r>
      <w:r w:rsidR="00961C0A" w:rsidRPr="00961C0A">
        <w:rPr>
          <w:rFonts w:ascii="inherit" w:hAnsi="inherit" w:cs="Arial"/>
          <w:sz w:val="24"/>
          <w:szCs w:val="24"/>
        </w:rPr>
        <w:t xml:space="preserve">вручению подарочных карт ветеранам и лицам, приравненным к ветеранам Великой Отечественной </w:t>
      </w:r>
      <w:r w:rsidR="00961C0A" w:rsidRPr="00961C0A">
        <w:rPr>
          <w:rFonts w:ascii="inherit" w:hAnsi="inherit" w:cs="Arial"/>
          <w:color w:val="000000"/>
          <w:sz w:val="24"/>
          <w:szCs w:val="24"/>
        </w:rPr>
        <w:t xml:space="preserve">войне, к 78-й </w:t>
      </w:r>
      <w:r w:rsidR="00961C0A">
        <w:rPr>
          <w:rFonts w:ascii="inherit" w:hAnsi="inherit" w:cs="Arial"/>
          <w:color w:val="000000"/>
          <w:sz w:val="24"/>
          <w:szCs w:val="24"/>
        </w:rPr>
        <w:t>г</w:t>
      </w:r>
      <w:r w:rsidR="00961C0A" w:rsidRPr="00961C0A">
        <w:rPr>
          <w:rFonts w:ascii="inherit" w:hAnsi="inherit" w:cs="Arial"/>
          <w:color w:val="000000"/>
          <w:sz w:val="24"/>
          <w:szCs w:val="24"/>
        </w:rPr>
        <w:t>одовщине Победы в Великой Отечественной войне 1941-1945гг.</w:t>
      </w:r>
    </w:p>
    <w:p w14:paraId="758FE8F8" w14:textId="77777777" w:rsidR="000B2C73" w:rsidRPr="00C75DD9" w:rsidRDefault="000B2C73" w:rsidP="00961C0A">
      <w:pPr>
        <w:pStyle w:val="ae"/>
        <w:tabs>
          <w:tab w:val="left" w:pos="720"/>
          <w:tab w:val="center" w:pos="4890"/>
        </w:tabs>
        <w:spacing w:after="0"/>
        <w:contextualSpacing/>
        <w:jc w:val="both"/>
      </w:pPr>
      <w:r w:rsidRPr="00C75DD9">
        <w:tab/>
        <w:t>2. Контроль за исполнением настоящего Постановления оставляю за собой.</w:t>
      </w:r>
    </w:p>
    <w:p w14:paraId="2CE958F9" w14:textId="77777777" w:rsidR="000B2C73" w:rsidRPr="00C75DD9" w:rsidRDefault="000B2C73" w:rsidP="00961C0A">
      <w:pPr>
        <w:pStyle w:val="ae"/>
        <w:tabs>
          <w:tab w:val="left" w:pos="720"/>
          <w:tab w:val="center" w:pos="4890"/>
        </w:tabs>
        <w:spacing w:after="0"/>
        <w:contextualSpacing/>
        <w:jc w:val="both"/>
      </w:pPr>
      <w:r w:rsidRPr="00C75DD9">
        <w:tab/>
        <w:t>3. Постановление вступает в силу со дня издания и подлежит опубликованию на официальном сайте муниципального образования город Ломоносов.</w:t>
      </w:r>
    </w:p>
    <w:p w14:paraId="0F070B12" w14:textId="77777777" w:rsidR="000B2C73" w:rsidRPr="00C75DD9" w:rsidRDefault="000B2C73" w:rsidP="00961C0A">
      <w:pPr>
        <w:pStyle w:val="ae"/>
        <w:spacing w:after="0"/>
        <w:contextualSpacing/>
        <w:jc w:val="both"/>
      </w:pPr>
    </w:p>
    <w:p w14:paraId="1C407760" w14:textId="77777777" w:rsidR="000B2C73" w:rsidRPr="00C75DD9" w:rsidRDefault="000B2C73" w:rsidP="000B2C73">
      <w:pPr>
        <w:pStyle w:val="ae"/>
        <w:spacing w:after="0"/>
        <w:jc w:val="both"/>
      </w:pPr>
    </w:p>
    <w:p w14:paraId="70305C70" w14:textId="77777777" w:rsidR="000B2C73" w:rsidRPr="00C75DD9" w:rsidRDefault="000B2C73" w:rsidP="000B2C73">
      <w:pPr>
        <w:pStyle w:val="ae"/>
        <w:spacing w:after="0"/>
        <w:jc w:val="both"/>
      </w:pPr>
    </w:p>
    <w:p w14:paraId="038838D6" w14:textId="77777777" w:rsidR="00683B8D" w:rsidRPr="00C75DD9" w:rsidRDefault="000B2C73" w:rsidP="000B2C73">
      <w:pPr>
        <w:pStyle w:val="ae"/>
        <w:spacing w:after="0"/>
        <w:jc w:val="both"/>
      </w:pPr>
      <w:r w:rsidRPr="00C75DD9">
        <w:t xml:space="preserve">Глава местной администрации </w:t>
      </w:r>
    </w:p>
    <w:p w14:paraId="0A33E55A" w14:textId="0D6CFEDB" w:rsidR="000B2C73" w:rsidRDefault="000B2C73" w:rsidP="00961C0A">
      <w:pPr>
        <w:pStyle w:val="ae"/>
        <w:spacing w:after="0"/>
        <w:jc w:val="both"/>
      </w:pPr>
      <w:r w:rsidRPr="00C75DD9">
        <w:t>муниципального образования город Ломоносов</w:t>
      </w:r>
      <w:r>
        <w:t xml:space="preserve"> </w:t>
      </w:r>
      <w:r>
        <w:tab/>
      </w:r>
      <w:r>
        <w:tab/>
      </w:r>
      <w:r>
        <w:tab/>
      </w:r>
      <w:r>
        <w:tab/>
      </w:r>
      <w:r>
        <w:tab/>
        <w:t>А.А.</w:t>
      </w:r>
      <w:r w:rsidR="002C0EFB">
        <w:t xml:space="preserve"> </w:t>
      </w:r>
      <w:r>
        <w:t>Фадеева</w:t>
      </w:r>
    </w:p>
    <w:p w14:paraId="7A9EC9F2" w14:textId="77777777" w:rsidR="00890751" w:rsidRDefault="00890751" w:rsidP="00961C0A">
      <w:pPr>
        <w:pStyle w:val="ae"/>
        <w:spacing w:after="0"/>
        <w:jc w:val="both"/>
      </w:pPr>
    </w:p>
    <w:p w14:paraId="38B64FB6" w14:textId="77777777" w:rsidR="00890751" w:rsidRDefault="00890751" w:rsidP="00961C0A">
      <w:pPr>
        <w:pStyle w:val="ae"/>
        <w:spacing w:after="0"/>
        <w:jc w:val="both"/>
      </w:pPr>
    </w:p>
    <w:p w14:paraId="451CCA44" w14:textId="77777777" w:rsidR="00890751" w:rsidRDefault="00890751" w:rsidP="00961C0A">
      <w:pPr>
        <w:pStyle w:val="ae"/>
        <w:spacing w:after="0"/>
        <w:jc w:val="both"/>
      </w:pPr>
    </w:p>
    <w:p w14:paraId="7C8861AD" w14:textId="77777777" w:rsidR="00890751" w:rsidRDefault="00890751" w:rsidP="00961C0A">
      <w:pPr>
        <w:pStyle w:val="ae"/>
        <w:spacing w:after="0"/>
        <w:jc w:val="both"/>
      </w:pPr>
    </w:p>
    <w:p w14:paraId="171814EC" w14:textId="77777777" w:rsidR="00890751" w:rsidRDefault="00890751" w:rsidP="00961C0A">
      <w:pPr>
        <w:pStyle w:val="ae"/>
        <w:spacing w:after="0"/>
        <w:jc w:val="both"/>
      </w:pPr>
    </w:p>
    <w:p w14:paraId="11E76AF1" w14:textId="77777777" w:rsidR="00890751" w:rsidRDefault="00890751" w:rsidP="00961C0A">
      <w:pPr>
        <w:pStyle w:val="ae"/>
        <w:spacing w:after="0"/>
        <w:jc w:val="both"/>
      </w:pPr>
    </w:p>
    <w:p w14:paraId="75FE64C8" w14:textId="77777777" w:rsidR="00890751" w:rsidRDefault="00890751" w:rsidP="00961C0A">
      <w:pPr>
        <w:pStyle w:val="ae"/>
        <w:spacing w:after="0"/>
        <w:jc w:val="both"/>
      </w:pPr>
    </w:p>
    <w:p w14:paraId="3B6D4691" w14:textId="77777777" w:rsidR="00890751" w:rsidRDefault="00890751" w:rsidP="00961C0A">
      <w:pPr>
        <w:pStyle w:val="ae"/>
        <w:spacing w:after="0"/>
        <w:jc w:val="both"/>
      </w:pPr>
    </w:p>
    <w:p w14:paraId="6A38F088" w14:textId="77777777" w:rsidR="00890751" w:rsidRDefault="00890751" w:rsidP="00961C0A">
      <w:pPr>
        <w:pStyle w:val="ae"/>
        <w:spacing w:after="0"/>
        <w:jc w:val="both"/>
      </w:pPr>
    </w:p>
    <w:p w14:paraId="5240E461" w14:textId="77777777" w:rsidR="00890751" w:rsidRDefault="00890751" w:rsidP="00961C0A">
      <w:pPr>
        <w:pStyle w:val="ae"/>
        <w:spacing w:after="0"/>
        <w:jc w:val="both"/>
      </w:pPr>
    </w:p>
    <w:p w14:paraId="1E86386E" w14:textId="77777777" w:rsidR="00890751" w:rsidRDefault="00890751" w:rsidP="00961C0A">
      <w:pPr>
        <w:pStyle w:val="ae"/>
        <w:spacing w:after="0"/>
        <w:jc w:val="both"/>
      </w:pPr>
    </w:p>
    <w:p w14:paraId="5E3E2B0D" w14:textId="77777777" w:rsidR="00890751" w:rsidRDefault="00890751" w:rsidP="00890751">
      <w:pPr>
        <w:jc w:val="right"/>
        <w:rPr>
          <w:rFonts w:ascii="Times New Roman" w:eastAsia="Lucida Sans Unicode" w:hAnsi="Times New Roman" w:cs="Tahoma"/>
          <w:bCs/>
          <w:color w:val="000000"/>
          <w:sz w:val="24"/>
          <w:szCs w:val="24"/>
          <w:lang w:bidi="en-US"/>
        </w:rPr>
      </w:pPr>
    </w:p>
    <w:p w14:paraId="0E36C88D" w14:textId="77777777" w:rsidR="00890751" w:rsidRDefault="00890751" w:rsidP="00890751">
      <w:pPr>
        <w:jc w:val="right"/>
        <w:rPr>
          <w:rFonts w:ascii="Times New Roman" w:eastAsia="Lucida Sans Unicode" w:hAnsi="Times New Roman" w:cs="Tahoma"/>
          <w:bCs/>
          <w:color w:val="000000"/>
          <w:sz w:val="24"/>
          <w:szCs w:val="24"/>
          <w:lang w:bidi="en-US"/>
        </w:rPr>
      </w:pPr>
      <w:bookmarkStart w:id="0" w:name="_GoBack"/>
      <w:bookmarkEnd w:id="0"/>
      <w:r>
        <w:rPr>
          <w:rFonts w:ascii="Times New Roman" w:eastAsia="Lucida Sans Unicode" w:hAnsi="Times New Roman" w:cs="Tahoma"/>
          <w:bCs/>
          <w:color w:val="000000"/>
          <w:sz w:val="24"/>
          <w:szCs w:val="24"/>
          <w:lang w:bidi="en-US"/>
        </w:rPr>
        <w:t xml:space="preserve">Приложение </w:t>
      </w:r>
    </w:p>
    <w:p w14:paraId="66B883AA" w14:textId="77777777" w:rsidR="00890751" w:rsidRDefault="00890751" w:rsidP="00890751">
      <w:pPr>
        <w:jc w:val="right"/>
        <w:rPr>
          <w:rFonts w:ascii="Times New Roman" w:eastAsia="Lucida Sans Unicode" w:hAnsi="Times New Roman" w:cs="Tahoma"/>
          <w:bCs/>
          <w:color w:val="000000"/>
          <w:sz w:val="24"/>
          <w:szCs w:val="24"/>
          <w:lang w:bidi="en-US"/>
        </w:rPr>
      </w:pPr>
      <w:r>
        <w:rPr>
          <w:rFonts w:ascii="Times New Roman" w:eastAsia="Lucida Sans Unicode" w:hAnsi="Times New Roman" w:cs="Tahoma"/>
          <w:bCs/>
          <w:color w:val="000000"/>
          <w:sz w:val="24"/>
          <w:szCs w:val="24"/>
          <w:lang w:bidi="en-US"/>
        </w:rPr>
        <w:t>к Постановлению МА МО г. Ломоносов</w:t>
      </w:r>
    </w:p>
    <w:p w14:paraId="4FA004AC" w14:textId="77777777" w:rsidR="00890751" w:rsidRDefault="00890751" w:rsidP="00890751">
      <w:pPr>
        <w:jc w:val="right"/>
        <w:rPr>
          <w:rFonts w:ascii="Times New Roman" w:eastAsia="Lucida Sans Unicode" w:hAnsi="Times New Roman" w:cs="Tahoma"/>
          <w:bCs/>
          <w:color w:val="000000"/>
          <w:sz w:val="24"/>
          <w:szCs w:val="24"/>
          <w:lang w:bidi="en-US"/>
        </w:rPr>
      </w:pPr>
      <w:r>
        <w:rPr>
          <w:rFonts w:ascii="Times New Roman" w:eastAsia="Lucida Sans Unicode" w:hAnsi="Times New Roman" w:cs="Tahoma"/>
          <w:bCs/>
          <w:color w:val="000000"/>
          <w:sz w:val="24"/>
          <w:szCs w:val="24"/>
          <w:lang w:bidi="en-US"/>
        </w:rPr>
        <w:t>№ 54/01-02 от 27.04.2023</w:t>
      </w:r>
    </w:p>
    <w:p w14:paraId="48E01440" w14:textId="77777777" w:rsidR="00890751" w:rsidRDefault="00890751" w:rsidP="00890751">
      <w:pPr>
        <w:jc w:val="center"/>
        <w:rPr>
          <w:rFonts w:ascii="Times New Roman" w:eastAsia="Lucida Sans Unicode" w:hAnsi="Times New Roman" w:cs="Tahoma"/>
          <w:b/>
          <w:bCs/>
          <w:color w:val="000000"/>
          <w:sz w:val="24"/>
          <w:szCs w:val="24"/>
          <w:lang w:bidi="en-US"/>
        </w:rPr>
      </w:pPr>
      <w:r>
        <w:rPr>
          <w:rFonts w:ascii="Times New Roman" w:eastAsia="Lucida Sans Unicode" w:hAnsi="Times New Roman" w:cs="Tahoma"/>
          <w:b/>
          <w:bCs/>
          <w:color w:val="000000"/>
          <w:sz w:val="24"/>
          <w:szCs w:val="24"/>
          <w:lang w:bidi="en-US"/>
        </w:rPr>
        <w:t>ПОЛОЖЕНИЕ</w:t>
      </w:r>
    </w:p>
    <w:p w14:paraId="5775A5F4" w14:textId="77777777" w:rsidR="00890751" w:rsidRDefault="00890751" w:rsidP="00890751">
      <w:pPr>
        <w:shd w:val="clear" w:color="auto" w:fill="FFFFFF"/>
        <w:spacing w:before="100" w:beforeAutospacing="1"/>
        <w:contextualSpacing/>
        <w:jc w:val="center"/>
        <w:textAlignment w:val="baseline"/>
        <w:rPr>
          <w:rFonts w:ascii="inherit" w:hAnsi="inherit" w:cs="Arial"/>
          <w:color w:val="000000"/>
          <w:sz w:val="24"/>
          <w:szCs w:val="24"/>
        </w:rPr>
      </w:pPr>
      <w:r>
        <w:rPr>
          <w:rFonts w:ascii="inherit" w:hAnsi="inherit" w:cs="Arial"/>
          <w:color w:val="000000"/>
          <w:sz w:val="24"/>
          <w:szCs w:val="24"/>
        </w:rPr>
        <w:t xml:space="preserve">о проведении мероприятия по </w:t>
      </w:r>
      <w:r>
        <w:rPr>
          <w:rFonts w:ascii="inherit" w:hAnsi="inherit" w:cs="Arial"/>
          <w:sz w:val="24"/>
          <w:szCs w:val="24"/>
        </w:rPr>
        <w:t xml:space="preserve">вручению подарочных карт ветеранам и лицам, приравненным к ветеранам Великой Отечественной </w:t>
      </w:r>
      <w:r>
        <w:rPr>
          <w:rFonts w:ascii="inherit" w:hAnsi="inherit" w:cs="Arial"/>
          <w:color w:val="000000"/>
          <w:sz w:val="24"/>
          <w:szCs w:val="24"/>
        </w:rPr>
        <w:t xml:space="preserve">войне, к 78-й годовщине Победы </w:t>
      </w:r>
    </w:p>
    <w:p w14:paraId="576C5F26" w14:textId="77777777" w:rsidR="00890751" w:rsidRDefault="00890751" w:rsidP="00890751">
      <w:pPr>
        <w:shd w:val="clear" w:color="auto" w:fill="FFFFFF"/>
        <w:spacing w:before="100" w:beforeAutospacing="1" w:after="100" w:afterAutospacing="1"/>
        <w:contextualSpacing/>
        <w:jc w:val="center"/>
        <w:textAlignment w:val="baseline"/>
        <w:rPr>
          <w:rFonts w:ascii="inherit" w:hAnsi="inherit" w:cs="Arial"/>
          <w:color w:val="000000"/>
          <w:sz w:val="24"/>
          <w:szCs w:val="24"/>
        </w:rPr>
      </w:pPr>
      <w:r>
        <w:rPr>
          <w:rFonts w:ascii="inherit" w:hAnsi="inherit" w:cs="Arial"/>
          <w:color w:val="000000"/>
          <w:sz w:val="24"/>
          <w:szCs w:val="24"/>
        </w:rPr>
        <w:t>в Великой Отечественной войне 1941-1945гг.</w:t>
      </w:r>
    </w:p>
    <w:p w14:paraId="738B2904" w14:textId="77777777" w:rsidR="00890751" w:rsidRDefault="00890751" w:rsidP="00890751">
      <w:pPr>
        <w:pStyle w:val="a9"/>
        <w:widowControl/>
        <w:numPr>
          <w:ilvl w:val="0"/>
          <w:numId w:val="12"/>
        </w:numPr>
        <w:shd w:val="clear" w:color="auto" w:fill="FFFFFF"/>
        <w:autoSpaceDE/>
        <w:autoSpaceDN/>
        <w:adjustRightInd/>
        <w:spacing w:before="100" w:beforeAutospacing="1" w:line="360" w:lineRule="atLeast"/>
        <w:ind w:left="0" w:firstLine="709"/>
        <w:jc w:val="both"/>
        <w:textAlignment w:val="baseline"/>
        <w:rPr>
          <w:rFonts w:ascii="inherit" w:hAnsi="inherit" w:cs="Arial"/>
          <w:b/>
          <w:color w:val="000000"/>
          <w:sz w:val="24"/>
          <w:szCs w:val="24"/>
        </w:rPr>
      </w:pPr>
      <w:r>
        <w:rPr>
          <w:rFonts w:ascii="inherit" w:hAnsi="inherit" w:cs="Arial"/>
          <w:b/>
          <w:color w:val="000000"/>
          <w:sz w:val="24"/>
          <w:szCs w:val="24"/>
        </w:rPr>
        <w:t>Цели мероприятия.</w:t>
      </w:r>
    </w:p>
    <w:p w14:paraId="3CB17417" w14:textId="77777777" w:rsidR="00890751" w:rsidRDefault="00890751" w:rsidP="00890751">
      <w:pPr>
        <w:shd w:val="clear" w:color="auto" w:fill="FFFFFF"/>
        <w:ind w:firstLine="708"/>
        <w:jc w:val="both"/>
        <w:rPr>
          <w:rFonts w:ascii="inherit" w:hAnsi="inherit" w:cs="Arial"/>
          <w:color w:val="000000"/>
          <w:sz w:val="24"/>
          <w:szCs w:val="24"/>
        </w:rPr>
      </w:pPr>
      <w:r>
        <w:rPr>
          <w:rFonts w:ascii="inherit" w:hAnsi="inherit" w:cs="Arial"/>
          <w:color w:val="000000"/>
          <w:sz w:val="24"/>
          <w:szCs w:val="24"/>
        </w:rPr>
        <w:t xml:space="preserve">Основная цель – создание атмосферы праздника Великой Победы в каждой семье ветеранов, проявление благодарности ветеранам, почитание памяти тех, кто не щадя своей жизни, воевал за нашу свободу и восстановил мир на земле. Отметить   вниманием ветеранов-участников войны и тружеников тыла. </w:t>
      </w:r>
    </w:p>
    <w:p w14:paraId="7EBF7716" w14:textId="77777777" w:rsidR="00890751" w:rsidRDefault="00890751" w:rsidP="00890751">
      <w:pPr>
        <w:pStyle w:val="a9"/>
        <w:widowControl/>
        <w:numPr>
          <w:ilvl w:val="0"/>
          <w:numId w:val="12"/>
        </w:numPr>
        <w:shd w:val="clear" w:color="auto" w:fill="FFFFFF"/>
        <w:autoSpaceDE/>
        <w:autoSpaceDN/>
        <w:adjustRightInd/>
        <w:spacing w:before="100" w:beforeAutospacing="1" w:after="300"/>
        <w:ind w:left="0" w:firstLine="709"/>
        <w:jc w:val="both"/>
        <w:textAlignment w:val="baseline"/>
        <w:rPr>
          <w:rFonts w:ascii="inherit" w:hAnsi="inherit" w:cs="Arial"/>
          <w:b/>
          <w:sz w:val="24"/>
          <w:szCs w:val="24"/>
        </w:rPr>
      </w:pPr>
      <w:r>
        <w:rPr>
          <w:rFonts w:ascii="inherit" w:hAnsi="inherit" w:cs="Arial"/>
          <w:b/>
          <w:sz w:val="24"/>
          <w:szCs w:val="24"/>
        </w:rPr>
        <w:t>Задачи мероприятия.</w:t>
      </w:r>
    </w:p>
    <w:p w14:paraId="124873F1" w14:textId="77777777" w:rsidR="00890751" w:rsidRDefault="00890751" w:rsidP="00890751">
      <w:pPr>
        <w:pStyle w:val="a9"/>
        <w:widowControl/>
        <w:numPr>
          <w:ilvl w:val="1"/>
          <w:numId w:val="12"/>
        </w:numPr>
        <w:shd w:val="clear" w:color="auto" w:fill="FFFFFF"/>
        <w:autoSpaceDE/>
        <w:autoSpaceDN/>
        <w:adjustRightInd/>
        <w:ind w:left="0" w:firstLine="709"/>
        <w:jc w:val="both"/>
        <w:rPr>
          <w:rFonts w:ascii="inherit" w:hAnsi="inherit" w:cs="Arial"/>
          <w:sz w:val="24"/>
          <w:szCs w:val="24"/>
        </w:rPr>
      </w:pPr>
      <w:r>
        <w:rPr>
          <w:rFonts w:ascii="inherit" w:hAnsi="inherit" w:cs="Arial"/>
          <w:color w:val="000000"/>
          <w:sz w:val="24"/>
          <w:szCs w:val="24"/>
        </w:rPr>
        <w:t xml:space="preserve"> Организовать </w:t>
      </w:r>
      <w:r>
        <w:rPr>
          <w:rFonts w:ascii="inherit" w:hAnsi="inherit" w:cs="Arial"/>
          <w:sz w:val="24"/>
          <w:szCs w:val="24"/>
        </w:rPr>
        <w:t>вручение подарочных карт ветеранам и лицам, приравненным к ветеранам Великой Отечественной войне (далее – ветераны).</w:t>
      </w:r>
    </w:p>
    <w:p w14:paraId="00949C3A" w14:textId="77777777" w:rsidR="00890751" w:rsidRDefault="00890751" w:rsidP="00890751">
      <w:pPr>
        <w:pStyle w:val="a9"/>
        <w:widowControl/>
        <w:numPr>
          <w:ilvl w:val="1"/>
          <w:numId w:val="12"/>
        </w:numPr>
        <w:shd w:val="clear" w:color="auto" w:fill="FFFFFF"/>
        <w:tabs>
          <w:tab w:val="left" w:pos="709"/>
        </w:tabs>
        <w:autoSpaceDE/>
        <w:autoSpaceDN/>
        <w:adjustRightInd/>
        <w:ind w:left="0" w:firstLine="709"/>
        <w:jc w:val="both"/>
        <w:rPr>
          <w:rFonts w:ascii="inherit" w:hAnsi="inherit" w:cs="Arial"/>
          <w:sz w:val="24"/>
          <w:szCs w:val="24"/>
        </w:rPr>
      </w:pPr>
      <w:r>
        <w:rPr>
          <w:rFonts w:ascii="inherit" w:hAnsi="inherit" w:cs="Arial"/>
          <w:sz w:val="24"/>
          <w:szCs w:val="24"/>
        </w:rPr>
        <w:t xml:space="preserve"> Познакомиться с ветеранами.</w:t>
      </w:r>
    </w:p>
    <w:p w14:paraId="603A0EF9" w14:textId="77777777" w:rsidR="00890751" w:rsidRDefault="00890751" w:rsidP="00890751">
      <w:pPr>
        <w:pStyle w:val="a9"/>
        <w:widowControl/>
        <w:numPr>
          <w:ilvl w:val="1"/>
          <w:numId w:val="12"/>
        </w:numPr>
        <w:shd w:val="clear" w:color="auto" w:fill="FFFFFF"/>
        <w:tabs>
          <w:tab w:val="left" w:pos="709"/>
        </w:tabs>
        <w:autoSpaceDE/>
        <w:autoSpaceDN/>
        <w:adjustRightInd/>
        <w:ind w:left="0" w:firstLine="709"/>
        <w:jc w:val="both"/>
        <w:textAlignment w:val="baseline"/>
        <w:rPr>
          <w:rFonts w:ascii="inherit" w:hAnsi="inherit" w:cs="Arial"/>
          <w:color w:val="000000"/>
          <w:sz w:val="24"/>
          <w:szCs w:val="24"/>
        </w:rPr>
      </w:pPr>
      <w:r>
        <w:rPr>
          <w:rFonts w:ascii="inherit" w:hAnsi="inherit" w:cs="Arial"/>
          <w:color w:val="000000"/>
          <w:sz w:val="24"/>
          <w:szCs w:val="24"/>
        </w:rPr>
        <w:t xml:space="preserve"> Воспитывать уважение к ветеранам Великой Отечественной войны и всем защитникам Родины.</w:t>
      </w:r>
    </w:p>
    <w:p w14:paraId="2E5D3F40" w14:textId="77777777" w:rsidR="00890751" w:rsidRDefault="00890751" w:rsidP="00890751">
      <w:pPr>
        <w:shd w:val="clear" w:color="auto" w:fill="FFFFFF"/>
        <w:tabs>
          <w:tab w:val="left" w:pos="709"/>
        </w:tabs>
        <w:ind w:left="315"/>
        <w:jc w:val="both"/>
        <w:textAlignment w:val="baseline"/>
        <w:rPr>
          <w:rFonts w:ascii="inherit" w:hAnsi="inherit" w:cs="Arial"/>
          <w:color w:val="000000"/>
          <w:sz w:val="24"/>
          <w:szCs w:val="24"/>
        </w:rPr>
      </w:pPr>
    </w:p>
    <w:p w14:paraId="4A50428E" w14:textId="77777777" w:rsidR="00890751" w:rsidRDefault="00890751" w:rsidP="00890751">
      <w:pPr>
        <w:pStyle w:val="a9"/>
        <w:widowControl/>
        <w:numPr>
          <w:ilvl w:val="0"/>
          <w:numId w:val="12"/>
        </w:numPr>
        <w:shd w:val="clear" w:color="auto" w:fill="FFFFFF"/>
        <w:autoSpaceDE/>
        <w:autoSpaceDN/>
        <w:adjustRightInd/>
        <w:ind w:left="0" w:firstLine="709"/>
        <w:jc w:val="both"/>
        <w:textAlignment w:val="baseline"/>
        <w:rPr>
          <w:rFonts w:ascii="inherit" w:hAnsi="inherit" w:cs="Arial"/>
          <w:color w:val="000000"/>
          <w:sz w:val="24"/>
          <w:szCs w:val="24"/>
        </w:rPr>
      </w:pPr>
      <w:r>
        <w:rPr>
          <w:rFonts w:ascii="inherit" w:hAnsi="inherit" w:cs="Arial"/>
          <w:b/>
          <w:color w:val="000000"/>
          <w:sz w:val="24"/>
          <w:szCs w:val="24"/>
        </w:rPr>
        <w:t xml:space="preserve">Сроки и </w:t>
      </w:r>
      <w:r>
        <w:rPr>
          <w:rFonts w:ascii="inherit" w:hAnsi="inherit" w:cs="Arial"/>
          <w:b/>
          <w:sz w:val="24"/>
          <w:szCs w:val="24"/>
        </w:rPr>
        <w:t>место</w:t>
      </w:r>
      <w:r>
        <w:rPr>
          <w:rFonts w:ascii="inherit" w:hAnsi="inherit" w:cs="Arial"/>
          <w:b/>
          <w:color w:val="FF0000"/>
          <w:sz w:val="24"/>
          <w:szCs w:val="24"/>
        </w:rPr>
        <w:t xml:space="preserve"> </w:t>
      </w:r>
      <w:r>
        <w:rPr>
          <w:rFonts w:ascii="inherit" w:hAnsi="inherit" w:cs="Arial"/>
          <w:b/>
          <w:color w:val="000000"/>
          <w:sz w:val="24"/>
          <w:szCs w:val="24"/>
        </w:rPr>
        <w:t>проведения мероприятия</w:t>
      </w:r>
      <w:r>
        <w:rPr>
          <w:rFonts w:ascii="inherit" w:hAnsi="inherit" w:cs="Arial"/>
          <w:color w:val="000000"/>
          <w:sz w:val="24"/>
          <w:szCs w:val="24"/>
        </w:rPr>
        <w:t>.</w:t>
      </w:r>
    </w:p>
    <w:p w14:paraId="0416264B" w14:textId="77777777" w:rsidR="00890751" w:rsidRDefault="00890751" w:rsidP="00890751">
      <w:pPr>
        <w:shd w:val="clear" w:color="auto" w:fill="FFFFFF"/>
        <w:ind w:firstLine="709"/>
        <w:jc w:val="both"/>
        <w:textAlignment w:val="baseline"/>
        <w:rPr>
          <w:rFonts w:ascii="inherit" w:hAnsi="inherit" w:cs="Arial"/>
          <w:sz w:val="24"/>
          <w:szCs w:val="24"/>
        </w:rPr>
      </w:pPr>
      <w:r>
        <w:rPr>
          <w:rFonts w:ascii="inherit" w:hAnsi="inherit" w:cs="Arial"/>
          <w:sz w:val="24"/>
          <w:szCs w:val="24"/>
        </w:rPr>
        <w:t xml:space="preserve">Сроки вручения подарочных карт со 02 мая по 30 сентября 2023 года. Вручение подарочных карт осуществляется в здании местной администрации муниципального образования город Ломоносов по адресу Дворцовый пр. д.40., литера Б. </w:t>
      </w:r>
    </w:p>
    <w:p w14:paraId="60C7C384" w14:textId="77777777" w:rsidR="00890751" w:rsidRDefault="00890751" w:rsidP="00890751">
      <w:pPr>
        <w:shd w:val="clear" w:color="auto" w:fill="FFFFFF"/>
        <w:ind w:firstLine="709"/>
        <w:jc w:val="both"/>
        <w:textAlignment w:val="baseline"/>
        <w:rPr>
          <w:rFonts w:ascii="inherit" w:hAnsi="inherit" w:cs="Arial"/>
          <w:sz w:val="24"/>
          <w:szCs w:val="24"/>
        </w:rPr>
      </w:pPr>
      <w:r>
        <w:rPr>
          <w:rFonts w:ascii="inherit" w:hAnsi="inherit" w:cs="Arial"/>
          <w:sz w:val="24"/>
          <w:szCs w:val="24"/>
        </w:rPr>
        <w:t xml:space="preserve">Ветеранам, которые по состоянию здоровья не выходят из дома, подарочные карты могут вручаться на дому уполномоченными ответственными лицами, также подарочную карту могут получить соцработники или родственники, при предъявлении оригинала документа, удостоверяющего личность, </w:t>
      </w:r>
      <w:r>
        <w:rPr>
          <w:rFonts w:ascii="inherit" w:hAnsi="inherit" w:cs="Arial"/>
          <w:color w:val="000000"/>
          <w:sz w:val="24"/>
          <w:szCs w:val="24"/>
        </w:rPr>
        <w:t>удостоверения, подтверждающего категорию ветерана</w:t>
      </w:r>
      <w:r>
        <w:rPr>
          <w:rFonts w:ascii="inherit" w:hAnsi="inherit" w:cs="Arial"/>
          <w:sz w:val="24"/>
          <w:szCs w:val="24"/>
        </w:rPr>
        <w:t xml:space="preserve"> или нотариальной доверенности. </w:t>
      </w:r>
    </w:p>
    <w:p w14:paraId="6AA4889A" w14:textId="77777777" w:rsidR="00890751" w:rsidRDefault="00890751" w:rsidP="00890751">
      <w:pPr>
        <w:pStyle w:val="a9"/>
        <w:shd w:val="clear" w:color="auto" w:fill="FFFFFF"/>
        <w:ind w:left="709"/>
        <w:jc w:val="both"/>
        <w:textAlignment w:val="baseline"/>
        <w:rPr>
          <w:rFonts w:ascii="inherit" w:hAnsi="inherit" w:cs="Arial"/>
          <w:color w:val="000000"/>
          <w:sz w:val="24"/>
          <w:szCs w:val="24"/>
        </w:rPr>
      </w:pPr>
    </w:p>
    <w:p w14:paraId="45195A21" w14:textId="77777777" w:rsidR="00890751" w:rsidRDefault="00890751" w:rsidP="00890751">
      <w:pPr>
        <w:pStyle w:val="a9"/>
        <w:widowControl/>
        <w:numPr>
          <w:ilvl w:val="0"/>
          <w:numId w:val="12"/>
        </w:numPr>
        <w:shd w:val="clear" w:color="auto" w:fill="FFFFFF"/>
        <w:autoSpaceDE/>
        <w:autoSpaceDN/>
        <w:adjustRightInd/>
        <w:ind w:left="0" w:firstLine="709"/>
        <w:jc w:val="both"/>
        <w:textAlignment w:val="baseline"/>
        <w:rPr>
          <w:rFonts w:ascii="inherit" w:hAnsi="inherit" w:cs="Arial"/>
          <w:color w:val="000000"/>
          <w:sz w:val="24"/>
          <w:szCs w:val="24"/>
        </w:rPr>
      </w:pPr>
      <w:r>
        <w:rPr>
          <w:rFonts w:ascii="inherit" w:hAnsi="inherit" w:cs="Arial"/>
          <w:b/>
          <w:color w:val="000000"/>
          <w:sz w:val="24"/>
          <w:szCs w:val="24"/>
        </w:rPr>
        <w:t>Лица, ответственные за проведение мероприятия</w:t>
      </w:r>
      <w:r>
        <w:rPr>
          <w:rFonts w:ascii="inherit" w:hAnsi="inherit" w:cs="Arial"/>
          <w:color w:val="000000"/>
          <w:sz w:val="24"/>
          <w:szCs w:val="24"/>
        </w:rPr>
        <w:t>.</w:t>
      </w:r>
    </w:p>
    <w:p w14:paraId="78A38A30" w14:textId="77777777" w:rsidR="00890751" w:rsidRDefault="00890751" w:rsidP="00890751">
      <w:pPr>
        <w:shd w:val="clear" w:color="auto" w:fill="FFFFFF"/>
        <w:ind w:firstLine="709"/>
        <w:jc w:val="both"/>
        <w:textAlignment w:val="baseline"/>
        <w:rPr>
          <w:rFonts w:ascii="inherit" w:hAnsi="inherit" w:cs="Arial"/>
          <w:strike/>
          <w:color w:val="FF0000"/>
          <w:sz w:val="24"/>
          <w:szCs w:val="24"/>
        </w:rPr>
      </w:pPr>
      <w:r>
        <w:rPr>
          <w:rFonts w:ascii="inherit" w:hAnsi="inherit" w:cs="Arial"/>
          <w:color w:val="000000"/>
          <w:sz w:val="24"/>
          <w:szCs w:val="24"/>
        </w:rPr>
        <w:t xml:space="preserve">Мероприятие проводят специалисты отдела культуры, молодежной политики, спорта и безопасности местной администрации муниципального образования город Ломоносов. К выдаче подарочных карт могут быть привлечены социальные работники СПб ГБУ «Комплексный центр социального обслуживания населения Петродворцового района Санкт-Петербурга». </w:t>
      </w:r>
    </w:p>
    <w:p w14:paraId="34F94A5A" w14:textId="77777777" w:rsidR="00890751" w:rsidRDefault="00890751" w:rsidP="00890751">
      <w:pPr>
        <w:shd w:val="clear" w:color="auto" w:fill="FFFFFF"/>
        <w:ind w:firstLine="709"/>
        <w:jc w:val="both"/>
        <w:textAlignment w:val="baseline"/>
        <w:rPr>
          <w:rFonts w:ascii="inherit" w:hAnsi="inherit" w:cs="Arial"/>
          <w:color w:val="000000"/>
          <w:sz w:val="24"/>
          <w:szCs w:val="24"/>
        </w:rPr>
      </w:pPr>
    </w:p>
    <w:p w14:paraId="5AA61C5C" w14:textId="77777777" w:rsidR="00890751" w:rsidRDefault="00890751" w:rsidP="00890751">
      <w:pPr>
        <w:pStyle w:val="a9"/>
        <w:widowControl/>
        <w:numPr>
          <w:ilvl w:val="0"/>
          <w:numId w:val="12"/>
        </w:numPr>
        <w:shd w:val="clear" w:color="auto" w:fill="FFFFFF"/>
        <w:autoSpaceDE/>
        <w:autoSpaceDN/>
        <w:adjustRightInd/>
        <w:ind w:left="0" w:firstLine="709"/>
        <w:jc w:val="both"/>
        <w:textAlignment w:val="baseline"/>
        <w:rPr>
          <w:rFonts w:ascii="inherit" w:hAnsi="inherit" w:cs="Arial"/>
          <w:b/>
          <w:color w:val="000000"/>
          <w:sz w:val="24"/>
          <w:szCs w:val="24"/>
        </w:rPr>
      </w:pPr>
      <w:r>
        <w:rPr>
          <w:rFonts w:ascii="inherit" w:hAnsi="inherit" w:cs="Arial"/>
          <w:b/>
          <w:color w:val="000000"/>
          <w:sz w:val="24"/>
          <w:szCs w:val="24"/>
        </w:rPr>
        <w:t>Участники мероприятия.</w:t>
      </w:r>
    </w:p>
    <w:p w14:paraId="319AE212" w14:textId="77777777" w:rsidR="00890751" w:rsidRDefault="00890751" w:rsidP="00890751">
      <w:pPr>
        <w:shd w:val="clear" w:color="auto" w:fill="FFFFFF"/>
        <w:ind w:firstLine="709"/>
        <w:contextualSpacing/>
        <w:jc w:val="both"/>
        <w:textAlignment w:val="baseline"/>
        <w:rPr>
          <w:rFonts w:ascii="inherit" w:hAnsi="inherit" w:cs="Arial"/>
          <w:sz w:val="24"/>
          <w:szCs w:val="24"/>
        </w:rPr>
      </w:pPr>
      <w:r>
        <w:rPr>
          <w:rFonts w:ascii="inherit" w:hAnsi="inherit" w:cs="Arial"/>
          <w:color w:val="000000"/>
          <w:sz w:val="24"/>
          <w:szCs w:val="24"/>
        </w:rPr>
        <w:t xml:space="preserve">Подарочные карты </w:t>
      </w:r>
      <w:r>
        <w:rPr>
          <w:rFonts w:ascii="inherit" w:hAnsi="inherit" w:cs="Arial"/>
          <w:sz w:val="24"/>
          <w:szCs w:val="24"/>
        </w:rPr>
        <w:t>вручаются следующим категориям граждан:</w:t>
      </w:r>
    </w:p>
    <w:p w14:paraId="1DDF8E8E" w14:textId="77777777" w:rsidR="00890751" w:rsidRDefault="00890751" w:rsidP="00890751">
      <w:pPr>
        <w:shd w:val="clear" w:color="auto" w:fill="FFFFFF"/>
        <w:ind w:firstLine="709"/>
        <w:contextualSpacing/>
        <w:jc w:val="both"/>
        <w:textAlignment w:val="baseline"/>
        <w:rPr>
          <w:rFonts w:ascii="inherit" w:hAnsi="inherit" w:cs="Arial"/>
          <w:color w:val="000000"/>
          <w:sz w:val="24"/>
          <w:szCs w:val="24"/>
        </w:rPr>
      </w:pPr>
      <w:r>
        <w:rPr>
          <w:rFonts w:ascii="inherit" w:hAnsi="inherit" w:cs="Arial"/>
          <w:sz w:val="24"/>
          <w:szCs w:val="24"/>
        </w:rPr>
        <w:t xml:space="preserve">- Жители и труженики блокадного </w:t>
      </w:r>
      <w:r>
        <w:rPr>
          <w:rFonts w:ascii="inherit" w:hAnsi="inherit" w:cs="Arial"/>
          <w:color w:val="000000"/>
          <w:sz w:val="24"/>
          <w:szCs w:val="24"/>
        </w:rPr>
        <w:t>Ленинграда;</w:t>
      </w:r>
    </w:p>
    <w:p w14:paraId="246C920A" w14:textId="77777777" w:rsidR="00890751" w:rsidRDefault="00890751" w:rsidP="00890751">
      <w:pPr>
        <w:shd w:val="clear" w:color="auto" w:fill="FFFFFF"/>
        <w:ind w:firstLine="709"/>
        <w:contextualSpacing/>
        <w:jc w:val="both"/>
        <w:textAlignment w:val="baseline"/>
        <w:rPr>
          <w:rFonts w:ascii="inherit" w:hAnsi="inherit" w:cs="Arial"/>
          <w:color w:val="000000"/>
          <w:sz w:val="24"/>
          <w:szCs w:val="24"/>
        </w:rPr>
      </w:pPr>
      <w:r>
        <w:rPr>
          <w:rFonts w:ascii="inherit" w:hAnsi="inherit" w:cs="Arial"/>
          <w:color w:val="000000"/>
          <w:sz w:val="24"/>
          <w:szCs w:val="24"/>
        </w:rPr>
        <w:t>- Несовершеннолетние узники фашистских лагерей;</w:t>
      </w:r>
    </w:p>
    <w:p w14:paraId="742B42CD" w14:textId="77777777" w:rsidR="00890751" w:rsidRDefault="00890751" w:rsidP="00890751">
      <w:pPr>
        <w:shd w:val="clear" w:color="auto" w:fill="FFFFFF"/>
        <w:ind w:firstLine="709"/>
        <w:contextualSpacing/>
        <w:jc w:val="both"/>
        <w:textAlignment w:val="baseline"/>
        <w:rPr>
          <w:rFonts w:ascii="inherit" w:hAnsi="inherit" w:cs="Arial"/>
          <w:color w:val="000000"/>
          <w:sz w:val="24"/>
          <w:szCs w:val="24"/>
        </w:rPr>
      </w:pPr>
      <w:r>
        <w:rPr>
          <w:rFonts w:ascii="inherit" w:hAnsi="inherit" w:cs="Arial"/>
          <w:color w:val="000000"/>
          <w:sz w:val="24"/>
          <w:szCs w:val="24"/>
        </w:rPr>
        <w:t>- Участники и инвалиды Великой Отечественной войны;</w:t>
      </w:r>
    </w:p>
    <w:p w14:paraId="3AAEA304" w14:textId="77777777" w:rsidR="00890751" w:rsidRDefault="00890751" w:rsidP="00890751">
      <w:pPr>
        <w:shd w:val="clear" w:color="auto" w:fill="FFFFFF"/>
        <w:ind w:firstLine="709"/>
        <w:contextualSpacing/>
        <w:jc w:val="both"/>
        <w:textAlignment w:val="baseline"/>
        <w:rPr>
          <w:rFonts w:ascii="inherit" w:hAnsi="inherit" w:cs="Arial"/>
          <w:color w:val="000000"/>
          <w:sz w:val="24"/>
          <w:szCs w:val="24"/>
        </w:rPr>
      </w:pPr>
      <w:r>
        <w:rPr>
          <w:rFonts w:ascii="inherit" w:hAnsi="inherit" w:cs="Arial"/>
          <w:color w:val="000000"/>
          <w:sz w:val="24"/>
          <w:szCs w:val="24"/>
        </w:rPr>
        <w:t>- Труженики тыла.</w:t>
      </w:r>
    </w:p>
    <w:p w14:paraId="58B0A3B3" w14:textId="77777777" w:rsidR="00890751" w:rsidRDefault="00890751" w:rsidP="00890751">
      <w:pPr>
        <w:shd w:val="clear" w:color="auto" w:fill="FFFFFF"/>
        <w:ind w:firstLine="709"/>
        <w:jc w:val="both"/>
        <w:textAlignment w:val="baseline"/>
        <w:rPr>
          <w:rFonts w:ascii="inherit" w:hAnsi="inherit" w:cs="Arial"/>
          <w:color w:val="000000"/>
          <w:sz w:val="24"/>
          <w:szCs w:val="24"/>
        </w:rPr>
      </w:pPr>
      <w:r>
        <w:rPr>
          <w:rFonts w:ascii="inherit" w:hAnsi="inherit" w:cs="Arial"/>
          <w:color w:val="000000"/>
          <w:sz w:val="24"/>
          <w:szCs w:val="24"/>
        </w:rPr>
        <w:t>Услуга предоставляется исключительно жителям, зарегистрированным на территории муниципального образования город Ломоносов. Выдача подарочных карт осуществляется при предъявлении паспорта и удостоверения, подтверждающего категорию ветерана.</w:t>
      </w:r>
      <w:r>
        <w:rPr>
          <w:rFonts w:cs="Arial"/>
          <w:color w:val="000000"/>
          <w:sz w:val="20"/>
          <w:szCs w:val="20"/>
          <w:shd w:val="clear" w:color="auto" w:fill="FFFFFF"/>
        </w:rPr>
        <w:t xml:space="preserve"> </w:t>
      </w:r>
      <w:r>
        <w:rPr>
          <w:rFonts w:ascii="inherit" w:hAnsi="inherit" w:cs="Arial"/>
          <w:color w:val="000000"/>
          <w:sz w:val="24"/>
          <w:szCs w:val="24"/>
        </w:rPr>
        <w:t>Подпись ветерана при вручении подарочной карты не требуется.</w:t>
      </w:r>
    </w:p>
    <w:p w14:paraId="0B84DC4D" w14:textId="77777777" w:rsidR="00890751" w:rsidRDefault="00890751" w:rsidP="00890751">
      <w:pPr>
        <w:shd w:val="clear" w:color="auto" w:fill="FFFFFF"/>
        <w:ind w:firstLine="709"/>
        <w:contextualSpacing/>
        <w:jc w:val="both"/>
        <w:textAlignment w:val="baseline"/>
        <w:rPr>
          <w:rFonts w:ascii="inherit" w:hAnsi="inherit" w:cs="Arial"/>
          <w:color w:val="000000"/>
          <w:sz w:val="24"/>
          <w:szCs w:val="24"/>
        </w:rPr>
      </w:pPr>
    </w:p>
    <w:p w14:paraId="03043A63" w14:textId="77777777" w:rsidR="00890751" w:rsidRDefault="00890751" w:rsidP="00890751">
      <w:pPr>
        <w:pStyle w:val="a9"/>
        <w:widowControl/>
        <w:numPr>
          <w:ilvl w:val="0"/>
          <w:numId w:val="12"/>
        </w:numPr>
        <w:shd w:val="clear" w:color="auto" w:fill="FFFFFF"/>
        <w:autoSpaceDE/>
        <w:autoSpaceDN/>
        <w:adjustRightInd/>
        <w:ind w:left="0" w:firstLine="709"/>
        <w:jc w:val="both"/>
        <w:textAlignment w:val="baseline"/>
        <w:rPr>
          <w:rFonts w:ascii="inherit" w:hAnsi="inherit" w:cs="Arial"/>
          <w:b/>
          <w:color w:val="000000"/>
          <w:sz w:val="24"/>
          <w:szCs w:val="24"/>
        </w:rPr>
      </w:pPr>
      <w:r>
        <w:rPr>
          <w:rFonts w:ascii="inherit" w:hAnsi="inherit" w:cs="Arial"/>
          <w:b/>
          <w:color w:val="000000"/>
          <w:sz w:val="24"/>
          <w:szCs w:val="24"/>
        </w:rPr>
        <w:t>Источник финансирования мероприятия.</w:t>
      </w:r>
    </w:p>
    <w:p w14:paraId="2979C4AB" w14:textId="34FFBEA1" w:rsidR="00961C0A" w:rsidRDefault="00890751" w:rsidP="00890751">
      <w:pPr>
        <w:shd w:val="clear" w:color="auto" w:fill="FFFFFF"/>
        <w:ind w:firstLine="709"/>
        <w:jc w:val="both"/>
        <w:textAlignment w:val="baseline"/>
        <w:rPr>
          <w:rFonts w:ascii="Times New Roman" w:hAnsi="Times New Roman"/>
          <w:sz w:val="18"/>
          <w:szCs w:val="18"/>
        </w:rPr>
      </w:pPr>
      <w:r>
        <w:rPr>
          <w:rFonts w:ascii="inherit" w:hAnsi="inherit" w:cs="Arial"/>
          <w:color w:val="000000"/>
          <w:sz w:val="24"/>
          <w:szCs w:val="24"/>
        </w:rPr>
        <w:t xml:space="preserve">Мероприятие финансируется за счет средств местного бюджета муниципального образования город Ломоносов на 2023 год и </w:t>
      </w:r>
      <w:r>
        <w:rPr>
          <w:rFonts w:ascii="inherit" w:hAnsi="inherit" w:cs="Arial"/>
          <w:sz w:val="24"/>
          <w:szCs w:val="24"/>
        </w:rPr>
        <w:t xml:space="preserve">плановый период 2024-2025 годов в рамках муниципальной программы </w:t>
      </w:r>
      <w:r>
        <w:rPr>
          <w:rFonts w:ascii="Times New Roman" w:hAnsi="Times New Roman"/>
          <w:b/>
          <w:sz w:val="24"/>
          <w:szCs w:val="24"/>
        </w:rPr>
        <w:t>«</w:t>
      </w:r>
      <w:r>
        <w:rPr>
          <w:rFonts w:ascii="Times New Roman" w:hAnsi="Times New Roman"/>
          <w:sz w:val="24"/>
          <w:szCs w:val="24"/>
        </w:rPr>
        <w:t>Организация и проведение местных и участие в организации и проведении городских праздничных и иных зрелищных мероприятий, организация и проведение мероприятий по сохранению и развитию местных традиций и обрядов на территории муниципального образования город Ломоносов», утвержденной Постановлением местной администрации муниципального образования город Ломоносов № 128/01-02 от 28.10.2022.</w:t>
      </w:r>
    </w:p>
    <w:sectPr w:rsidR="00961C0A" w:rsidSect="00890751">
      <w:pgSz w:w="11906" w:h="16838"/>
      <w:pgMar w:top="426" w:right="707" w:bottom="28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2D0820" w14:textId="77777777" w:rsidR="00BD2844" w:rsidRDefault="00BD2844" w:rsidP="00D832EE">
      <w:r>
        <w:separator/>
      </w:r>
    </w:p>
  </w:endnote>
  <w:endnote w:type="continuationSeparator" w:id="0">
    <w:p w14:paraId="05AD4FDF" w14:textId="77777777" w:rsidR="00BD2844" w:rsidRDefault="00BD2844" w:rsidP="00D83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CC"/>
    <w:family w:val="auto"/>
    <w:pitch w:val="variable"/>
  </w:font>
  <w:font w:name="Lucida Sans Unicode">
    <w:panose1 w:val="020B0602030504020204"/>
    <w:charset w:val="CC"/>
    <w:family w:val="swiss"/>
    <w:pitch w:val="variable"/>
    <w:sig w:usb0="80000AFF" w:usb1="0000396B" w:usb2="00000000" w:usb3="00000000" w:csb0="000000B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A7B5D" w14:textId="77777777" w:rsidR="00BD2844" w:rsidRDefault="00BD2844" w:rsidP="00D832EE">
      <w:r>
        <w:separator/>
      </w:r>
    </w:p>
  </w:footnote>
  <w:footnote w:type="continuationSeparator" w:id="0">
    <w:p w14:paraId="19706D1C" w14:textId="77777777" w:rsidR="00BD2844" w:rsidRDefault="00BD2844" w:rsidP="00D83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B2AF5"/>
    <w:multiLevelType w:val="hybridMultilevel"/>
    <w:tmpl w:val="8E6C3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E27D2F"/>
    <w:multiLevelType w:val="hybridMultilevel"/>
    <w:tmpl w:val="F91AF0C4"/>
    <w:lvl w:ilvl="0" w:tplc="45E82B3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15:restartNumberingAfterBreak="0">
    <w:nsid w:val="0C195B58"/>
    <w:multiLevelType w:val="hybridMultilevel"/>
    <w:tmpl w:val="5B9CD63E"/>
    <w:lvl w:ilvl="0" w:tplc="581EF682">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15:restartNumberingAfterBreak="0">
    <w:nsid w:val="1525518C"/>
    <w:multiLevelType w:val="hybridMultilevel"/>
    <w:tmpl w:val="F91AF0C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 w15:restartNumberingAfterBreak="0">
    <w:nsid w:val="26C47A0A"/>
    <w:multiLevelType w:val="multilevel"/>
    <w:tmpl w:val="2AB26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92D2D9C"/>
    <w:multiLevelType w:val="hybridMultilevel"/>
    <w:tmpl w:val="F94ED7FE"/>
    <w:lvl w:ilvl="0" w:tplc="C05E4F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3F6E29EF"/>
    <w:multiLevelType w:val="hybridMultilevel"/>
    <w:tmpl w:val="F91AF0C4"/>
    <w:lvl w:ilvl="0" w:tplc="45E82B3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7" w15:restartNumberingAfterBreak="0">
    <w:nsid w:val="49B266B4"/>
    <w:multiLevelType w:val="hybridMultilevel"/>
    <w:tmpl w:val="B3B227BC"/>
    <w:lvl w:ilvl="0" w:tplc="57D63BA6">
      <w:start w:val="4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8E939D9"/>
    <w:multiLevelType w:val="multilevel"/>
    <w:tmpl w:val="2AB26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F4C77B3"/>
    <w:multiLevelType w:val="multilevel"/>
    <w:tmpl w:val="AC945D50"/>
    <w:lvl w:ilvl="0">
      <w:start w:val="1"/>
      <w:numFmt w:val="decimal"/>
      <w:lvlText w:val="%1."/>
      <w:lvlJc w:val="left"/>
      <w:pPr>
        <w:ind w:left="675" w:hanging="360"/>
      </w:pPr>
      <w:rPr>
        <w:b/>
      </w:rPr>
    </w:lvl>
    <w:lvl w:ilvl="1">
      <w:start w:val="1"/>
      <w:numFmt w:val="decimal"/>
      <w:isLgl/>
      <w:lvlText w:val="%1.%2."/>
      <w:lvlJc w:val="left"/>
      <w:pPr>
        <w:ind w:left="675" w:hanging="360"/>
      </w:pPr>
    </w:lvl>
    <w:lvl w:ilvl="2">
      <w:start w:val="1"/>
      <w:numFmt w:val="decimal"/>
      <w:isLgl/>
      <w:lvlText w:val="%1.%2.%3."/>
      <w:lvlJc w:val="left"/>
      <w:pPr>
        <w:ind w:left="1035" w:hanging="720"/>
      </w:pPr>
    </w:lvl>
    <w:lvl w:ilvl="3">
      <w:start w:val="1"/>
      <w:numFmt w:val="decimal"/>
      <w:isLgl/>
      <w:lvlText w:val="%1.%2.%3.%4."/>
      <w:lvlJc w:val="left"/>
      <w:pPr>
        <w:ind w:left="1035" w:hanging="720"/>
      </w:pPr>
    </w:lvl>
    <w:lvl w:ilvl="4">
      <w:start w:val="1"/>
      <w:numFmt w:val="decimal"/>
      <w:isLgl/>
      <w:lvlText w:val="%1.%2.%3.%4.%5."/>
      <w:lvlJc w:val="left"/>
      <w:pPr>
        <w:ind w:left="1395" w:hanging="1080"/>
      </w:pPr>
    </w:lvl>
    <w:lvl w:ilvl="5">
      <w:start w:val="1"/>
      <w:numFmt w:val="decimal"/>
      <w:isLgl/>
      <w:lvlText w:val="%1.%2.%3.%4.%5.%6."/>
      <w:lvlJc w:val="left"/>
      <w:pPr>
        <w:ind w:left="1395" w:hanging="1080"/>
      </w:pPr>
    </w:lvl>
    <w:lvl w:ilvl="6">
      <w:start w:val="1"/>
      <w:numFmt w:val="decimal"/>
      <w:isLgl/>
      <w:lvlText w:val="%1.%2.%3.%4.%5.%6.%7."/>
      <w:lvlJc w:val="left"/>
      <w:pPr>
        <w:ind w:left="1755" w:hanging="1440"/>
      </w:pPr>
    </w:lvl>
    <w:lvl w:ilvl="7">
      <w:start w:val="1"/>
      <w:numFmt w:val="decimal"/>
      <w:isLgl/>
      <w:lvlText w:val="%1.%2.%3.%4.%5.%6.%7.%8."/>
      <w:lvlJc w:val="left"/>
      <w:pPr>
        <w:ind w:left="1755" w:hanging="1440"/>
      </w:pPr>
    </w:lvl>
    <w:lvl w:ilvl="8">
      <w:start w:val="1"/>
      <w:numFmt w:val="decimal"/>
      <w:isLgl/>
      <w:lvlText w:val="%1.%2.%3.%4.%5.%6.%7.%8.%9."/>
      <w:lvlJc w:val="left"/>
      <w:pPr>
        <w:ind w:left="2115" w:hanging="1800"/>
      </w:pPr>
    </w:lvl>
  </w:abstractNum>
  <w:abstractNum w:abstractNumId="10" w15:restartNumberingAfterBreak="0">
    <w:nsid w:val="704F52CB"/>
    <w:multiLevelType w:val="multilevel"/>
    <w:tmpl w:val="1A58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B43C8C"/>
    <w:multiLevelType w:val="multilevel"/>
    <w:tmpl w:val="E8E2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0"/>
  </w:num>
  <w:num w:numId="4">
    <w:abstractNumId w:val="6"/>
  </w:num>
  <w:num w:numId="5">
    <w:abstractNumId w:val="1"/>
  </w:num>
  <w:num w:numId="6">
    <w:abstractNumId w:val="2"/>
  </w:num>
  <w:num w:numId="7">
    <w:abstractNumId w:val="10"/>
  </w:num>
  <w:num w:numId="8">
    <w:abstractNumId w:val="11"/>
  </w:num>
  <w:num w:numId="9">
    <w:abstractNumId w:val="5"/>
  </w:num>
  <w:num w:numId="10">
    <w:abstractNumId w:val="3"/>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2F1"/>
    <w:rsid w:val="00000383"/>
    <w:rsid w:val="00006FE8"/>
    <w:rsid w:val="00007EE6"/>
    <w:rsid w:val="00010034"/>
    <w:rsid w:val="00042FE5"/>
    <w:rsid w:val="00055FE1"/>
    <w:rsid w:val="00057443"/>
    <w:rsid w:val="00064668"/>
    <w:rsid w:val="0007767B"/>
    <w:rsid w:val="000904E1"/>
    <w:rsid w:val="000926F9"/>
    <w:rsid w:val="000A5C7F"/>
    <w:rsid w:val="000B2C73"/>
    <w:rsid w:val="000C04CE"/>
    <w:rsid w:val="000C084F"/>
    <w:rsid w:val="000C2E40"/>
    <w:rsid w:val="001646A5"/>
    <w:rsid w:val="001838D0"/>
    <w:rsid w:val="00191C35"/>
    <w:rsid w:val="001D3F78"/>
    <w:rsid w:val="001D4A2C"/>
    <w:rsid w:val="00222353"/>
    <w:rsid w:val="002239FC"/>
    <w:rsid w:val="00232756"/>
    <w:rsid w:val="00236B89"/>
    <w:rsid w:val="00252542"/>
    <w:rsid w:val="00281C9A"/>
    <w:rsid w:val="002A2AAB"/>
    <w:rsid w:val="002B3B33"/>
    <w:rsid w:val="002C0EFB"/>
    <w:rsid w:val="002C6BC6"/>
    <w:rsid w:val="00303F17"/>
    <w:rsid w:val="00317EA5"/>
    <w:rsid w:val="00337263"/>
    <w:rsid w:val="003453A9"/>
    <w:rsid w:val="00346991"/>
    <w:rsid w:val="003506E0"/>
    <w:rsid w:val="00361CF5"/>
    <w:rsid w:val="003658B9"/>
    <w:rsid w:val="0039537D"/>
    <w:rsid w:val="003A7A30"/>
    <w:rsid w:val="003C43C0"/>
    <w:rsid w:val="003D5860"/>
    <w:rsid w:val="003D6B80"/>
    <w:rsid w:val="003D7B5F"/>
    <w:rsid w:val="003E088B"/>
    <w:rsid w:val="003F08A5"/>
    <w:rsid w:val="0041164F"/>
    <w:rsid w:val="004402FF"/>
    <w:rsid w:val="00443003"/>
    <w:rsid w:val="00444257"/>
    <w:rsid w:val="00470B35"/>
    <w:rsid w:val="004728F5"/>
    <w:rsid w:val="0048535C"/>
    <w:rsid w:val="004A5C4E"/>
    <w:rsid w:val="004A785C"/>
    <w:rsid w:val="004F29DC"/>
    <w:rsid w:val="0051392B"/>
    <w:rsid w:val="00514C34"/>
    <w:rsid w:val="005413B8"/>
    <w:rsid w:val="005477FE"/>
    <w:rsid w:val="00552802"/>
    <w:rsid w:val="00557FB5"/>
    <w:rsid w:val="00581EF8"/>
    <w:rsid w:val="005A18F8"/>
    <w:rsid w:val="005A3F85"/>
    <w:rsid w:val="005B65D1"/>
    <w:rsid w:val="005D6D0F"/>
    <w:rsid w:val="005E59B5"/>
    <w:rsid w:val="005F0EC4"/>
    <w:rsid w:val="006006CD"/>
    <w:rsid w:val="00602603"/>
    <w:rsid w:val="0062495C"/>
    <w:rsid w:val="006414FD"/>
    <w:rsid w:val="00645BC6"/>
    <w:rsid w:val="00657CDE"/>
    <w:rsid w:val="00677CD3"/>
    <w:rsid w:val="00683B8D"/>
    <w:rsid w:val="0069054D"/>
    <w:rsid w:val="006B474F"/>
    <w:rsid w:val="006B7D01"/>
    <w:rsid w:val="006C17A3"/>
    <w:rsid w:val="006C47D4"/>
    <w:rsid w:val="006D7A3F"/>
    <w:rsid w:val="006E026D"/>
    <w:rsid w:val="006E4CE2"/>
    <w:rsid w:val="00714E7E"/>
    <w:rsid w:val="0073007D"/>
    <w:rsid w:val="007314DB"/>
    <w:rsid w:val="00733160"/>
    <w:rsid w:val="00742B3C"/>
    <w:rsid w:val="00742BA3"/>
    <w:rsid w:val="00750208"/>
    <w:rsid w:val="00781C5C"/>
    <w:rsid w:val="007C69B5"/>
    <w:rsid w:val="007D780E"/>
    <w:rsid w:val="007E23AE"/>
    <w:rsid w:val="007F16AB"/>
    <w:rsid w:val="00801BDC"/>
    <w:rsid w:val="008245F6"/>
    <w:rsid w:val="00830D7D"/>
    <w:rsid w:val="00836366"/>
    <w:rsid w:val="00836542"/>
    <w:rsid w:val="00845FE2"/>
    <w:rsid w:val="008508A8"/>
    <w:rsid w:val="00851A7D"/>
    <w:rsid w:val="008703C0"/>
    <w:rsid w:val="00873C03"/>
    <w:rsid w:val="008740F6"/>
    <w:rsid w:val="008753A3"/>
    <w:rsid w:val="00883EB1"/>
    <w:rsid w:val="00890751"/>
    <w:rsid w:val="00896275"/>
    <w:rsid w:val="008A22DD"/>
    <w:rsid w:val="008C21CA"/>
    <w:rsid w:val="008C5BFD"/>
    <w:rsid w:val="008E71CF"/>
    <w:rsid w:val="008F5A60"/>
    <w:rsid w:val="00907A93"/>
    <w:rsid w:val="00932B3B"/>
    <w:rsid w:val="00942428"/>
    <w:rsid w:val="00961496"/>
    <w:rsid w:val="00961C0A"/>
    <w:rsid w:val="00971519"/>
    <w:rsid w:val="00976D4F"/>
    <w:rsid w:val="00980ADF"/>
    <w:rsid w:val="009842C5"/>
    <w:rsid w:val="009876E9"/>
    <w:rsid w:val="00990EC8"/>
    <w:rsid w:val="009B780C"/>
    <w:rsid w:val="009C158E"/>
    <w:rsid w:val="009D27F2"/>
    <w:rsid w:val="009D660F"/>
    <w:rsid w:val="009E6551"/>
    <w:rsid w:val="00A01E1C"/>
    <w:rsid w:val="00A2356B"/>
    <w:rsid w:val="00A3031B"/>
    <w:rsid w:val="00A3043C"/>
    <w:rsid w:val="00A531A9"/>
    <w:rsid w:val="00A5366A"/>
    <w:rsid w:val="00A96605"/>
    <w:rsid w:val="00AF201C"/>
    <w:rsid w:val="00B43287"/>
    <w:rsid w:val="00B55867"/>
    <w:rsid w:val="00B90DC7"/>
    <w:rsid w:val="00B915BD"/>
    <w:rsid w:val="00B941EE"/>
    <w:rsid w:val="00B94957"/>
    <w:rsid w:val="00B967D7"/>
    <w:rsid w:val="00BB322E"/>
    <w:rsid w:val="00BD2844"/>
    <w:rsid w:val="00BE2792"/>
    <w:rsid w:val="00BF0F92"/>
    <w:rsid w:val="00C02900"/>
    <w:rsid w:val="00C41BE9"/>
    <w:rsid w:val="00C60828"/>
    <w:rsid w:val="00C65924"/>
    <w:rsid w:val="00C667D6"/>
    <w:rsid w:val="00C75DD9"/>
    <w:rsid w:val="00C81F03"/>
    <w:rsid w:val="00CA647E"/>
    <w:rsid w:val="00CC7239"/>
    <w:rsid w:val="00D2467E"/>
    <w:rsid w:val="00D832EE"/>
    <w:rsid w:val="00DA21E7"/>
    <w:rsid w:val="00DD702A"/>
    <w:rsid w:val="00DE79D3"/>
    <w:rsid w:val="00E474AE"/>
    <w:rsid w:val="00E479F7"/>
    <w:rsid w:val="00E6558A"/>
    <w:rsid w:val="00E70CA6"/>
    <w:rsid w:val="00E82F3C"/>
    <w:rsid w:val="00E944DE"/>
    <w:rsid w:val="00EA6C09"/>
    <w:rsid w:val="00EC1AD8"/>
    <w:rsid w:val="00EE2765"/>
    <w:rsid w:val="00EE3D95"/>
    <w:rsid w:val="00F0757B"/>
    <w:rsid w:val="00F16C0E"/>
    <w:rsid w:val="00F340C9"/>
    <w:rsid w:val="00F351E2"/>
    <w:rsid w:val="00F53EFC"/>
    <w:rsid w:val="00F66735"/>
    <w:rsid w:val="00F6743E"/>
    <w:rsid w:val="00F762F1"/>
    <w:rsid w:val="00F971DC"/>
    <w:rsid w:val="00FA64F4"/>
    <w:rsid w:val="00FA698B"/>
    <w:rsid w:val="00FA7DB0"/>
    <w:rsid w:val="00FF69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41C80"/>
  <w15:docId w15:val="{E3C936E0-A9FA-4858-A1A5-78C0BAA21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2F1"/>
    <w:pPr>
      <w:widowControl w:val="0"/>
      <w:autoSpaceDE w:val="0"/>
      <w:autoSpaceDN w:val="0"/>
      <w:adjustRightInd w:val="0"/>
      <w:spacing w:after="0" w:line="240" w:lineRule="auto"/>
    </w:pPr>
    <w:rPr>
      <w:rFonts w:ascii="Arial" w:eastAsia="Times New Roman" w:hAnsi="Arial" w:cs="Times New Roman"/>
      <w:sz w:val="26"/>
      <w:szCs w:val="26"/>
      <w:lang w:eastAsia="ru-RU"/>
    </w:rPr>
  </w:style>
  <w:style w:type="paragraph" w:styleId="1">
    <w:name w:val="heading 1"/>
    <w:basedOn w:val="a"/>
    <w:next w:val="a"/>
    <w:link w:val="10"/>
    <w:uiPriority w:val="99"/>
    <w:qFormat/>
    <w:rsid w:val="00F762F1"/>
    <w:pPr>
      <w:spacing w:before="108" w:after="108"/>
      <w:jc w:val="center"/>
      <w:outlineLvl w:val="0"/>
    </w:pPr>
    <w:rP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762F1"/>
    <w:rPr>
      <w:rFonts w:ascii="Arial" w:eastAsia="Times New Roman" w:hAnsi="Arial" w:cs="Times New Roman"/>
      <w:b/>
      <w:bCs/>
      <w:color w:val="26282F"/>
      <w:sz w:val="24"/>
      <w:szCs w:val="24"/>
    </w:rPr>
  </w:style>
  <w:style w:type="character" w:customStyle="1" w:styleId="a3">
    <w:name w:val="Цветовое выделение"/>
    <w:rsid w:val="00F762F1"/>
    <w:rPr>
      <w:b/>
      <w:bCs/>
      <w:color w:val="26282F"/>
      <w:sz w:val="26"/>
      <w:szCs w:val="26"/>
    </w:rPr>
  </w:style>
  <w:style w:type="paragraph" w:customStyle="1" w:styleId="ConsPlusCell">
    <w:name w:val="ConsPlusCell"/>
    <w:uiPriority w:val="99"/>
    <w:rsid w:val="00F762F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rmal">
    <w:name w:val="ConsPlusNormal"/>
    <w:rsid w:val="00F762F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header"/>
    <w:basedOn w:val="a"/>
    <w:link w:val="a5"/>
    <w:uiPriority w:val="99"/>
    <w:rsid w:val="00F762F1"/>
    <w:pPr>
      <w:widowControl/>
      <w:tabs>
        <w:tab w:val="center" w:pos="4677"/>
        <w:tab w:val="right" w:pos="9355"/>
      </w:tabs>
      <w:autoSpaceDE/>
      <w:autoSpaceDN/>
      <w:adjustRightInd/>
      <w:spacing w:after="200" w:line="276" w:lineRule="auto"/>
    </w:pPr>
    <w:rPr>
      <w:rFonts w:ascii="Calibri" w:hAnsi="Calibri" w:cs="Calibri"/>
      <w:sz w:val="22"/>
      <w:szCs w:val="22"/>
    </w:rPr>
  </w:style>
  <w:style w:type="character" w:customStyle="1" w:styleId="a5">
    <w:name w:val="Верхний колонтитул Знак"/>
    <w:basedOn w:val="a0"/>
    <w:link w:val="a4"/>
    <w:uiPriority w:val="99"/>
    <w:rsid w:val="00F762F1"/>
    <w:rPr>
      <w:rFonts w:ascii="Calibri" w:eastAsia="Times New Roman" w:hAnsi="Calibri" w:cs="Calibri"/>
      <w:lang w:eastAsia="ru-RU"/>
    </w:rPr>
  </w:style>
  <w:style w:type="paragraph" w:styleId="a6">
    <w:name w:val="footer"/>
    <w:basedOn w:val="a"/>
    <w:link w:val="a7"/>
    <w:uiPriority w:val="99"/>
    <w:rsid w:val="00F762F1"/>
    <w:pPr>
      <w:widowControl/>
      <w:tabs>
        <w:tab w:val="center" w:pos="4677"/>
        <w:tab w:val="right" w:pos="9355"/>
      </w:tabs>
      <w:autoSpaceDE/>
      <w:autoSpaceDN/>
      <w:adjustRightInd/>
      <w:spacing w:after="200" w:line="276" w:lineRule="auto"/>
    </w:pPr>
    <w:rPr>
      <w:rFonts w:ascii="Calibri" w:hAnsi="Calibri" w:cs="Calibri"/>
      <w:sz w:val="22"/>
      <w:szCs w:val="22"/>
    </w:rPr>
  </w:style>
  <w:style w:type="character" w:customStyle="1" w:styleId="a7">
    <w:name w:val="Нижний колонтитул Знак"/>
    <w:basedOn w:val="a0"/>
    <w:link w:val="a6"/>
    <w:uiPriority w:val="99"/>
    <w:rsid w:val="00F762F1"/>
    <w:rPr>
      <w:rFonts w:ascii="Calibri" w:eastAsia="Times New Roman" w:hAnsi="Calibri" w:cs="Calibri"/>
      <w:lang w:eastAsia="ru-RU"/>
    </w:rPr>
  </w:style>
  <w:style w:type="table" w:styleId="a8">
    <w:name w:val="Table Grid"/>
    <w:basedOn w:val="a1"/>
    <w:uiPriority w:val="39"/>
    <w:rsid w:val="00F76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59"/>
    <w:rsid w:val="007E23AE"/>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8C21CA"/>
    <w:pPr>
      <w:ind w:left="720"/>
      <w:contextualSpacing/>
    </w:pPr>
  </w:style>
  <w:style w:type="paragraph" w:styleId="aa">
    <w:name w:val="No Spacing"/>
    <w:qFormat/>
    <w:rsid w:val="00F340C9"/>
    <w:pPr>
      <w:spacing w:after="0" w:line="240" w:lineRule="auto"/>
      <w:jc w:val="center"/>
    </w:pPr>
    <w:rPr>
      <w:rFonts w:ascii="Calibri" w:eastAsia="Calibri" w:hAnsi="Calibri" w:cs="Times New Roman"/>
    </w:rPr>
  </w:style>
  <w:style w:type="paragraph" w:styleId="ab">
    <w:name w:val="Balloon Text"/>
    <w:basedOn w:val="a"/>
    <w:link w:val="ac"/>
    <w:uiPriority w:val="99"/>
    <w:semiHidden/>
    <w:unhideWhenUsed/>
    <w:rsid w:val="0048535C"/>
    <w:rPr>
      <w:rFonts w:ascii="Tahoma" w:hAnsi="Tahoma" w:cs="Tahoma"/>
      <w:sz w:val="16"/>
      <w:szCs w:val="16"/>
    </w:rPr>
  </w:style>
  <w:style w:type="character" w:customStyle="1" w:styleId="ac">
    <w:name w:val="Текст выноски Знак"/>
    <w:basedOn w:val="a0"/>
    <w:link w:val="ab"/>
    <w:uiPriority w:val="99"/>
    <w:semiHidden/>
    <w:rsid w:val="0048535C"/>
    <w:rPr>
      <w:rFonts w:ascii="Tahoma" w:eastAsia="Times New Roman" w:hAnsi="Tahoma" w:cs="Tahoma"/>
      <w:sz w:val="16"/>
      <w:szCs w:val="16"/>
      <w:lang w:eastAsia="ru-RU"/>
    </w:rPr>
  </w:style>
  <w:style w:type="paragraph" w:styleId="ad">
    <w:name w:val="Normal (Web)"/>
    <w:basedOn w:val="a"/>
    <w:uiPriority w:val="99"/>
    <w:semiHidden/>
    <w:unhideWhenUsed/>
    <w:rsid w:val="00F971DC"/>
    <w:pPr>
      <w:widowControl/>
      <w:autoSpaceDE/>
      <w:autoSpaceDN/>
      <w:adjustRightInd/>
      <w:spacing w:before="100" w:beforeAutospacing="1" w:after="100" w:afterAutospacing="1"/>
    </w:pPr>
    <w:rPr>
      <w:rFonts w:ascii="Times New Roman" w:hAnsi="Times New Roman"/>
      <w:sz w:val="24"/>
      <w:szCs w:val="24"/>
    </w:rPr>
  </w:style>
  <w:style w:type="paragraph" w:styleId="ae">
    <w:name w:val="Body Text"/>
    <w:basedOn w:val="a"/>
    <w:link w:val="af"/>
    <w:unhideWhenUsed/>
    <w:rsid w:val="000B2C73"/>
    <w:pPr>
      <w:suppressAutoHyphens/>
      <w:autoSpaceDE/>
      <w:autoSpaceDN/>
      <w:adjustRightInd/>
      <w:spacing w:after="120"/>
    </w:pPr>
    <w:rPr>
      <w:rFonts w:ascii="Times New Roman" w:eastAsia="Andale Sans UI" w:hAnsi="Times New Roman"/>
      <w:kern w:val="2"/>
      <w:sz w:val="24"/>
      <w:szCs w:val="24"/>
      <w:lang w:eastAsia="ar-SA"/>
    </w:rPr>
  </w:style>
  <w:style w:type="character" w:customStyle="1" w:styleId="af">
    <w:name w:val="Основной текст Знак"/>
    <w:basedOn w:val="a0"/>
    <w:link w:val="ae"/>
    <w:rsid w:val="000B2C73"/>
    <w:rPr>
      <w:rFonts w:ascii="Times New Roman" w:eastAsia="Andale Sans UI" w:hAnsi="Times New Roman" w:cs="Times New Roman"/>
      <w:kern w:val="2"/>
      <w:sz w:val="24"/>
      <w:szCs w:val="24"/>
      <w:lang w:eastAsia="ar-SA"/>
    </w:rPr>
  </w:style>
  <w:style w:type="paragraph" w:customStyle="1" w:styleId="12">
    <w:name w:val="Заголовок1"/>
    <w:basedOn w:val="a"/>
    <w:next w:val="ae"/>
    <w:rsid w:val="000B2C73"/>
    <w:pPr>
      <w:keepNext/>
      <w:suppressAutoHyphens/>
      <w:autoSpaceDE/>
      <w:autoSpaceDN/>
      <w:adjustRightInd/>
      <w:spacing w:before="240" w:after="120"/>
    </w:pPr>
    <w:rPr>
      <w:rFonts w:eastAsia="Lucida Sans Unicode" w:cs="Tahoma"/>
      <w:kern w:val="2"/>
      <w:sz w:val="28"/>
      <w:szCs w:val="28"/>
    </w:rPr>
  </w:style>
  <w:style w:type="paragraph" w:customStyle="1" w:styleId="31">
    <w:name w:val="Основной текст 31"/>
    <w:basedOn w:val="a"/>
    <w:rsid w:val="000B2C73"/>
    <w:pPr>
      <w:suppressAutoHyphens/>
      <w:autoSpaceDE/>
      <w:autoSpaceDN/>
      <w:adjustRightInd/>
      <w:ind w:right="567"/>
    </w:pPr>
    <w:rPr>
      <w:rFonts w:eastAsia="Lucida Sans Unicode"/>
      <w:kern w:val="2"/>
      <w:sz w:val="20"/>
      <w:szCs w:val="24"/>
    </w:rPr>
  </w:style>
  <w:style w:type="paragraph" w:customStyle="1" w:styleId="af0">
    <w:name w:val="Содержимое таблицы"/>
    <w:basedOn w:val="a"/>
    <w:rsid w:val="00007EE6"/>
    <w:pPr>
      <w:widowControl/>
      <w:suppressLineNumbers/>
      <w:suppressAutoHyphens/>
      <w:autoSpaceDE/>
      <w:autoSpaceDN/>
      <w:adjustRightInd/>
      <w:jc w:val="center"/>
    </w:pPr>
    <w:rPr>
      <w:rFonts w:ascii="Calibri" w:eastAsia="Calibri" w:hAnsi="Calibri"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883817">
      <w:bodyDiv w:val="1"/>
      <w:marLeft w:val="0"/>
      <w:marRight w:val="0"/>
      <w:marTop w:val="0"/>
      <w:marBottom w:val="0"/>
      <w:divBdr>
        <w:top w:val="none" w:sz="0" w:space="0" w:color="auto"/>
        <w:left w:val="none" w:sz="0" w:space="0" w:color="auto"/>
        <w:bottom w:val="none" w:sz="0" w:space="0" w:color="auto"/>
        <w:right w:val="none" w:sz="0" w:space="0" w:color="auto"/>
      </w:divBdr>
    </w:div>
    <w:div w:id="627706120">
      <w:bodyDiv w:val="1"/>
      <w:marLeft w:val="0"/>
      <w:marRight w:val="0"/>
      <w:marTop w:val="0"/>
      <w:marBottom w:val="0"/>
      <w:divBdr>
        <w:top w:val="none" w:sz="0" w:space="0" w:color="auto"/>
        <w:left w:val="none" w:sz="0" w:space="0" w:color="auto"/>
        <w:bottom w:val="none" w:sz="0" w:space="0" w:color="auto"/>
        <w:right w:val="none" w:sz="0" w:space="0" w:color="auto"/>
      </w:divBdr>
    </w:div>
    <w:div w:id="1523783769">
      <w:bodyDiv w:val="1"/>
      <w:marLeft w:val="0"/>
      <w:marRight w:val="0"/>
      <w:marTop w:val="0"/>
      <w:marBottom w:val="0"/>
      <w:divBdr>
        <w:top w:val="none" w:sz="0" w:space="0" w:color="auto"/>
        <w:left w:val="none" w:sz="0" w:space="0" w:color="auto"/>
        <w:bottom w:val="none" w:sz="0" w:space="0" w:color="auto"/>
        <w:right w:val="none" w:sz="0" w:space="0" w:color="auto"/>
      </w:divBdr>
    </w:div>
    <w:div w:id="198576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54A1D-A36A-4C3D-9E44-A5A693675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Pages>
  <Words>677</Words>
  <Characters>3862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Анна Семенова</cp:lastModifiedBy>
  <cp:revision>30</cp:revision>
  <cp:lastPrinted>2022-10-28T13:28:00Z</cp:lastPrinted>
  <dcterms:created xsi:type="dcterms:W3CDTF">2022-09-28T07:40:00Z</dcterms:created>
  <dcterms:modified xsi:type="dcterms:W3CDTF">2023-07-17T08:04:00Z</dcterms:modified>
</cp:coreProperties>
</file>