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1049655" cy="1143000"/>
                <wp:effectExtent l="3810" t="190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7F4" w:rsidRDefault="00A217F4" w:rsidP="00A217F4">
                            <w:r w:rsidRPr="00BA0B5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3" name="Рисунок 3" descr="Oranienbaum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ranienbaum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08.35pt;margin-top:-12.1pt;width:82.65pt;height:90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" stroked="f">
                <v:textbox>
                  <w:txbxContent>
                    <w:p w:rsidR="00A217F4" w:rsidRDefault="00A217F4" w:rsidP="00A217F4">
                      <w:r w:rsidRPr="00BA0B5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3" name="Рисунок 3" descr="Oranienbaum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ranienbaum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A217F4">
        <w:rPr>
          <w:szCs w:val="24"/>
        </w:rPr>
        <w:t>50</w:t>
      </w: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2C3491" w:rsidP="00A217F4">
      <w:pPr>
        <w:pStyle w:val="a7"/>
        <w:ind w:left="0" w:right="0"/>
        <w:rPr>
          <w:szCs w:val="24"/>
        </w:rPr>
      </w:pPr>
      <w:r>
        <w:rPr>
          <w:szCs w:val="24"/>
        </w:rPr>
        <w:t xml:space="preserve">МЕСТНАЯ </w:t>
      </w:r>
      <w:r w:rsidR="00A217F4" w:rsidRPr="00A217F4">
        <w:rPr>
          <w:szCs w:val="24"/>
        </w:rPr>
        <w:t xml:space="preserve">АДМИНИСТРАЦИЯ МУНИЦИПАЛЬНОГО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6D1E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43AD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A217F4" w:rsidRPr="00A217F4" w:rsidRDefault="00A217F4" w:rsidP="00A217F4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17F4" w:rsidRPr="00A217F4" w:rsidRDefault="00A217F4" w:rsidP="00A217F4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от </w:t>
      </w:r>
      <w:r w:rsidR="00A81BC9">
        <w:rPr>
          <w:rFonts w:ascii="Times New Roman" w:hAnsi="Times New Roman" w:cs="Times New Roman"/>
          <w:sz w:val="24"/>
          <w:szCs w:val="24"/>
        </w:rPr>
        <w:t>29.11.</w:t>
      </w:r>
      <w:r w:rsidRPr="00A217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17F4">
        <w:rPr>
          <w:rFonts w:ascii="Times New Roman" w:hAnsi="Times New Roman" w:cs="Times New Roman"/>
          <w:sz w:val="24"/>
          <w:szCs w:val="24"/>
        </w:rPr>
        <w:t>201</w:t>
      </w:r>
      <w:r w:rsidR="00C77163">
        <w:rPr>
          <w:rFonts w:ascii="Times New Roman" w:hAnsi="Times New Roman" w:cs="Times New Roman"/>
          <w:sz w:val="24"/>
          <w:szCs w:val="24"/>
        </w:rPr>
        <w:t>6</w:t>
      </w:r>
      <w:r w:rsidR="001D1184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End"/>
      <w:r w:rsidRPr="00A217F4">
        <w:rPr>
          <w:rFonts w:ascii="Times New Roman" w:hAnsi="Times New Roman" w:cs="Times New Roman"/>
          <w:sz w:val="24"/>
          <w:szCs w:val="24"/>
        </w:rPr>
        <w:t xml:space="preserve">  </w:t>
      </w:r>
      <w:r w:rsidRPr="00A217F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="00FE6B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217F4">
        <w:rPr>
          <w:rFonts w:ascii="Times New Roman" w:hAnsi="Times New Roman" w:cs="Times New Roman"/>
          <w:sz w:val="24"/>
          <w:szCs w:val="24"/>
        </w:rPr>
        <w:t xml:space="preserve">   №   </w:t>
      </w:r>
      <w:r w:rsidR="00A81BC9">
        <w:rPr>
          <w:rFonts w:ascii="Times New Roman" w:hAnsi="Times New Roman" w:cs="Times New Roman"/>
          <w:sz w:val="24"/>
          <w:szCs w:val="24"/>
          <w:u w:val="single"/>
        </w:rPr>
        <w:t>351/01-04</w:t>
      </w:r>
    </w:p>
    <w:p w:rsidR="00A217F4" w:rsidRPr="00A217F4" w:rsidRDefault="00A217F4" w:rsidP="00A217F4">
      <w:pPr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ab/>
      </w:r>
    </w:p>
    <w:p w:rsidR="00A217F4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A217F4" w:rsidRPr="00A217F4">
        <w:rPr>
          <w:rFonts w:ascii="Times New Roman" w:hAnsi="Times New Roman" w:cs="Times New Roman"/>
          <w:sz w:val="24"/>
          <w:szCs w:val="24"/>
        </w:rPr>
        <w:t>Порядк</w:t>
      </w:r>
      <w:r w:rsidR="00A217F4">
        <w:rPr>
          <w:rFonts w:ascii="Times New Roman" w:hAnsi="Times New Roman" w:cs="Times New Roman"/>
          <w:sz w:val="24"/>
          <w:szCs w:val="24"/>
        </w:rPr>
        <w:t xml:space="preserve">а разработки, </w:t>
      </w:r>
    </w:p>
    <w:p w:rsidR="00E95103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>
        <w:rPr>
          <w:rFonts w:ascii="Times New Roman" w:hAnsi="Times New Roman" w:cs="Times New Roman"/>
          <w:sz w:val="24"/>
          <w:szCs w:val="24"/>
        </w:rPr>
        <w:t>утверждения и реализации ведомственных</w:t>
      </w:r>
    </w:p>
    <w:p w:rsidR="00162881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2881">
        <w:rPr>
          <w:rFonts w:ascii="Times New Roman" w:hAnsi="Times New Roman" w:cs="Times New Roman"/>
          <w:sz w:val="24"/>
          <w:szCs w:val="24"/>
        </w:rPr>
        <w:t xml:space="preserve">целевых </w:t>
      </w:r>
      <w:r>
        <w:rPr>
          <w:rFonts w:ascii="Times New Roman" w:hAnsi="Times New Roman" w:cs="Times New Roman"/>
          <w:sz w:val="24"/>
          <w:szCs w:val="24"/>
        </w:rPr>
        <w:t>программ му</w:t>
      </w:r>
      <w:r w:rsidRPr="00A217F4">
        <w:rPr>
          <w:rFonts w:ascii="Times New Roman" w:hAnsi="Times New Roman" w:cs="Times New Roman"/>
          <w:sz w:val="24"/>
          <w:szCs w:val="24"/>
        </w:rPr>
        <w:t xml:space="preserve">ниципального </w:t>
      </w:r>
    </w:p>
    <w:p w:rsidR="00A217F4" w:rsidRPr="00A217F4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A217F4" w:rsidRPr="00A217F4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0A3D33" w:rsidP="00A217F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целях совершенствования организации исполнения бюджета муниципального образования город Ломоносов на основании ст.</w:t>
      </w:r>
      <w:r w:rsidR="00162881">
        <w:rPr>
          <w:rFonts w:ascii="Times New Roman" w:hAnsi="Times New Roman" w:cs="Times New Roman"/>
          <w:sz w:val="24"/>
          <w:szCs w:val="24"/>
        </w:rPr>
        <w:t>179.3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Бюджетного кодекса РФ, ст.</w:t>
      </w:r>
      <w:r w:rsidR="00162881">
        <w:rPr>
          <w:rFonts w:ascii="Times New Roman" w:hAnsi="Times New Roman" w:cs="Times New Roman"/>
          <w:sz w:val="24"/>
          <w:szCs w:val="24"/>
        </w:rPr>
        <w:t>18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Положения «О бюджетном процессе</w:t>
      </w:r>
      <w:r w:rsidR="002C3491">
        <w:rPr>
          <w:rFonts w:ascii="Times New Roman" w:hAnsi="Times New Roman" w:cs="Times New Roman"/>
          <w:sz w:val="24"/>
          <w:szCs w:val="24"/>
        </w:rPr>
        <w:t xml:space="preserve"> в муниципальном образовании город Ломоносов», утвержденного </w:t>
      </w:r>
      <w:proofErr w:type="gramStart"/>
      <w:r w:rsidR="002C3491">
        <w:rPr>
          <w:rFonts w:ascii="Times New Roman" w:hAnsi="Times New Roman" w:cs="Times New Roman"/>
          <w:sz w:val="24"/>
          <w:szCs w:val="24"/>
        </w:rPr>
        <w:t>Решением  Муниципального</w:t>
      </w:r>
      <w:proofErr w:type="gramEnd"/>
      <w:r w:rsidR="002C3491">
        <w:rPr>
          <w:rFonts w:ascii="Times New Roman" w:hAnsi="Times New Roman" w:cs="Times New Roman"/>
          <w:sz w:val="24"/>
          <w:szCs w:val="24"/>
        </w:rPr>
        <w:t xml:space="preserve"> Совета муниципального образования город Ломоносов  от 20.11.2008 № 347 (с изменениями на 08</w:t>
      </w:r>
      <w:r w:rsidR="00A217F4" w:rsidRPr="00A217F4">
        <w:rPr>
          <w:rFonts w:ascii="Times New Roman" w:hAnsi="Times New Roman" w:cs="Times New Roman"/>
          <w:sz w:val="24"/>
          <w:szCs w:val="24"/>
        </w:rPr>
        <w:t>.09.201</w:t>
      </w:r>
      <w:r w:rsidR="002C3491">
        <w:rPr>
          <w:rFonts w:ascii="Times New Roman" w:hAnsi="Times New Roman" w:cs="Times New Roman"/>
          <w:sz w:val="24"/>
          <w:szCs w:val="24"/>
        </w:rPr>
        <w:t>6</w:t>
      </w:r>
      <w:r w:rsidR="00A217F4" w:rsidRPr="00A217F4">
        <w:rPr>
          <w:rFonts w:ascii="Times New Roman" w:hAnsi="Times New Roman" w:cs="Times New Roman"/>
          <w:sz w:val="24"/>
          <w:szCs w:val="24"/>
        </w:rPr>
        <w:t>г.)</w:t>
      </w:r>
    </w:p>
    <w:p w:rsidR="00A217F4" w:rsidRPr="00A217F4" w:rsidRDefault="00A217F4" w:rsidP="00162881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A217F4" w:rsidRDefault="00162881" w:rsidP="000A3D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порядок разработки, утверждения и реализации ведомственных целевых программ муниципального образования город Ломоносов согласно Приложению.</w:t>
      </w:r>
    </w:p>
    <w:p w:rsidR="00A217F4" w:rsidRPr="000A3D33" w:rsidRDefault="00A217F4" w:rsidP="000A3D3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D33">
        <w:rPr>
          <w:rFonts w:ascii="Times New Roman" w:hAnsi="Times New Roman" w:cs="Times New Roman"/>
          <w:sz w:val="24"/>
          <w:szCs w:val="24"/>
        </w:rPr>
        <w:t>Постановление вступает в силу с</w:t>
      </w:r>
      <w:r w:rsidR="000A3D33" w:rsidRPr="000A3D33">
        <w:rPr>
          <w:rFonts w:ascii="Times New Roman" w:hAnsi="Times New Roman" w:cs="Times New Roman"/>
          <w:sz w:val="24"/>
          <w:szCs w:val="24"/>
        </w:rPr>
        <w:t xml:space="preserve"> </w:t>
      </w:r>
      <w:r w:rsidR="00083AAD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0A3D33" w:rsidRPr="000A3D33">
        <w:rPr>
          <w:rFonts w:ascii="Times New Roman" w:hAnsi="Times New Roman" w:cs="Times New Roman"/>
          <w:sz w:val="24"/>
          <w:szCs w:val="24"/>
        </w:rPr>
        <w:t xml:space="preserve"> и</w:t>
      </w:r>
      <w:r w:rsidRPr="000A3D33">
        <w:rPr>
          <w:rFonts w:ascii="Times New Roman" w:hAnsi="Times New Roman" w:cs="Times New Roman"/>
          <w:sz w:val="24"/>
          <w:szCs w:val="24"/>
        </w:rPr>
        <w:t xml:space="preserve"> </w:t>
      </w:r>
      <w:r w:rsidR="007B47EF" w:rsidRPr="000A3D33">
        <w:rPr>
          <w:rFonts w:ascii="Times New Roman" w:hAnsi="Times New Roman" w:cs="Times New Roman"/>
          <w:sz w:val="24"/>
          <w:szCs w:val="24"/>
        </w:rPr>
        <w:t>распространяется на программы, финансируемые с 201</w:t>
      </w:r>
      <w:r w:rsidR="002C3491">
        <w:rPr>
          <w:rFonts w:ascii="Times New Roman" w:hAnsi="Times New Roman" w:cs="Times New Roman"/>
          <w:sz w:val="24"/>
          <w:szCs w:val="24"/>
        </w:rPr>
        <w:t>7</w:t>
      </w:r>
      <w:r w:rsidR="007B47EF" w:rsidRPr="000A3D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0A3D33" w:rsidRPr="000A3D33" w:rsidRDefault="000A3D33" w:rsidP="000A3D3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D33">
        <w:rPr>
          <w:rFonts w:ascii="Times New Roman" w:hAnsi="Times New Roman" w:cs="Times New Roman"/>
          <w:sz w:val="24"/>
          <w:szCs w:val="24"/>
        </w:rPr>
        <w:t>Постановление Администрации муниципального образования город Ломоносов от</w:t>
      </w:r>
      <w:r w:rsidR="002C3491">
        <w:rPr>
          <w:rFonts w:ascii="Times New Roman" w:hAnsi="Times New Roman" w:cs="Times New Roman"/>
          <w:sz w:val="24"/>
          <w:szCs w:val="24"/>
        </w:rPr>
        <w:t xml:space="preserve"> </w:t>
      </w:r>
      <w:r w:rsidRPr="000A3D33">
        <w:rPr>
          <w:rFonts w:ascii="Times New Roman" w:hAnsi="Times New Roman" w:cs="Times New Roman"/>
          <w:sz w:val="24"/>
          <w:szCs w:val="24"/>
        </w:rPr>
        <w:t>2</w:t>
      </w:r>
      <w:r w:rsidR="002C3491">
        <w:rPr>
          <w:rFonts w:ascii="Times New Roman" w:hAnsi="Times New Roman" w:cs="Times New Roman"/>
          <w:sz w:val="24"/>
          <w:szCs w:val="24"/>
        </w:rPr>
        <w:t>2.07</w:t>
      </w:r>
      <w:r w:rsidRPr="000A3D33">
        <w:rPr>
          <w:rFonts w:ascii="Times New Roman" w:hAnsi="Times New Roman" w:cs="Times New Roman"/>
          <w:sz w:val="24"/>
          <w:szCs w:val="24"/>
        </w:rPr>
        <w:t>.201</w:t>
      </w:r>
      <w:r w:rsidR="002C3491">
        <w:rPr>
          <w:rFonts w:ascii="Times New Roman" w:hAnsi="Times New Roman" w:cs="Times New Roman"/>
          <w:sz w:val="24"/>
          <w:szCs w:val="24"/>
        </w:rPr>
        <w:t>5</w:t>
      </w:r>
      <w:r w:rsidRPr="000A3D33">
        <w:rPr>
          <w:rFonts w:ascii="Times New Roman" w:hAnsi="Times New Roman" w:cs="Times New Roman"/>
          <w:sz w:val="24"/>
          <w:szCs w:val="24"/>
        </w:rPr>
        <w:t xml:space="preserve">г. № </w:t>
      </w:r>
      <w:r w:rsidR="002C3491">
        <w:rPr>
          <w:rFonts w:ascii="Times New Roman" w:hAnsi="Times New Roman" w:cs="Times New Roman"/>
          <w:sz w:val="24"/>
          <w:szCs w:val="24"/>
        </w:rPr>
        <w:t>193</w:t>
      </w:r>
      <w:r w:rsidRPr="000A3D33">
        <w:rPr>
          <w:rFonts w:ascii="Times New Roman" w:hAnsi="Times New Roman" w:cs="Times New Roman"/>
          <w:sz w:val="24"/>
          <w:szCs w:val="24"/>
        </w:rPr>
        <w:t xml:space="preserve">/01-04 «Об утверждении </w:t>
      </w:r>
      <w:r w:rsidR="002C3491">
        <w:rPr>
          <w:rFonts w:ascii="Times New Roman" w:hAnsi="Times New Roman" w:cs="Times New Roman"/>
          <w:sz w:val="24"/>
          <w:szCs w:val="24"/>
        </w:rPr>
        <w:t>П</w:t>
      </w:r>
      <w:r w:rsidRPr="000A3D33">
        <w:rPr>
          <w:rFonts w:ascii="Times New Roman" w:hAnsi="Times New Roman" w:cs="Times New Roman"/>
          <w:sz w:val="24"/>
          <w:szCs w:val="24"/>
        </w:rPr>
        <w:t xml:space="preserve">орядка разработки, формирования и реализации </w:t>
      </w:r>
      <w:r w:rsidR="002C3491">
        <w:rPr>
          <w:rFonts w:ascii="Times New Roman" w:hAnsi="Times New Roman" w:cs="Times New Roman"/>
          <w:sz w:val="24"/>
          <w:szCs w:val="24"/>
        </w:rPr>
        <w:t>ведомственных целевых</w:t>
      </w:r>
      <w:r w:rsidRPr="000A3D33">
        <w:rPr>
          <w:rFonts w:ascii="Times New Roman" w:hAnsi="Times New Roman" w:cs="Times New Roman"/>
          <w:sz w:val="24"/>
          <w:szCs w:val="24"/>
        </w:rPr>
        <w:t xml:space="preserve"> программ муниципального образования город Ломоносов»</w:t>
      </w:r>
      <w:r w:rsidR="00083AAD">
        <w:rPr>
          <w:rFonts w:ascii="Times New Roman" w:hAnsi="Times New Roman" w:cs="Times New Roman"/>
          <w:sz w:val="24"/>
          <w:szCs w:val="24"/>
        </w:rPr>
        <w:t xml:space="preserve"> действует на программы, финансирование которых </w:t>
      </w:r>
      <w:proofErr w:type="gramStart"/>
      <w:r w:rsidR="00083AAD">
        <w:rPr>
          <w:rFonts w:ascii="Times New Roman" w:hAnsi="Times New Roman" w:cs="Times New Roman"/>
          <w:sz w:val="24"/>
          <w:szCs w:val="24"/>
        </w:rPr>
        <w:t>осуществляется  в</w:t>
      </w:r>
      <w:proofErr w:type="gramEnd"/>
      <w:r w:rsidR="00083AAD">
        <w:rPr>
          <w:rFonts w:ascii="Times New Roman" w:hAnsi="Times New Roman" w:cs="Times New Roman"/>
          <w:sz w:val="24"/>
          <w:szCs w:val="24"/>
        </w:rPr>
        <w:t xml:space="preserve"> 201</w:t>
      </w:r>
      <w:r w:rsidR="002C3491">
        <w:rPr>
          <w:rFonts w:ascii="Times New Roman" w:hAnsi="Times New Roman" w:cs="Times New Roman"/>
          <w:sz w:val="24"/>
          <w:szCs w:val="24"/>
        </w:rPr>
        <w:t>6</w:t>
      </w:r>
      <w:r w:rsidR="00083AAD">
        <w:rPr>
          <w:rFonts w:ascii="Times New Roman" w:hAnsi="Times New Roman" w:cs="Times New Roman"/>
          <w:sz w:val="24"/>
          <w:szCs w:val="24"/>
        </w:rPr>
        <w:t xml:space="preserve"> году и прекращает свое действие 31.12.201</w:t>
      </w:r>
      <w:r w:rsidR="002C3491">
        <w:rPr>
          <w:rFonts w:ascii="Times New Roman" w:hAnsi="Times New Roman" w:cs="Times New Roman"/>
          <w:sz w:val="24"/>
          <w:szCs w:val="24"/>
        </w:rPr>
        <w:t>6</w:t>
      </w:r>
      <w:r w:rsidR="00083AAD">
        <w:rPr>
          <w:rFonts w:ascii="Times New Roman" w:hAnsi="Times New Roman" w:cs="Times New Roman"/>
          <w:sz w:val="24"/>
          <w:szCs w:val="24"/>
        </w:rPr>
        <w:t>г</w:t>
      </w:r>
      <w:r w:rsidRPr="000A3D33">
        <w:rPr>
          <w:rFonts w:ascii="Times New Roman" w:hAnsi="Times New Roman" w:cs="Times New Roman"/>
          <w:sz w:val="24"/>
          <w:szCs w:val="24"/>
        </w:rPr>
        <w:t>.</w:t>
      </w:r>
    </w:p>
    <w:p w:rsidR="000A3D33" w:rsidRDefault="000A3D33" w:rsidP="000A3D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  настоящего Постановления оставляю за собой.</w:t>
      </w:r>
    </w:p>
    <w:p w:rsidR="000A3D33" w:rsidRPr="000A3D33" w:rsidRDefault="000A3D33" w:rsidP="000A3D33">
      <w:pPr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2C3491">
        <w:rPr>
          <w:rFonts w:ascii="Times New Roman" w:hAnsi="Times New Roman" w:cs="Times New Roman"/>
          <w:sz w:val="24"/>
          <w:szCs w:val="24"/>
        </w:rPr>
        <w:t>местной а</w:t>
      </w:r>
      <w:r w:rsidRPr="00A217F4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</w:t>
      </w:r>
    </w:p>
    <w:p w:rsidR="00A217F4" w:rsidRDefault="00A217F4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образования город Ломоносов                                       </w:t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Pr="00A217F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17F4">
        <w:rPr>
          <w:rFonts w:ascii="Times New Roman" w:hAnsi="Times New Roman" w:cs="Times New Roman"/>
          <w:sz w:val="24"/>
          <w:szCs w:val="24"/>
        </w:rPr>
        <w:t>Н.Н.Смольникова</w:t>
      </w:r>
      <w:proofErr w:type="spellEnd"/>
    </w:p>
    <w:p w:rsidR="00E95103" w:rsidRDefault="00E95103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0A3D33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Фадеева А.А.</w:t>
      </w:r>
    </w:p>
    <w:p w:rsidR="00A217F4" w:rsidRPr="00A217F4" w:rsidRDefault="00A217F4" w:rsidP="000A3D33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423-</w:t>
      </w:r>
      <w:r w:rsidR="00E95103">
        <w:rPr>
          <w:rFonts w:ascii="Times New Roman" w:hAnsi="Times New Roman" w:cs="Times New Roman"/>
          <w:sz w:val="24"/>
          <w:szCs w:val="24"/>
        </w:rPr>
        <w:t>50</w:t>
      </w:r>
      <w:r w:rsidRPr="00A217F4">
        <w:rPr>
          <w:rFonts w:ascii="Times New Roman" w:hAnsi="Times New Roman" w:cs="Times New Roman"/>
          <w:sz w:val="24"/>
          <w:szCs w:val="24"/>
        </w:rPr>
        <w:t>-</w:t>
      </w:r>
      <w:r w:rsidR="00E95103">
        <w:rPr>
          <w:rFonts w:ascii="Times New Roman" w:hAnsi="Times New Roman" w:cs="Times New Roman"/>
          <w:sz w:val="24"/>
          <w:szCs w:val="24"/>
        </w:rPr>
        <w:t>10</w:t>
      </w:r>
    </w:p>
    <w:p w:rsidR="00FE6B7F" w:rsidRDefault="00FE6B7F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6B7F" w:rsidRDefault="00FE6B7F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   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Ломоносов</w:t>
      </w:r>
      <w:proofErr w:type="spellEnd"/>
    </w:p>
    <w:p w:rsidR="002A16F0" w:rsidRPr="00A217F4" w:rsidRDefault="00A81BC9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351/01-04 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29.11.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6F0" w:rsidRPr="00A217F4" w:rsidRDefault="005A2157" w:rsidP="005A2157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</w:t>
      </w:r>
    </w:p>
    <w:p w:rsidR="005A2157" w:rsidRPr="00A217F4" w:rsidRDefault="005A2157" w:rsidP="005A2157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разработки, утверждения и реализации ведомственных целевых программ </w:t>
      </w:r>
      <w:r w:rsidR="002A16F0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образования город Ломоносов</w:t>
      </w:r>
    </w:p>
    <w:p w:rsidR="005A2157" w:rsidRPr="00A217F4" w:rsidRDefault="005A2157" w:rsidP="00A038AC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Основные положения</w:t>
      </w:r>
    </w:p>
    <w:p w:rsidR="002A16F0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Порядок разработки, утверждения и реализации ведомственных целевых программ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образования город Ломоносов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Порядок) в соответствии с Бюджетным кодексом Российской Федерации определяет порядок разработки, утверждения и реализации ведомственных целевых программ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направленных на осуществление вопросов местного значения, обеспечение достижения целей и задач социально-экономического развития, оптимизацию расходов бюджета внутригородского муниципального образования 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Ломоносов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- МО г. Ломоносов)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Ведомственная целевая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рограмма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документом, со</w:t>
      </w:r>
      <w:bookmarkStart w:id="0" w:name="_GoBack"/>
      <w:bookmarkEnd w:id="0"/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держащим комплекс скоординированных мероприятий,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увязанны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задачам,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ресурсам, срокам осуществления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обеспечивающ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эффективное решение одной задачи развития соответствующей сферы деятельности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реализуемая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одним структурным подразделением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г.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Ведомственная целевая программа является самостоятельным документом.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Ведомственная целевая программа разрабатываетс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 срок, не превышающий 1 год.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Ведомственные целевые программы не подлежат делению на подпрограммы.</w:t>
      </w:r>
    </w:p>
    <w:p w:rsidR="0026442A" w:rsidRPr="00A217F4" w:rsidRDefault="0026442A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Мероприятия ведомственной целевой программы не могут дублировать мероприятия других ведомственных целевых программ.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4387B" w:rsidRPr="00A217F4" w:rsidRDefault="005A2157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26442A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и утверждение</w:t>
      </w:r>
    </w:p>
    <w:p w:rsidR="005A2157" w:rsidRPr="00A217F4" w:rsidRDefault="0026442A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ведомственной целевой программы</w:t>
      </w:r>
    </w:p>
    <w:p w:rsidR="005A2157" w:rsidRPr="00A217F4" w:rsidRDefault="005A2157" w:rsidP="00A038AC">
      <w:pPr>
        <w:spacing w:before="180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26442A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разработке ведомственной целевой программы принимается </w:t>
      </w:r>
      <w:r w:rsidR="002C3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</w:t>
      </w:r>
      <w:r w:rsidR="0026442A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</w:t>
      </w:r>
      <w:r w:rsidR="00D0519D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г. Ломоносов</w:t>
      </w:r>
      <w:r w:rsidR="0084387B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является главным распоряд</w:t>
      </w:r>
      <w:r w:rsidR="00D0519D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ителем средств местного бюджета, 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оформляется распоряжением </w:t>
      </w:r>
      <w:r w:rsidR="002C349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</w:t>
      </w:r>
      <w:r w:rsidR="00FC364A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г. Ломоносов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назначением ответственных в срок не </w:t>
      </w:r>
      <w:r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1</w:t>
      </w:r>
      <w:r w:rsidR="0084387B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519D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</w:t>
      </w:r>
      <w:r w:rsidR="000A3D3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0519D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текущего года.</w:t>
      </w:r>
    </w:p>
    <w:p w:rsidR="005A2157" w:rsidRPr="00A217F4" w:rsidRDefault="00D0519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ведомственных целевых программ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представлены к рассмотрению не </w:t>
      </w:r>
      <w:r w:rsidR="005A2157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10 октября текущего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0519D" w:rsidRPr="00A217F4" w:rsidRDefault="00D0519D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Разработка ведомственных целевых программ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На основании распоряжения 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г.</w:t>
      </w:r>
      <w:r w:rsidR="00D051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уполномоченное структурное подразделение (исполнитель) разрабатывает проект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ведомственной целевой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рограммы.</w:t>
      </w:r>
    </w:p>
    <w:p w:rsidR="00F027D6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Ведомственная целевая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рограмма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Программа)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включает в себя 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 разделы:</w:t>
      </w:r>
    </w:p>
    <w:p w:rsidR="005A2157" w:rsidRPr="00A217F4" w:rsidRDefault="00F027D6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3.2.1.П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аспорт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основание для разработки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заказчик и координатор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разработчик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цель и задачи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важнейшие целевые индикаторы и показатели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срок и этапы реализации, объем и источники финансирования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ожидаемые конечные результаты реализации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 и показатели социально-экономической 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эффективности, контроль за исполнением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и ответственные исполнители Программы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4260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Описание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рограммы:</w:t>
      </w:r>
    </w:p>
    <w:p w:rsidR="00042607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3.2.2.1. Анализ существующей ситуации.</w:t>
      </w:r>
    </w:p>
    <w:p w:rsidR="00F027D6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3.2.2.2. О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цели, задачи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ожидаемые результаты от выполнения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целевые индикаторы – измеряемые количественные показатели решения поставленных задач и хода реализации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465BC" w:rsidRPr="00A217F4" w:rsidRDefault="00042607" w:rsidP="00E465B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Перечень мероприятий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рограммы: мероприятия, которые предлагается реализовать для решения задач Программы и достижения поставленных целей. При этом для каждого мероприятия указывается его наименование, сроки исполнения, объемы финансирования.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необходимости перечень программных мероприятий оформляется приложением к Программе.</w:t>
      </w:r>
    </w:p>
    <w:p w:rsidR="006B109D" w:rsidRPr="00A217F4" w:rsidRDefault="00042607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Обоснование и расчеты объемов финансирования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Программы.</w:t>
      </w:r>
    </w:p>
    <w:p w:rsidR="006B109D" w:rsidRPr="00A217F4" w:rsidRDefault="006B109D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3.2.2.5. Ресурсное обеспечение и реализация мероприятий Программы. Раздел должен содержать основные положения порядка финансирования Программы, обоснование ресурсного обеспечения, необходимого для реализации Программы, а также сроки, объемы и источники финансирования. Объем финансирования программных мероприятий указывается в ценах года, в котором будет осуществляться реализация указанных мероприятий. </w:t>
      </w:r>
    </w:p>
    <w:p w:rsidR="006B109D" w:rsidRPr="00A217F4" w:rsidRDefault="006B109D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мероприятий Программы в части расходования денежных средств, предусмотренных объёмом финансирования мероприятий Программы, осуществляется в порядке, установленном действующим законодательством Российской Федерации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размещения заказов на поставки товаров, выполнение работ, оказание услуг для муниципальных нужд (далее – действующее законодательство Российской Федерации в сфере размещения заказов);</w:t>
      </w:r>
    </w:p>
    <w:p w:rsidR="00042607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6B10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Оценка эфф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ективности реализации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рограммы: проводится в соответствии с порядком оценки эффективности реализации ведомственных целевых программ, утвержденном </w:t>
      </w:r>
      <w:r w:rsidR="002C34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местной а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дминистрацией муниципального образования город Ломон</w:t>
      </w:r>
      <w:r w:rsidR="00AF5EEE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сов.</w:t>
      </w:r>
    </w:p>
    <w:p w:rsidR="00BB18E9" w:rsidRPr="00A217F4" w:rsidRDefault="00BB18E9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Программы составляются по форме согласно </w:t>
      </w:r>
      <w:proofErr w:type="gramStart"/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</w:t>
      </w:r>
      <w:r w:rsidR="00D051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proofErr w:type="gramEnd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настоящему Порядку.</w:t>
      </w:r>
    </w:p>
    <w:p w:rsidR="00F027D6" w:rsidRPr="00A217F4" w:rsidRDefault="00F027D6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519D" w:rsidRPr="00A217F4" w:rsidRDefault="00D0519D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5A2157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Согласование и утверждение проектов</w:t>
      </w:r>
    </w:p>
    <w:p w:rsidR="005A2157" w:rsidRPr="00A217F4" w:rsidRDefault="005A2157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ведомственных целевых программ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2473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4.1.Ведомственные целевые программы, предлагаемые к финансированию, подлежат утверждению Постановлением</w:t>
      </w:r>
      <w:r w:rsidR="007151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срок </w:t>
      </w:r>
      <w:r w:rsidR="00A32473" w:rsidRP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30 октября текущего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  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Бюджетные ассигнования на реализацию ведомственных целевых программ утверждаются Решением Муниципального Совета, в составе ведомственной структуры расходов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юджета по соответствующей каждой Программе целевой статье расходов.</w:t>
      </w:r>
      <w:r w:rsidR="007151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Каждая целевая статья расходов должна быть привязана к какому-либо одному расходному обязательству.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Новые ведомственные целевые программы, принимаемые и предлагаемые к финансированию в текущем году, являются основанием для внесения изменений в Бюджет на текущий финансовый год при наличии источников финансирования.</w:t>
      </w:r>
    </w:p>
    <w:p w:rsidR="00BF33FA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7-дневный срок после утверждения 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текст</w:t>
      </w:r>
      <w:r w:rsidR="008E0E5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целевы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ается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сети Интернет на официальном сайте муниципального образования (</w:t>
      </w:r>
      <w:hyperlink r:id="rId8" w:history="1"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office</w:t>
        </w:r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proofErr w:type="spellEnd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lomonosov</w:t>
        </w:r>
        <w:proofErr w:type="spellEnd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</w:hyperlink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12E9" w:rsidRPr="00A217F4" w:rsidRDefault="00AB12E9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Ведомственные целевые программы подлежат приведению в соответствие с Решением о бюджете не позднее трех месяцев со дня вступления его в силу.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Управление реализацией ведомственных целевых программ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контроль за ходом их исполнения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Ведомственные целевые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реализуются структурными подразделениями.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Структурные подразделения несут ответственность за реализацию Программ и за достижение утвержденных значений показателей эффективности.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Контроль за ходом реализации Программ осуществляют руководители структурных подразделений.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целях текущего контроля за эффективным использованием бюджетных средств структурное подразделение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финансово-экономический отдел</w:t>
      </w:r>
      <w:r w:rsidR="007151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="007151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г. Ломоносов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осуществляющ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финансовый контроль за расходования бюджетных средств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ежеквартально, в срок до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числа месяца, следующего за отчетным, предоставляют заместителю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лавы </w:t>
      </w:r>
      <w:r w:rsidR="00CC18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 информацию о ходе реализации программных мероприятий.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Финансирование расходов на реализацию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ведомственных целевых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 осуществляется в соответствии с Порядком и методикой планирования бюджетных ассигнований бюджета муниципального образования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Ломоносов.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целях эффективного использования средств бюджета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обеспечения гласности и прозрачности размещения заказов, предупреждения возможных нарушений действующего законодательства Российской Федерации в сфере </w:t>
      </w:r>
      <w:r w:rsidR="000A3D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предотвращения коррупции и других злоупотреблений в сфере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контроля над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осуществлением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ответственное должностное лицо за ведение муниципальн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следующие мероприятия в соответствии с Программами: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BD7A0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формиру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план-график размещения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поставки товаров, выполнение работ, оказание услуг для нужд заказчиков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 г. Ломоносов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действующего законодательства Российской Федерации в сфере размещения з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Изменение плана мероприятий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ведомственной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целевой программы или досрочное прекращение реализации </w:t>
      </w:r>
      <w:r w:rsidR="00BD7A0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могут проходить в случаях: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досрочного прекращения программы;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отсутствия (прекращения) финансирования программы;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возникновения непредвиденных обстоятельств;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актуальности программных мероприятий.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Внесение изменений в ведомственные 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целевые программы</w:t>
      </w:r>
    </w:p>
    <w:p w:rsidR="00C87154" w:rsidRPr="00A217F4" w:rsidRDefault="00C87154" w:rsidP="00C87154">
      <w:pPr>
        <w:spacing w:before="100" w:beforeAutospacing="1" w:after="100" w:afterAutospacing="1" w:line="300" w:lineRule="atLeast"/>
        <w:jc w:val="both"/>
        <w:outlineLvl w:val="2"/>
        <w:rPr>
          <w:rFonts w:ascii="Times New Roman" w:eastAsia="Times New Roman" w:hAnsi="Times New Roman" w:cs="Times New Roman"/>
          <w:color w:val="4C6C8B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4C6C8B"/>
          <w:sz w:val="24"/>
          <w:szCs w:val="24"/>
          <w:lang w:eastAsia="ru-RU"/>
        </w:rPr>
        <w:t> 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В процессе реализации Программы ответственный исполнитель вправе вносить </w:t>
      </w:r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редложения о внесении изменений в Программы.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Изменения в Программы могут быть внесены в случаях: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снижения или увеличения ожидаемых поступлений в бюджет МО г. Ломоносов;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необходимости изменения перечня мероприятий Программы, сроков и объемов финансирования по результатам проведения конкурсных процедур;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 изменения сроков реализации или досрочного прекращения реализации Программы или ее отдельных мероприятий, вызванных изменением законодательства или иных обстоятельств;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технических поправок, не меняющих цель, объемов бюджетных ассигнований на реализацию Программы;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перераспределения бюджетных ассигнований между мероприятиями Программы;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изменение мероприятий Программы без изменения общего объема бюджетных ассигнований на их реализацию.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Указанные предложения о внесении изменений в Программы вносятся ответственным исполнителем при условии, что планируемые изменения не оказывают влияние на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параметры Программы и не приведут к ухудшению плановых значений целевых индикаторов и показателей Программы.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В случаях увеличения (уменьшения) размеров бюджетных ассигнований, внесение иных изменений и дополнений в ведомственную целевую программу, указанные изменения утверждаются Постановлением</w:t>
      </w:r>
      <w:r w:rsidR="00CC18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МО г. Ломоносов, с последующим опубликованием в сети Интернет на официальном сайте МО г. Ломоносов. 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BD7A0D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Порядок оценки результативности реализации</w:t>
      </w:r>
    </w:p>
    <w:p w:rsidR="005A2157" w:rsidRPr="00A217F4" w:rsidRDefault="005A2157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ведомственных целевых Программ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Оценка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ведомственных целевых п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 производится по следующим критериям: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достижения запланированных результатов и намеченных целей Программ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соответствия запланированному уровню расходов;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освоения плана размещения муниципальных заказов.</w:t>
      </w:r>
    </w:p>
    <w:p w:rsidR="005A2157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Снижение эффективности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ведомственной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целевой программы является основанием для принятия решения о приостановлении или прекращении действия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ведомственной 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целевой программы.</w:t>
      </w:r>
    </w:p>
    <w:p w:rsidR="005A2157" w:rsidRPr="00A217F4" w:rsidRDefault="005A2157" w:rsidP="00CC18EA">
      <w:pPr>
        <w:spacing w:before="180" w:after="100" w:afterAutospacing="1" w:line="270" w:lineRule="atLeas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 досрочном прекращении выполнения ранее утвержденной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принимается Главой</w:t>
      </w:r>
      <w:r w:rsidR="00CC18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местной а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дминистрации</w:t>
      </w:r>
      <w:r w:rsidR="00181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</w:t>
      </w:r>
      <w:proofErr w:type="spellStart"/>
      <w:r w:rsidR="00181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г.Ломоносов</w:t>
      </w:r>
      <w:proofErr w:type="spellEnd"/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C06" w:rsidRDefault="00181C06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181C06" w:rsidRDefault="00181C06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Приложение к</w:t>
      </w: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Порядку разработки, 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утверждения и реализации ведомственных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 целевых программ муниципального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 образования город Ломоносов</w:t>
      </w:r>
    </w:p>
    <w:p w:rsidR="005B52DF" w:rsidRPr="00A217F4" w:rsidRDefault="005B52DF" w:rsidP="005B52DF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5B52DF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</w:p>
    <w:p w:rsidR="005B52DF" w:rsidRPr="00A217F4" w:rsidRDefault="005B52DF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Постановлени</w:t>
      </w:r>
      <w:r w:rsidR="00E11C3A" w:rsidRPr="00A217F4">
        <w:rPr>
          <w:rFonts w:ascii="Times New Roman" w:hAnsi="Times New Roman" w:cs="Times New Roman"/>
          <w:sz w:val="24"/>
          <w:szCs w:val="24"/>
        </w:rPr>
        <w:t>ю</w:t>
      </w:r>
      <w:r w:rsidRPr="00A217F4">
        <w:rPr>
          <w:rFonts w:ascii="Times New Roman" w:hAnsi="Times New Roman" w:cs="Times New Roman"/>
          <w:sz w:val="24"/>
          <w:szCs w:val="24"/>
        </w:rPr>
        <w:t xml:space="preserve"> </w:t>
      </w:r>
      <w:r w:rsidR="00CC18EA">
        <w:rPr>
          <w:rFonts w:ascii="Times New Roman" w:hAnsi="Times New Roman" w:cs="Times New Roman"/>
          <w:sz w:val="24"/>
          <w:szCs w:val="24"/>
        </w:rPr>
        <w:t>местной а</w:t>
      </w:r>
      <w:r w:rsidRPr="00A217F4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5B52DF" w:rsidRPr="00A217F4" w:rsidRDefault="005B52DF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от ______________ № _____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25054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17F4">
        <w:rPr>
          <w:rFonts w:ascii="Times New Roman" w:hAnsi="Times New Roman" w:cs="Times New Roman"/>
          <w:b/>
          <w:sz w:val="24"/>
          <w:szCs w:val="24"/>
        </w:rPr>
        <w:t xml:space="preserve">ВЕДОМСТВЕННАЯ 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 xml:space="preserve"> ЦЕЛЕВАЯ</w:t>
      </w:r>
      <w:proofErr w:type="gramEnd"/>
      <w:r w:rsidR="005B52DF" w:rsidRPr="00A217F4">
        <w:rPr>
          <w:rFonts w:ascii="Times New Roman" w:hAnsi="Times New Roman" w:cs="Times New Roman"/>
          <w:b/>
          <w:sz w:val="24"/>
          <w:szCs w:val="24"/>
        </w:rPr>
        <w:t xml:space="preserve"> ПРОГРАММА,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B52DF" w:rsidRPr="00A217F4" w:rsidRDefault="0025054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ведомственной</w:t>
      </w:r>
      <w:r w:rsidR="005B52DF" w:rsidRPr="00A217F4">
        <w:rPr>
          <w:rFonts w:ascii="Times New Roman" w:hAnsi="Times New Roman" w:cs="Times New Roman"/>
          <w:sz w:val="24"/>
          <w:szCs w:val="24"/>
        </w:rPr>
        <w:t xml:space="preserve"> целевой программы, направленной на решение вопроса местного значения ____________________________________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98"/>
        <w:gridCol w:w="4246"/>
      </w:tblGrid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D7A0D" w:rsidRPr="00A217F4" w:rsidRDefault="00BD7A0D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03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1. Анализ существующей ситуации</w:t>
      </w:r>
    </w:p>
    <w:p w:rsidR="005B52DF" w:rsidRPr="00A217F4" w:rsidRDefault="005B52DF" w:rsidP="005B52DF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 xml:space="preserve">Общая характеристика ситуации по решению вопроса местного значения, наличие проблем, результаты реализации программы за предыдущие годы, взаимодействие с иными </w:t>
      </w:r>
      <w:r w:rsidR="0025054F" w:rsidRPr="00A217F4">
        <w:rPr>
          <w:rFonts w:ascii="Times New Roman" w:hAnsi="Times New Roman" w:cs="Times New Roman"/>
          <w:i/>
          <w:sz w:val="24"/>
          <w:szCs w:val="24"/>
        </w:rPr>
        <w:t>программами</w:t>
      </w:r>
    </w:p>
    <w:p w:rsidR="0025054F" w:rsidRPr="00A217F4" w:rsidRDefault="005B52DF" w:rsidP="00E11C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5B52DF" w:rsidRPr="00A217F4" w:rsidRDefault="005B52DF" w:rsidP="00E11C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:rsidR="005B52DF" w:rsidRPr="00A217F4" w:rsidRDefault="005B52DF" w:rsidP="005B52D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>В развернутом виде</w:t>
      </w:r>
    </w:p>
    <w:p w:rsidR="005B52DF" w:rsidRPr="00A217F4" w:rsidRDefault="00E95103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Перечень</w:t>
      </w:r>
      <w:r w:rsidR="0025054F" w:rsidRPr="00A21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мероприятий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2463"/>
        <w:gridCol w:w="1095"/>
        <w:gridCol w:w="1348"/>
        <w:gridCol w:w="1064"/>
        <w:gridCol w:w="1343"/>
        <w:gridCol w:w="1491"/>
      </w:tblGrid>
      <w:tr w:rsidR="005B52DF" w:rsidRPr="00A217F4" w:rsidTr="00E93777">
        <w:tc>
          <w:tcPr>
            <w:tcW w:w="540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45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gridSpan w:val="2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082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361" w:type="dxa"/>
            <w:tcBorders>
              <w:bottom w:val="nil"/>
            </w:tcBorders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491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B52DF" w:rsidRPr="00A217F4" w:rsidTr="00E93777">
        <w:tc>
          <w:tcPr>
            <w:tcW w:w="540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8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082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491" w:type="dxa"/>
            <w:vMerge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2545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134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418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082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361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491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-7-</w:t>
            </w:r>
          </w:p>
        </w:tc>
      </w:tr>
      <w:tr w:rsidR="005B52DF" w:rsidRPr="00A217F4" w:rsidTr="00E93777">
        <w:tc>
          <w:tcPr>
            <w:tcW w:w="9571" w:type="dxa"/>
            <w:gridSpan w:val="7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9571" w:type="dxa"/>
            <w:gridSpan w:val="7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1C06" w:rsidRDefault="00181C06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Обоснование и расчеты финансирования</w:t>
      </w:r>
    </w:p>
    <w:p w:rsidR="00E11C3A" w:rsidRDefault="00C87154" w:rsidP="00E11C3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>Прилагаются обоснования начальной максимальной цены и обоснования единственного поставщика</w:t>
      </w:r>
    </w:p>
    <w:p w:rsidR="00E95103" w:rsidRPr="00E95103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103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5B52DF" w:rsidRPr="00A217F4" w:rsidRDefault="00F22CC0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C3A" w:rsidRPr="00A217F4">
        <w:rPr>
          <w:rFonts w:ascii="Times New Roman" w:hAnsi="Times New Roman" w:cs="Times New Roman"/>
          <w:b/>
          <w:sz w:val="24"/>
          <w:szCs w:val="24"/>
        </w:rPr>
        <w:t>6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1558"/>
        <w:gridCol w:w="1106"/>
        <w:gridCol w:w="1276"/>
        <w:gridCol w:w="1384"/>
        <w:gridCol w:w="1212"/>
        <w:gridCol w:w="1603"/>
      </w:tblGrid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целевого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индикатора </w:t>
            </w:r>
          </w:p>
        </w:tc>
        <w:tc>
          <w:tcPr>
            <w:tcW w:w="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Исполнитель,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ответственный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достижение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целевого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индикатора 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измерения</w:t>
            </w:r>
          </w:p>
        </w:tc>
        <w:tc>
          <w:tcPr>
            <w:tcW w:w="52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индикатора      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Плановый индикатор </w:t>
            </w:r>
            <w:proofErr w:type="gram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утвержден-</w:t>
            </w:r>
            <w:proofErr w:type="spell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программой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Эффектив-ность</w:t>
            </w:r>
            <w:proofErr w:type="spellEnd"/>
            <w:proofErr w:type="gramEnd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целевого индикатора (%)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Обоснование причин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отрицательной динамики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эффективности (менее 100%)  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1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2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3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Эффективность реализации программы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Индикатор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1+2+3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х 100</w:t>
            </w:r>
          </w:p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3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B52DF" w:rsidRPr="00A217F4" w:rsidRDefault="005B52DF" w:rsidP="00181C06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5B52DF" w:rsidRPr="00A217F4" w:rsidSect="00C7716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61286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abstractNum w:abstractNumId="1" w15:restartNumberingAfterBreak="0">
    <w:nsid w:val="68DD42D0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57"/>
    <w:rsid w:val="00013562"/>
    <w:rsid w:val="00042607"/>
    <w:rsid w:val="00083AAD"/>
    <w:rsid w:val="000A3D33"/>
    <w:rsid w:val="000B75C5"/>
    <w:rsid w:val="00162881"/>
    <w:rsid w:val="00181C06"/>
    <w:rsid w:val="001C2E8D"/>
    <w:rsid w:val="001D0CC3"/>
    <w:rsid w:val="001D1184"/>
    <w:rsid w:val="0025054F"/>
    <w:rsid w:val="0026442A"/>
    <w:rsid w:val="00277CC0"/>
    <w:rsid w:val="002A16F0"/>
    <w:rsid w:val="002C3491"/>
    <w:rsid w:val="002E2358"/>
    <w:rsid w:val="00307816"/>
    <w:rsid w:val="004D43DB"/>
    <w:rsid w:val="005010FE"/>
    <w:rsid w:val="00596307"/>
    <w:rsid w:val="005A2157"/>
    <w:rsid w:val="005B52DF"/>
    <w:rsid w:val="005C31DA"/>
    <w:rsid w:val="006B109D"/>
    <w:rsid w:val="0071518B"/>
    <w:rsid w:val="007751DA"/>
    <w:rsid w:val="007B47EF"/>
    <w:rsid w:val="0084387B"/>
    <w:rsid w:val="00872CA8"/>
    <w:rsid w:val="008E0E5A"/>
    <w:rsid w:val="00924A6A"/>
    <w:rsid w:val="00A038AC"/>
    <w:rsid w:val="00A217F4"/>
    <w:rsid w:val="00A32473"/>
    <w:rsid w:val="00A81BC9"/>
    <w:rsid w:val="00AB12E9"/>
    <w:rsid w:val="00AB57CA"/>
    <w:rsid w:val="00AD23A2"/>
    <w:rsid w:val="00AF5EEE"/>
    <w:rsid w:val="00B54D9A"/>
    <w:rsid w:val="00BB18E9"/>
    <w:rsid w:val="00BC666E"/>
    <w:rsid w:val="00BD7A0D"/>
    <w:rsid w:val="00BF33FA"/>
    <w:rsid w:val="00C77163"/>
    <w:rsid w:val="00C87154"/>
    <w:rsid w:val="00CC18EA"/>
    <w:rsid w:val="00D0519D"/>
    <w:rsid w:val="00E11C3A"/>
    <w:rsid w:val="00E266F0"/>
    <w:rsid w:val="00E465BC"/>
    <w:rsid w:val="00E95103"/>
    <w:rsid w:val="00ED73C3"/>
    <w:rsid w:val="00F027D6"/>
    <w:rsid w:val="00F22CC0"/>
    <w:rsid w:val="00FC364A"/>
    <w:rsid w:val="00F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DEC-E9A4-43E3-A1DB-D4F61528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33F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B52DF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2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2CC0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A217F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17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0A3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B0E26-F3BE-4424-822A-FBEF8A49E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7</Pages>
  <Words>2110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2016-11-29T09:28:00Z</cp:lastPrinted>
  <dcterms:created xsi:type="dcterms:W3CDTF">2015-07-16T14:42:00Z</dcterms:created>
  <dcterms:modified xsi:type="dcterms:W3CDTF">2017-02-15T11:45:00Z</dcterms:modified>
</cp:coreProperties>
</file>