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10286" w:rsidRDefault="00D10286" w:rsidP="00D10286">
      <w:pPr>
        <w:rPr>
          <w:rFonts w:eastAsia="Lucida Sans Unicode"/>
          <w:kern w:val="2"/>
          <w:sz w:val="20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935" distR="114935" simplePos="0" relativeHeight="251659264" behindDoc="0" locked="0" layoutInCell="1" allowOverlap="1" wp14:anchorId="7EDC40C8" wp14:editId="62AE2F6A">
                <wp:simplePos x="0" y="0"/>
                <wp:positionH relativeFrom="column">
                  <wp:posOffset>2646045</wp:posOffset>
                </wp:positionH>
                <wp:positionV relativeFrom="paragraph">
                  <wp:posOffset>138430</wp:posOffset>
                </wp:positionV>
                <wp:extent cx="1044575" cy="1140460"/>
                <wp:effectExtent l="0" t="0" r="3175" b="2540"/>
                <wp:wrapNone/>
                <wp:docPr id="8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44575" cy="11404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10286" w:rsidRDefault="00D10286" w:rsidP="00D10286">
                            <w:r>
                              <w:rPr>
                                <w:noProof/>
                                <w:sz w:val="20"/>
                                <w:szCs w:val="20"/>
                              </w:rPr>
                              <w:drawing>
                                <wp:inline distT="0" distB="0" distL="0" distR="0" wp14:anchorId="74707CBE" wp14:editId="1A6E8A49">
                                  <wp:extent cx="866775" cy="1028700"/>
                                  <wp:effectExtent l="19050" t="0" r="9525" b="0"/>
                                  <wp:docPr id="3" name="Рисунок 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66775" cy="10287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solidFill>
                                            <a:srgbClr val="FFFFFF"/>
                                          </a:solidFill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shapetype w14:anchorId="7EDC40C8"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26" type="#_x0000_t202" style="position:absolute;margin-left:208.35pt;margin-top:10.9pt;width:82.25pt;height:89.8pt;z-index:25165926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" stroked="f">
                <v:textbox inset="0,0,0,0">
                  <w:txbxContent>
                    <w:p w:rsidR="00D10286" w:rsidRDefault="00D10286" w:rsidP="00D10286">
                      <w:r>
                        <w:rPr>
                          <w:noProof/>
                          <w:sz w:val="20"/>
                          <w:szCs w:val="20"/>
                        </w:rPr>
                        <w:drawing>
                          <wp:inline distT="0" distB="0" distL="0" distR="0" wp14:anchorId="74707CBE" wp14:editId="1A6E8A49">
                            <wp:extent cx="866775" cy="1028700"/>
                            <wp:effectExtent l="19050" t="0" r="9525" b="0"/>
                            <wp:docPr id="3" name="Рисунок 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66775" cy="1028700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:rsidR="00D10286" w:rsidRDefault="00D10286" w:rsidP="00D10286">
      <w:pPr>
        <w:rPr>
          <w:rFonts w:eastAsia="Lucida Sans Unicode"/>
          <w:kern w:val="2"/>
          <w:sz w:val="20"/>
          <w:szCs w:val="24"/>
        </w:rPr>
      </w:pPr>
    </w:p>
    <w:p w:rsidR="00D10286" w:rsidRDefault="00D10286" w:rsidP="00D10286">
      <w:pPr>
        <w:keepNext/>
        <w:spacing w:before="240" w:after="120"/>
        <w:rPr>
          <w:rFonts w:eastAsia="Lucida Sans Unicode" w:cs="Tahoma"/>
          <w:kern w:val="2"/>
          <w:sz w:val="28"/>
          <w:szCs w:val="28"/>
        </w:rPr>
      </w:pPr>
    </w:p>
    <w:p w:rsidR="00D10286" w:rsidRDefault="00D10286" w:rsidP="00D10286">
      <w:pPr>
        <w:keepNext/>
        <w:spacing w:before="240" w:after="120"/>
        <w:rPr>
          <w:rFonts w:eastAsia="Lucida Sans Unicode" w:cs="Tahoma"/>
          <w:kern w:val="2"/>
          <w:sz w:val="28"/>
          <w:szCs w:val="28"/>
        </w:rPr>
      </w:pPr>
    </w:p>
    <w:p w:rsidR="00D10286" w:rsidRDefault="00D10286" w:rsidP="00D10286">
      <w:pPr>
        <w:rPr>
          <w:rFonts w:ascii="Times New Roman" w:eastAsia="Lucida Sans Unicode" w:hAnsi="Times New Roman"/>
          <w:b/>
          <w:bCs/>
          <w:kern w:val="2"/>
          <w:sz w:val="28"/>
          <w:szCs w:val="28"/>
        </w:rPr>
      </w:pPr>
    </w:p>
    <w:p w:rsidR="00D10286" w:rsidRDefault="00D10286" w:rsidP="00D10286">
      <w:pPr>
        <w:jc w:val="center"/>
        <w:rPr>
          <w:rFonts w:ascii="Times New Roman" w:eastAsia="Lucida Sans Unicode" w:hAnsi="Times New Roman"/>
          <w:b/>
          <w:bCs/>
          <w:kern w:val="2"/>
          <w:sz w:val="28"/>
          <w:szCs w:val="28"/>
        </w:rPr>
      </w:pPr>
      <w:r>
        <w:rPr>
          <w:rFonts w:ascii="Times New Roman" w:eastAsia="Lucida Sans Unicode" w:hAnsi="Times New Roman"/>
          <w:b/>
          <w:bCs/>
          <w:kern w:val="2"/>
          <w:sz w:val="28"/>
          <w:szCs w:val="28"/>
        </w:rPr>
        <w:t>МЕСТНАЯ АДМИНИСТРАЦИЯ МУНИЦИПАЛЬНОГО</w:t>
      </w:r>
    </w:p>
    <w:p w:rsidR="00D10286" w:rsidRDefault="00D10286" w:rsidP="00D10286">
      <w:pPr>
        <w:jc w:val="center"/>
        <w:rPr>
          <w:rFonts w:ascii="Times New Roman" w:eastAsia="Lucida Sans Unicode" w:hAnsi="Times New Roman"/>
          <w:b/>
          <w:bCs/>
          <w:kern w:val="2"/>
          <w:sz w:val="28"/>
          <w:szCs w:val="28"/>
        </w:rPr>
      </w:pPr>
      <w:r>
        <w:rPr>
          <w:rFonts w:ascii="Times New Roman" w:eastAsia="Lucida Sans Unicode" w:hAnsi="Times New Roman"/>
          <w:b/>
          <w:bCs/>
          <w:kern w:val="2"/>
          <w:sz w:val="28"/>
          <w:szCs w:val="28"/>
        </w:rPr>
        <w:t>ОБРАЗОВАНИЯ ГОРОД ЛОМОНОСОВ</w:t>
      </w:r>
    </w:p>
    <w:p w:rsidR="00D10286" w:rsidRDefault="00D10286" w:rsidP="00D10286">
      <w:pPr>
        <w:rPr>
          <w:rFonts w:eastAsia="Lucida Sans Unicode"/>
          <w:kern w:val="2"/>
          <w:sz w:val="28"/>
          <w:szCs w:val="24"/>
        </w:rPr>
      </w:pPr>
      <w:r>
        <w:rPr>
          <w:noProof/>
        </w:rPr>
        <mc:AlternateContent>
          <mc:Choice Requires="wps">
            <w:drawing>
              <wp:anchor distT="4294967294" distB="4294967294" distL="114300" distR="114300" simplePos="0" relativeHeight="251660288" behindDoc="0" locked="0" layoutInCell="1" allowOverlap="1" wp14:anchorId="4F5DF1F7" wp14:editId="62185F41">
                <wp:simplePos x="0" y="0"/>
                <wp:positionH relativeFrom="column">
                  <wp:posOffset>3810</wp:posOffset>
                </wp:positionH>
                <wp:positionV relativeFrom="paragraph">
                  <wp:posOffset>40639</wp:posOffset>
                </wp:positionV>
                <wp:extent cx="6309360" cy="0"/>
                <wp:effectExtent l="0" t="0" r="34290" b="19050"/>
                <wp:wrapNone/>
                <wp:docPr id="7" name="Lin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284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line w14:anchorId="53CCDF4F" id="Line 9" o:spid="_x0000_s1026" style="position:absolute;z-index:25166028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.3pt,3.2pt" to="497.1pt,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" strokeweight=".79mm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294967294" distB="4294967294" distL="114300" distR="114300" simplePos="0" relativeHeight="251661312" behindDoc="0" locked="0" layoutInCell="1" allowOverlap="1" wp14:anchorId="5C0B283D" wp14:editId="33138E05">
                <wp:simplePos x="0" y="0"/>
                <wp:positionH relativeFrom="column">
                  <wp:posOffset>3810</wp:posOffset>
                </wp:positionH>
                <wp:positionV relativeFrom="paragraph">
                  <wp:posOffset>132079</wp:posOffset>
                </wp:positionV>
                <wp:extent cx="6309360" cy="0"/>
                <wp:effectExtent l="0" t="0" r="34290" b="19050"/>
                <wp:wrapNone/>
                <wp:docPr id="6" name="Lin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284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line w14:anchorId="093A2286" id="Line 10" o:spid="_x0000_s1026" style="position:absolute;z-index:251661312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.3pt,10.4pt" to="497.1pt,1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" strokeweight=".79mm">
                <v:stroke joinstyle="miter"/>
              </v:line>
            </w:pict>
          </mc:Fallback>
        </mc:AlternateContent>
      </w:r>
    </w:p>
    <w:p w:rsidR="00D10286" w:rsidRDefault="00D10286" w:rsidP="00D10286">
      <w:pPr>
        <w:ind w:left="567"/>
        <w:rPr>
          <w:rFonts w:eastAsia="Lucida Sans Unicode"/>
          <w:kern w:val="2"/>
          <w:sz w:val="20"/>
          <w:szCs w:val="24"/>
        </w:rPr>
      </w:pPr>
    </w:p>
    <w:p w:rsidR="00D10286" w:rsidRPr="00C01CD6" w:rsidRDefault="00D10286" w:rsidP="00D10286">
      <w:pPr>
        <w:ind w:left="284"/>
        <w:jc w:val="center"/>
        <w:rPr>
          <w:rFonts w:ascii="Times New Roman" w:eastAsiaTheme="minorHAnsi" w:hAnsi="Times New Roman"/>
          <w:b/>
          <w:sz w:val="28"/>
          <w:szCs w:val="28"/>
          <w:lang w:eastAsia="en-US"/>
        </w:rPr>
      </w:pPr>
      <w:r w:rsidRPr="00C01CD6">
        <w:rPr>
          <w:rFonts w:ascii="Times New Roman" w:eastAsiaTheme="minorHAnsi" w:hAnsi="Times New Roman"/>
          <w:b/>
          <w:sz w:val="28"/>
          <w:szCs w:val="28"/>
          <w:lang w:eastAsia="en-US"/>
        </w:rPr>
        <w:t>ПОСТАНОВЛЕНИЕ</w:t>
      </w:r>
    </w:p>
    <w:p w:rsidR="00D10286" w:rsidRPr="00163B2D" w:rsidRDefault="00D10286" w:rsidP="00D10286">
      <w:pPr>
        <w:ind w:left="284" w:right="567"/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D10286" w:rsidRDefault="00826462" w:rsidP="00D10286">
      <w:pPr>
        <w:rPr>
          <w:rFonts w:ascii="Times New Roman" w:hAnsi="Times New Roman"/>
          <w:bCs/>
          <w:sz w:val="24"/>
          <w:szCs w:val="24"/>
        </w:rPr>
      </w:pPr>
      <w:proofErr w:type="gramStart"/>
      <w:r>
        <w:rPr>
          <w:rFonts w:ascii="Times New Roman" w:hAnsi="Times New Roman"/>
          <w:bCs/>
          <w:sz w:val="24"/>
          <w:szCs w:val="24"/>
        </w:rPr>
        <w:t>О</w:t>
      </w:r>
      <w:r w:rsidR="00D10286">
        <w:rPr>
          <w:rFonts w:ascii="Times New Roman" w:hAnsi="Times New Roman"/>
          <w:bCs/>
          <w:sz w:val="24"/>
          <w:szCs w:val="24"/>
        </w:rPr>
        <w:t>т</w:t>
      </w:r>
      <w:r>
        <w:rPr>
          <w:rFonts w:ascii="Times New Roman" w:hAnsi="Times New Roman"/>
          <w:bCs/>
          <w:sz w:val="24"/>
          <w:szCs w:val="24"/>
        </w:rPr>
        <w:t xml:space="preserve">  </w:t>
      </w:r>
      <w:r w:rsidR="00DF7F15">
        <w:rPr>
          <w:rFonts w:ascii="Times New Roman" w:hAnsi="Times New Roman"/>
          <w:bCs/>
          <w:sz w:val="24"/>
          <w:szCs w:val="24"/>
        </w:rPr>
        <w:t>16.05.2022</w:t>
      </w:r>
      <w:proofErr w:type="gramEnd"/>
      <w:r>
        <w:rPr>
          <w:rFonts w:ascii="Times New Roman" w:hAnsi="Times New Roman"/>
          <w:bCs/>
          <w:sz w:val="24"/>
          <w:szCs w:val="24"/>
        </w:rPr>
        <w:t xml:space="preserve">      </w:t>
      </w:r>
      <w:r w:rsidR="00D10286">
        <w:rPr>
          <w:rFonts w:ascii="Times New Roman" w:hAnsi="Times New Roman"/>
          <w:bCs/>
          <w:sz w:val="24"/>
          <w:szCs w:val="24"/>
        </w:rPr>
        <w:tab/>
      </w:r>
      <w:r w:rsidR="00D10286">
        <w:rPr>
          <w:rFonts w:ascii="Times New Roman" w:hAnsi="Times New Roman"/>
          <w:bCs/>
          <w:sz w:val="24"/>
          <w:szCs w:val="24"/>
        </w:rPr>
        <w:tab/>
      </w:r>
      <w:r w:rsidR="00D10286">
        <w:rPr>
          <w:rFonts w:ascii="Times New Roman" w:hAnsi="Times New Roman"/>
          <w:bCs/>
          <w:sz w:val="24"/>
          <w:szCs w:val="24"/>
        </w:rPr>
        <w:tab/>
      </w:r>
      <w:r w:rsidR="00D10286">
        <w:rPr>
          <w:rFonts w:ascii="Times New Roman" w:hAnsi="Times New Roman"/>
          <w:bCs/>
          <w:sz w:val="24"/>
          <w:szCs w:val="24"/>
        </w:rPr>
        <w:tab/>
      </w:r>
      <w:r w:rsidR="00D10286">
        <w:rPr>
          <w:rFonts w:ascii="Times New Roman" w:hAnsi="Times New Roman"/>
          <w:bCs/>
          <w:sz w:val="24"/>
          <w:szCs w:val="24"/>
        </w:rPr>
        <w:tab/>
      </w:r>
      <w:r w:rsidR="00D10286">
        <w:rPr>
          <w:rFonts w:ascii="Times New Roman" w:hAnsi="Times New Roman"/>
          <w:bCs/>
          <w:sz w:val="24"/>
          <w:szCs w:val="24"/>
        </w:rPr>
        <w:tab/>
      </w:r>
      <w:r w:rsidR="00D10286">
        <w:rPr>
          <w:rFonts w:ascii="Times New Roman" w:hAnsi="Times New Roman"/>
          <w:bCs/>
          <w:sz w:val="24"/>
          <w:szCs w:val="24"/>
        </w:rPr>
        <w:tab/>
      </w:r>
      <w:r w:rsidR="00DF7F15">
        <w:rPr>
          <w:rFonts w:ascii="Times New Roman" w:hAnsi="Times New Roman"/>
          <w:bCs/>
          <w:sz w:val="24"/>
          <w:szCs w:val="24"/>
        </w:rPr>
        <w:t xml:space="preserve">      </w:t>
      </w:r>
      <w:r w:rsidR="00D10286">
        <w:rPr>
          <w:rFonts w:ascii="Times New Roman" w:hAnsi="Times New Roman"/>
          <w:bCs/>
          <w:sz w:val="24"/>
          <w:szCs w:val="24"/>
        </w:rPr>
        <w:t>№</w:t>
      </w:r>
      <w:r w:rsidR="00C01489">
        <w:rPr>
          <w:rFonts w:ascii="Times New Roman" w:hAnsi="Times New Roman"/>
          <w:bCs/>
          <w:sz w:val="24"/>
          <w:szCs w:val="24"/>
        </w:rPr>
        <w:t xml:space="preserve"> 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r w:rsidR="00D10286">
        <w:rPr>
          <w:rFonts w:ascii="Times New Roman" w:hAnsi="Times New Roman"/>
          <w:bCs/>
          <w:sz w:val="24"/>
          <w:szCs w:val="24"/>
        </w:rPr>
        <w:t xml:space="preserve"> </w:t>
      </w:r>
      <w:r w:rsidR="00DF7F15">
        <w:rPr>
          <w:rFonts w:ascii="Times New Roman" w:hAnsi="Times New Roman"/>
          <w:bCs/>
          <w:sz w:val="24"/>
          <w:szCs w:val="24"/>
        </w:rPr>
        <w:t>35/01-02</w:t>
      </w:r>
    </w:p>
    <w:p w:rsidR="00D10286" w:rsidRPr="00163B2D" w:rsidRDefault="00D10286" w:rsidP="00D10286">
      <w:pPr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677295" w:rsidRDefault="00677295" w:rsidP="000A1A1F">
      <w:pPr>
        <w:ind w:right="4252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D10286" w:rsidRDefault="00163B2D" w:rsidP="000A1A1F">
      <w:pPr>
        <w:ind w:right="4252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163B2D">
        <w:rPr>
          <w:rFonts w:ascii="Times New Roman" w:eastAsiaTheme="minorHAnsi" w:hAnsi="Times New Roman"/>
          <w:sz w:val="24"/>
          <w:szCs w:val="24"/>
          <w:lang w:eastAsia="en-US"/>
        </w:rPr>
        <w:t>О</w:t>
      </w:r>
      <w:r w:rsidR="00CD7BE7">
        <w:rPr>
          <w:rFonts w:ascii="Times New Roman" w:eastAsiaTheme="minorHAnsi" w:hAnsi="Times New Roman"/>
          <w:sz w:val="24"/>
          <w:szCs w:val="24"/>
          <w:lang w:eastAsia="en-US"/>
        </w:rPr>
        <w:t xml:space="preserve"> внесении изменений в</w:t>
      </w:r>
      <w:r w:rsidRPr="00163B2D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 w:rsidR="001A45E2">
        <w:rPr>
          <w:rFonts w:ascii="Times New Roman" w:eastAsiaTheme="minorHAnsi" w:hAnsi="Times New Roman"/>
          <w:sz w:val="24"/>
          <w:szCs w:val="24"/>
          <w:lang w:eastAsia="en-US"/>
        </w:rPr>
        <w:t>ведомственн</w:t>
      </w:r>
      <w:r w:rsidR="00826F92">
        <w:rPr>
          <w:rFonts w:ascii="Times New Roman" w:eastAsiaTheme="minorHAnsi" w:hAnsi="Times New Roman"/>
          <w:sz w:val="24"/>
          <w:szCs w:val="24"/>
          <w:lang w:eastAsia="en-US"/>
        </w:rPr>
        <w:t>ую</w:t>
      </w:r>
      <w:r w:rsidR="001A45E2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</w:p>
    <w:p w:rsidR="00C83B41" w:rsidRDefault="00292034" w:rsidP="00C83B41">
      <w:pPr>
        <w:ind w:right="4252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>ц</w:t>
      </w:r>
      <w:r w:rsidR="001A45E2">
        <w:rPr>
          <w:rFonts w:ascii="Times New Roman" w:eastAsiaTheme="minorHAnsi" w:hAnsi="Times New Roman"/>
          <w:sz w:val="24"/>
          <w:szCs w:val="24"/>
          <w:lang w:eastAsia="en-US"/>
        </w:rPr>
        <w:t>елев</w:t>
      </w:r>
      <w:r w:rsidR="00826F92">
        <w:rPr>
          <w:rFonts w:ascii="Times New Roman" w:eastAsiaTheme="minorHAnsi" w:hAnsi="Times New Roman"/>
          <w:sz w:val="24"/>
          <w:szCs w:val="24"/>
          <w:lang w:eastAsia="en-US"/>
        </w:rPr>
        <w:t>ую</w:t>
      </w:r>
      <w:r w:rsidR="00D10286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 w:rsidR="001A45E2">
        <w:rPr>
          <w:rFonts w:ascii="Times New Roman" w:eastAsiaTheme="minorHAnsi" w:hAnsi="Times New Roman"/>
          <w:sz w:val="24"/>
          <w:szCs w:val="24"/>
          <w:lang w:eastAsia="en-US"/>
        </w:rPr>
        <w:t>программ</w:t>
      </w:r>
      <w:r w:rsidR="00826F92">
        <w:rPr>
          <w:rFonts w:ascii="Times New Roman" w:eastAsiaTheme="minorHAnsi" w:hAnsi="Times New Roman"/>
          <w:sz w:val="24"/>
          <w:szCs w:val="24"/>
          <w:lang w:eastAsia="en-US"/>
        </w:rPr>
        <w:t>у по озеленению</w:t>
      </w:r>
      <w:r w:rsidR="00EE7BDD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 w:rsidR="00C83B41">
        <w:rPr>
          <w:rFonts w:ascii="Times New Roman" w:eastAsiaTheme="minorHAnsi" w:hAnsi="Times New Roman"/>
          <w:sz w:val="24"/>
          <w:szCs w:val="24"/>
          <w:lang w:eastAsia="en-US"/>
        </w:rPr>
        <w:t>на 202</w:t>
      </w:r>
      <w:r w:rsidR="00DF78A4">
        <w:rPr>
          <w:rFonts w:ascii="Times New Roman" w:eastAsiaTheme="minorHAnsi" w:hAnsi="Times New Roman"/>
          <w:sz w:val="24"/>
          <w:szCs w:val="24"/>
          <w:lang w:eastAsia="en-US"/>
        </w:rPr>
        <w:t>2</w:t>
      </w:r>
      <w:r w:rsidR="00C83B41">
        <w:rPr>
          <w:rFonts w:ascii="Times New Roman" w:eastAsiaTheme="minorHAnsi" w:hAnsi="Times New Roman"/>
          <w:sz w:val="24"/>
          <w:szCs w:val="24"/>
          <w:lang w:eastAsia="en-US"/>
        </w:rPr>
        <w:t xml:space="preserve"> год</w:t>
      </w:r>
    </w:p>
    <w:p w:rsidR="00C83B41" w:rsidRPr="00163B2D" w:rsidRDefault="00C83B41" w:rsidP="00C83B41">
      <w:pPr>
        <w:ind w:right="4252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163B2D" w:rsidRPr="00163B2D" w:rsidRDefault="00163B2D" w:rsidP="00163B2D">
      <w:pPr>
        <w:pStyle w:val="31"/>
        <w:tabs>
          <w:tab w:val="left" w:pos="9825"/>
        </w:tabs>
        <w:ind w:right="45"/>
        <w:rPr>
          <w:rFonts w:eastAsiaTheme="minorHAnsi"/>
          <w:sz w:val="24"/>
          <w:szCs w:val="24"/>
          <w:lang w:eastAsia="en-US"/>
        </w:rPr>
      </w:pPr>
    </w:p>
    <w:p w:rsidR="00C83B41" w:rsidRDefault="00037865" w:rsidP="00D10286">
      <w:pPr>
        <w:snapToGrid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Lucida Sans Unicode" w:hAnsi="Times New Roman"/>
          <w:kern w:val="2"/>
          <w:sz w:val="24"/>
          <w:szCs w:val="24"/>
        </w:rPr>
        <w:tab/>
      </w:r>
      <w:r w:rsidR="00C83B41">
        <w:rPr>
          <w:rFonts w:ascii="Times New Roman" w:eastAsia="Lucida Sans Unicode" w:hAnsi="Times New Roman"/>
          <w:kern w:val="2"/>
          <w:sz w:val="24"/>
          <w:szCs w:val="24"/>
        </w:rPr>
        <w:t xml:space="preserve">В соответствии с п. </w:t>
      </w:r>
      <w:r w:rsidR="00C83B41">
        <w:rPr>
          <w:rFonts w:ascii="Times New Roman" w:hAnsi="Times New Roman"/>
          <w:sz w:val="24"/>
          <w:szCs w:val="24"/>
        </w:rPr>
        <w:t xml:space="preserve">п. </w:t>
      </w:r>
      <w:r w:rsidR="00C01489">
        <w:rPr>
          <w:rFonts w:ascii="Times New Roman" w:hAnsi="Times New Roman"/>
          <w:sz w:val="24"/>
          <w:szCs w:val="24"/>
        </w:rPr>
        <w:t xml:space="preserve">9, </w:t>
      </w:r>
      <w:r w:rsidR="00C83B41">
        <w:rPr>
          <w:rFonts w:ascii="Times New Roman" w:hAnsi="Times New Roman"/>
          <w:sz w:val="24"/>
          <w:szCs w:val="24"/>
        </w:rPr>
        <w:t>9.1</w:t>
      </w:r>
      <w:r w:rsidR="00C01489">
        <w:rPr>
          <w:rFonts w:ascii="Times New Roman" w:hAnsi="Times New Roman"/>
          <w:sz w:val="24"/>
          <w:szCs w:val="24"/>
        </w:rPr>
        <w:t xml:space="preserve"> п</w:t>
      </w:r>
      <w:r w:rsidR="00C83B41">
        <w:rPr>
          <w:rFonts w:ascii="Times New Roman" w:hAnsi="Times New Roman"/>
          <w:sz w:val="24"/>
          <w:szCs w:val="24"/>
        </w:rPr>
        <w:t>. 2 статьи 10 Закона Санкт-Петербурга от 23.09.2009 №420-79 «Об организации местного самоуправления в Санкт-Петербурге»</w:t>
      </w:r>
    </w:p>
    <w:p w:rsidR="00C83B41" w:rsidRPr="00163B2D" w:rsidRDefault="00C83B41" w:rsidP="00D10286">
      <w:pPr>
        <w:pStyle w:val="31"/>
        <w:tabs>
          <w:tab w:val="left" w:pos="9825"/>
        </w:tabs>
        <w:ind w:right="45"/>
        <w:rPr>
          <w:rFonts w:eastAsiaTheme="minorHAnsi"/>
          <w:sz w:val="24"/>
          <w:szCs w:val="24"/>
          <w:lang w:eastAsia="en-US"/>
        </w:rPr>
      </w:pPr>
    </w:p>
    <w:p w:rsidR="00C83B41" w:rsidRPr="00163B2D" w:rsidRDefault="00C83B41" w:rsidP="00D10286">
      <w:pPr>
        <w:pStyle w:val="ab"/>
        <w:tabs>
          <w:tab w:val="left" w:pos="720"/>
          <w:tab w:val="center" w:pos="4890"/>
        </w:tabs>
        <w:spacing w:after="0"/>
        <w:jc w:val="center"/>
        <w:rPr>
          <w:rFonts w:eastAsiaTheme="minorHAnsi"/>
          <w:b/>
          <w:sz w:val="24"/>
          <w:szCs w:val="24"/>
          <w:lang w:eastAsia="en-US"/>
        </w:rPr>
      </w:pPr>
      <w:r w:rsidRPr="00163B2D">
        <w:rPr>
          <w:rFonts w:eastAsiaTheme="minorHAnsi"/>
          <w:b/>
          <w:sz w:val="24"/>
          <w:szCs w:val="24"/>
          <w:lang w:eastAsia="en-US"/>
        </w:rPr>
        <w:t>ПОСТАНОВЛЯЮ:</w:t>
      </w:r>
    </w:p>
    <w:p w:rsidR="00C83B41" w:rsidRDefault="00C83B41" w:rsidP="00D10286">
      <w:pPr>
        <w:ind w:firstLine="567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C01489" w:rsidRPr="00C01489" w:rsidRDefault="00CD7BE7" w:rsidP="00EE7BDD">
      <w:pPr>
        <w:pStyle w:val="a9"/>
        <w:widowControl/>
        <w:numPr>
          <w:ilvl w:val="0"/>
          <w:numId w:val="14"/>
        </w:numPr>
        <w:tabs>
          <w:tab w:val="left" w:pos="993"/>
        </w:tabs>
        <w:ind w:left="0" w:firstLine="705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bookmarkStart w:id="0" w:name="_Hlk102034813"/>
      <w:r w:rsidRPr="00C01489">
        <w:rPr>
          <w:rFonts w:ascii="Times New Roman" w:eastAsiaTheme="minorHAnsi" w:hAnsi="Times New Roman"/>
          <w:sz w:val="24"/>
          <w:szCs w:val="24"/>
          <w:lang w:eastAsia="en-US"/>
        </w:rPr>
        <w:t xml:space="preserve">Внести изменения в </w:t>
      </w:r>
      <w:r w:rsidR="00C83B41" w:rsidRPr="00C01489">
        <w:rPr>
          <w:rFonts w:ascii="Times New Roman" w:eastAsiaTheme="minorHAnsi" w:hAnsi="Times New Roman"/>
          <w:sz w:val="24"/>
          <w:szCs w:val="24"/>
          <w:lang w:eastAsia="en-US"/>
        </w:rPr>
        <w:t>ведомственную целевую программу, направленную на решение вопрос</w:t>
      </w:r>
      <w:r w:rsidR="00751AF6" w:rsidRPr="00C01489">
        <w:rPr>
          <w:rFonts w:ascii="Times New Roman" w:eastAsiaTheme="minorHAnsi" w:hAnsi="Times New Roman"/>
          <w:sz w:val="24"/>
          <w:szCs w:val="24"/>
          <w:lang w:eastAsia="en-US"/>
        </w:rPr>
        <w:t>ов</w:t>
      </w:r>
      <w:r w:rsidR="00C83B41" w:rsidRPr="00C01489">
        <w:rPr>
          <w:rFonts w:ascii="Times New Roman" w:eastAsiaTheme="minorHAnsi" w:hAnsi="Times New Roman"/>
          <w:sz w:val="24"/>
          <w:szCs w:val="24"/>
          <w:lang w:eastAsia="en-US"/>
        </w:rPr>
        <w:t xml:space="preserve"> местного значения </w:t>
      </w:r>
      <w:r w:rsidR="00751AF6" w:rsidRPr="00C01489">
        <w:rPr>
          <w:rFonts w:ascii="Times New Roman" w:eastAsiaTheme="minorHAnsi" w:hAnsi="Times New Roman"/>
          <w:sz w:val="24"/>
          <w:szCs w:val="24"/>
          <w:lang w:eastAsia="en-US"/>
        </w:rPr>
        <w:t xml:space="preserve">«Озеленение территории муниципального образования город Ломоносов» и проведение санитарных рубок (в том числе удаление аварийных, больных деревьев и кустарников) на территориях, не относящихся к территориям зеленых насаждений в </w:t>
      </w:r>
      <w:proofErr w:type="spellStart"/>
      <w:r w:rsidR="00751AF6" w:rsidRPr="00C01489">
        <w:rPr>
          <w:rFonts w:ascii="Times New Roman" w:eastAsiaTheme="minorHAnsi" w:hAnsi="Times New Roman"/>
          <w:sz w:val="24"/>
          <w:szCs w:val="24"/>
          <w:lang w:eastAsia="en-US"/>
        </w:rPr>
        <w:t>соотве</w:t>
      </w:r>
      <w:r w:rsidR="00D00A0B">
        <w:rPr>
          <w:rFonts w:ascii="Times New Roman" w:eastAsiaTheme="minorHAnsi" w:hAnsi="Times New Roman"/>
          <w:sz w:val="24"/>
          <w:szCs w:val="24"/>
          <w:lang w:eastAsia="en-US"/>
        </w:rPr>
        <w:t>тс</w:t>
      </w:r>
      <w:r w:rsidR="00751AF6" w:rsidRPr="00C01489">
        <w:rPr>
          <w:rFonts w:ascii="Times New Roman" w:eastAsiaTheme="minorHAnsi" w:hAnsi="Times New Roman"/>
          <w:sz w:val="24"/>
          <w:szCs w:val="24"/>
          <w:lang w:eastAsia="en-US"/>
        </w:rPr>
        <w:t>вии</w:t>
      </w:r>
      <w:proofErr w:type="spellEnd"/>
      <w:r w:rsidR="00751AF6" w:rsidRPr="00C01489">
        <w:rPr>
          <w:rFonts w:ascii="Times New Roman" w:eastAsiaTheme="minorHAnsi" w:hAnsi="Times New Roman"/>
          <w:sz w:val="24"/>
          <w:szCs w:val="24"/>
          <w:lang w:eastAsia="en-US"/>
        </w:rPr>
        <w:t xml:space="preserve"> с законом Санкт-Петербурга» на 2022 год</w:t>
      </w:r>
      <w:r w:rsidR="0099240E" w:rsidRPr="00C01489">
        <w:rPr>
          <w:rFonts w:ascii="Times New Roman" w:eastAsiaTheme="minorHAnsi" w:hAnsi="Times New Roman"/>
          <w:sz w:val="24"/>
          <w:szCs w:val="24"/>
          <w:lang w:eastAsia="en-US"/>
        </w:rPr>
        <w:t>,</w:t>
      </w:r>
      <w:r w:rsidRPr="00C01489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 w:rsidR="009C5EDE" w:rsidRPr="00C01489">
        <w:rPr>
          <w:rFonts w:ascii="Times New Roman" w:eastAsiaTheme="minorHAnsi" w:hAnsi="Times New Roman"/>
          <w:sz w:val="24"/>
          <w:szCs w:val="24"/>
          <w:lang w:eastAsia="en-US"/>
        </w:rPr>
        <w:t>утвержденную Постановление</w:t>
      </w:r>
      <w:r w:rsidR="000A0BC8">
        <w:rPr>
          <w:rFonts w:ascii="Times New Roman" w:eastAsiaTheme="minorHAnsi" w:hAnsi="Times New Roman"/>
          <w:sz w:val="24"/>
          <w:szCs w:val="24"/>
          <w:lang w:eastAsia="en-US"/>
        </w:rPr>
        <w:t>м</w:t>
      </w:r>
      <w:r w:rsidR="009C5EDE" w:rsidRPr="00C01489">
        <w:rPr>
          <w:rFonts w:ascii="Times New Roman" w:eastAsiaTheme="minorHAnsi" w:hAnsi="Times New Roman"/>
          <w:sz w:val="24"/>
          <w:szCs w:val="24"/>
          <w:lang w:eastAsia="en-US"/>
        </w:rPr>
        <w:t xml:space="preserve"> местной администрации муниципального образования город Ломоносов </w:t>
      </w:r>
      <w:r w:rsidR="00395117" w:rsidRPr="00C01489">
        <w:rPr>
          <w:rFonts w:ascii="Times New Roman" w:eastAsiaTheme="minorHAnsi" w:hAnsi="Times New Roman"/>
          <w:sz w:val="24"/>
          <w:szCs w:val="24"/>
          <w:lang w:eastAsia="en-US"/>
        </w:rPr>
        <w:t>27.10.2021 № 107/01-02</w:t>
      </w:r>
      <w:r w:rsidR="00EE7BDD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 w:rsidR="00C01489">
        <w:rPr>
          <w:rFonts w:ascii="Times New Roman" w:eastAsiaTheme="minorHAnsi" w:hAnsi="Times New Roman"/>
          <w:sz w:val="24"/>
          <w:szCs w:val="24"/>
          <w:lang w:eastAsia="en-US"/>
        </w:rPr>
        <w:t>(с изме</w:t>
      </w:r>
      <w:r w:rsidR="00D00A0B">
        <w:rPr>
          <w:rFonts w:ascii="Times New Roman" w:eastAsiaTheme="minorHAnsi" w:hAnsi="Times New Roman"/>
          <w:sz w:val="24"/>
          <w:szCs w:val="24"/>
          <w:lang w:eastAsia="en-US"/>
        </w:rPr>
        <w:t>не</w:t>
      </w:r>
      <w:r w:rsidR="00C01489">
        <w:rPr>
          <w:rFonts w:ascii="Times New Roman" w:eastAsiaTheme="minorHAnsi" w:hAnsi="Times New Roman"/>
          <w:sz w:val="24"/>
          <w:szCs w:val="24"/>
          <w:lang w:eastAsia="en-US"/>
        </w:rPr>
        <w:t>ниями на 2</w:t>
      </w:r>
      <w:r w:rsidR="00826462">
        <w:rPr>
          <w:rFonts w:ascii="Times New Roman" w:eastAsiaTheme="minorHAnsi" w:hAnsi="Times New Roman"/>
          <w:sz w:val="24"/>
          <w:szCs w:val="24"/>
          <w:lang w:eastAsia="en-US"/>
        </w:rPr>
        <w:t>6</w:t>
      </w:r>
      <w:r w:rsidR="00C01489">
        <w:rPr>
          <w:rFonts w:ascii="Times New Roman" w:eastAsiaTheme="minorHAnsi" w:hAnsi="Times New Roman"/>
          <w:sz w:val="24"/>
          <w:szCs w:val="24"/>
          <w:lang w:eastAsia="en-US"/>
        </w:rPr>
        <w:t>.0</w:t>
      </w:r>
      <w:r w:rsidR="00826462">
        <w:rPr>
          <w:rFonts w:ascii="Times New Roman" w:eastAsiaTheme="minorHAnsi" w:hAnsi="Times New Roman"/>
          <w:sz w:val="24"/>
          <w:szCs w:val="24"/>
          <w:lang w:eastAsia="en-US"/>
        </w:rPr>
        <w:t>4</w:t>
      </w:r>
      <w:r w:rsidR="00C01489">
        <w:rPr>
          <w:rFonts w:ascii="Times New Roman" w:eastAsiaTheme="minorHAnsi" w:hAnsi="Times New Roman"/>
          <w:sz w:val="24"/>
          <w:szCs w:val="24"/>
          <w:lang w:eastAsia="en-US"/>
        </w:rPr>
        <w:t>.2022)</w:t>
      </w:r>
      <w:r w:rsidR="00395117" w:rsidRPr="00C01489">
        <w:rPr>
          <w:rFonts w:ascii="Times New Roman" w:eastAsiaTheme="minorHAnsi" w:hAnsi="Times New Roman"/>
          <w:sz w:val="24"/>
          <w:szCs w:val="24"/>
          <w:lang w:eastAsia="en-US"/>
        </w:rPr>
        <w:t>,</w:t>
      </w:r>
      <w:r w:rsidR="00751AF6" w:rsidRPr="00C01489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 w:rsidR="0099240E" w:rsidRPr="00C01489">
        <w:rPr>
          <w:rFonts w:ascii="Times New Roman" w:hAnsi="Times New Roman"/>
          <w:sz w:val="24"/>
          <w:szCs w:val="24"/>
        </w:rPr>
        <w:t xml:space="preserve">изложив ее в редакции согласно </w:t>
      </w:r>
      <w:r w:rsidR="00395117" w:rsidRPr="00C01489">
        <w:rPr>
          <w:rFonts w:ascii="Times New Roman" w:hAnsi="Times New Roman"/>
          <w:sz w:val="24"/>
          <w:szCs w:val="24"/>
        </w:rPr>
        <w:t>П</w:t>
      </w:r>
      <w:r w:rsidR="0099240E" w:rsidRPr="00C01489">
        <w:rPr>
          <w:rFonts w:ascii="Times New Roman" w:hAnsi="Times New Roman"/>
          <w:sz w:val="24"/>
          <w:szCs w:val="24"/>
        </w:rPr>
        <w:t xml:space="preserve">риложению </w:t>
      </w:r>
      <w:r w:rsidR="00EE7BDD">
        <w:rPr>
          <w:rFonts w:ascii="Times New Roman" w:hAnsi="Times New Roman"/>
          <w:sz w:val="24"/>
          <w:szCs w:val="24"/>
        </w:rPr>
        <w:t xml:space="preserve">№ 1 </w:t>
      </w:r>
      <w:r w:rsidR="0099240E" w:rsidRPr="00C01489">
        <w:rPr>
          <w:rFonts w:ascii="Times New Roman" w:hAnsi="Times New Roman"/>
          <w:sz w:val="24"/>
          <w:szCs w:val="24"/>
        </w:rPr>
        <w:t xml:space="preserve"> настоящему Постановлению</w:t>
      </w:r>
      <w:bookmarkEnd w:id="0"/>
      <w:r w:rsidR="00C83B41" w:rsidRPr="00C01489">
        <w:rPr>
          <w:rFonts w:ascii="Times New Roman" w:eastAsiaTheme="minorHAnsi" w:hAnsi="Times New Roman"/>
          <w:sz w:val="24"/>
          <w:szCs w:val="24"/>
          <w:lang w:eastAsia="en-US"/>
        </w:rPr>
        <w:t>.</w:t>
      </w:r>
    </w:p>
    <w:p w:rsidR="00C83B41" w:rsidRPr="00163B2D" w:rsidRDefault="00826462" w:rsidP="000A0BC8">
      <w:pPr>
        <w:pStyle w:val="31"/>
        <w:tabs>
          <w:tab w:val="left" w:pos="315"/>
        </w:tabs>
        <w:ind w:right="-1" w:firstLine="705"/>
        <w:rPr>
          <w:rFonts w:eastAsiaTheme="minorHAnsi"/>
          <w:sz w:val="24"/>
          <w:szCs w:val="24"/>
          <w:lang w:eastAsia="en-US"/>
        </w:rPr>
      </w:pPr>
      <w:r>
        <w:rPr>
          <w:rFonts w:eastAsiaTheme="minorHAnsi"/>
          <w:sz w:val="24"/>
          <w:szCs w:val="24"/>
          <w:lang w:eastAsia="en-US"/>
        </w:rPr>
        <w:t>2</w:t>
      </w:r>
      <w:r w:rsidR="00C83B41" w:rsidRPr="00163B2D">
        <w:rPr>
          <w:rFonts w:eastAsiaTheme="minorHAnsi"/>
          <w:sz w:val="24"/>
          <w:szCs w:val="24"/>
          <w:lang w:eastAsia="en-US"/>
        </w:rPr>
        <w:t xml:space="preserve">. </w:t>
      </w:r>
      <w:r w:rsidR="000A0BC8">
        <w:rPr>
          <w:rFonts w:eastAsiaTheme="minorHAnsi"/>
          <w:sz w:val="24"/>
          <w:szCs w:val="24"/>
          <w:lang w:eastAsia="en-US"/>
        </w:rPr>
        <w:t xml:space="preserve"> </w:t>
      </w:r>
      <w:r w:rsidR="00C83B41" w:rsidRPr="00163B2D">
        <w:rPr>
          <w:rFonts w:eastAsiaTheme="minorHAnsi"/>
          <w:sz w:val="24"/>
          <w:szCs w:val="24"/>
          <w:lang w:eastAsia="en-US"/>
        </w:rPr>
        <w:t>Контроль за исполнением настоящего Постановления оставляю за собой.</w:t>
      </w:r>
    </w:p>
    <w:p w:rsidR="00C83B41" w:rsidRPr="00163B2D" w:rsidRDefault="00D10286" w:rsidP="00C01489">
      <w:pPr>
        <w:pStyle w:val="31"/>
        <w:ind w:right="-1" w:firstLine="705"/>
        <w:rPr>
          <w:rFonts w:eastAsiaTheme="minorHAnsi"/>
          <w:sz w:val="24"/>
          <w:szCs w:val="24"/>
          <w:lang w:eastAsia="en-US"/>
        </w:rPr>
      </w:pPr>
      <w:r>
        <w:rPr>
          <w:rFonts w:eastAsiaTheme="minorHAnsi"/>
          <w:sz w:val="24"/>
          <w:szCs w:val="24"/>
          <w:lang w:eastAsia="en-US"/>
        </w:rPr>
        <w:tab/>
      </w:r>
      <w:r w:rsidR="00826462">
        <w:rPr>
          <w:rFonts w:eastAsiaTheme="minorHAnsi"/>
          <w:sz w:val="24"/>
          <w:szCs w:val="24"/>
          <w:lang w:eastAsia="en-US"/>
        </w:rPr>
        <w:t>3</w:t>
      </w:r>
      <w:r w:rsidR="00C83B41" w:rsidRPr="00163B2D">
        <w:rPr>
          <w:rFonts w:eastAsiaTheme="minorHAnsi"/>
          <w:sz w:val="24"/>
          <w:szCs w:val="24"/>
          <w:lang w:eastAsia="en-US"/>
        </w:rPr>
        <w:t>.</w:t>
      </w:r>
      <w:r w:rsidR="0099240E">
        <w:rPr>
          <w:rFonts w:eastAsiaTheme="minorHAnsi"/>
          <w:sz w:val="24"/>
          <w:szCs w:val="24"/>
          <w:lang w:eastAsia="en-US"/>
        </w:rPr>
        <w:t xml:space="preserve"> </w:t>
      </w:r>
      <w:r w:rsidR="00C83B41" w:rsidRPr="00163B2D">
        <w:rPr>
          <w:rFonts w:eastAsiaTheme="minorHAnsi"/>
          <w:sz w:val="24"/>
          <w:szCs w:val="24"/>
          <w:lang w:eastAsia="en-US"/>
        </w:rPr>
        <w:t>Постановление вступает в силу со дня издания и подлежит опубликованию на официальном сайте МО г. Ломоносов.</w:t>
      </w:r>
    </w:p>
    <w:p w:rsidR="00C83B41" w:rsidRDefault="00C83B41" w:rsidP="00C83B41">
      <w:pPr>
        <w:pStyle w:val="31"/>
        <w:ind w:left="360" w:right="555"/>
        <w:jc w:val="left"/>
        <w:rPr>
          <w:rFonts w:eastAsiaTheme="minorHAnsi"/>
          <w:sz w:val="24"/>
          <w:szCs w:val="24"/>
          <w:lang w:eastAsia="en-US"/>
        </w:rPr>
      </w:pPr>
    </w:p>
    <w:p w:rsidR="00163B2D" w:rsidRPr="00163B2D" w:rsidRDefault="00163B2D" w:rsidP="00163B2D">
      <w:pPr>
        <w:pStyle w:val="31"/>
        <w:ind w:left="360" w:right="555"/>
        <w:jc w:val="left"/>
        <w:rPr>
          <w:rFonts w:eastAsiaTheme="minorHAnsi"/>
          <w:sz w:val="24"/>
          <w:szCs w:val="24"/>
          <w:lang w:eastAsia="en-US"/>
        </w:rPr>
      </w:pPr>
    </w:p>
    <w:p w:rsidR="00163B2D" w:rsidRPr="00163B2D" w:rsidRDefault="00EE7BDD" w:rsidP="00163B2D">
      <w:pPr>
        <w:pStyle w:val="ab"/>
        <w:spacing w:after="0"/>
        <w:contextualSpacing/>
        <w:rPr>
          <w:rFonts w:eastAsiaTheme="minorHAnsi"/>
          <w:sz w:val="24"/>
          <w:szCs w:val="24"/>
          <w:lang w:eastAsia="en-US"/>
        </w:rPr>
      </w:pPr>
      <w:r>
        <w:rPr>
          <w:rFonts w:eastAsiaTheme="minorHAnsi"/>
          <w:sz w:val="24"/>
          <w:szCs w:val="24"/>
          <w:lang w:eastAsia="en-US"/>
        </w:rPr>
        <w:t xml:space="preserve"> </w:t>
      </w:r>
      <w:r w:rsidR="00163B2D" w:rsidRPr="00163B2D">
        <w:rPr>
          <w:rFonts w:eastAsiaTheme="minorHAnsi"/>
          <w:sz w:val="24"/>
          <w:szCs w:val="24"/>
          <w:lang w:eastAsia="en-US"/>
        </w:rPr>
        <w:t>Глав</w:t>
      </w:r>
      <w:r w:rsidR="00826462">
        <w:rPr>
          <w:rFonts w:eastAsiaTheme="minorHAnsi"/>
          <w:sz w:val="24"/>
          <w:szCs w:val="24"/>
          <w:lang w:eastAsia="en-US"/>
        </w:rPr>
        <w:t>а</w:t>
      </w:r>
      <w:r w:rsidR="00C83B41">
        <w:rPr>
          <w:rFonts w:eastAsiaTheme="minorHAnsi"/>
          <w:sz w:val="24"/>
          <w:szCs w:val="24"/>
          <w:lang w:eastAsia="en-US"/>
        </w:rPr>
        <w:t xml:space="preserve"> </w:t>
      </w:r>
      <w:r w:rsidR="00163B2D" w:rsidRPr="00163B2D">
        <w:rPr>
          <w:rFonts w:eastAsiaTheme="minorHAnsi"/>
          <w:sz w:val="24"/>
          <w:szCs w:val="24"/>
          <w:lang w:eastAsia="en-US"/>
        </w:rPr>
        <w:t xml:space="preserve">местной администрации </w:t>
      </w:r>
    </w:p>
    <w:p w:rsidR="00163B2D" w:rsidRPr="00163B2D" w:rsidRDefault="00163B2D" w:rsidP="00163B2D">
      <w:pPr>
        <w:tabs>
          <w:tab w:val="left" w:pos="426"/>
        </w:tabs>
        <w:contextualSpacing/>
        <w:rPr>
          <w:rFonts w:ascii="Times New Roman" w:eastAsiaTheme="minorHAnsi" w:hAnsi="Times New Roman"/>
          <w:sz w:val="24"/>
          <w:szCs w:val="24"/>
          <w:lang w:eastAsia="en-US"/>
        </w:rPr>
      </w:pPr>
      <w:r w:rsidRPr="00163B2D">
        <w:rPr>
          <w:rFonts w:ascii="Times New Roman" w:eastAsiaTheme="minorHAnsi" w:hAnsi="Times New Roman"/>
          <w:sz w:val="24"/>
          <w:szCs w:val="24"/>
          <w:lang w:eastAsia="en-US"/>
        </w:rPr>
        <w:t xml:space="preserve">муниципального образования город Ломоносов </w:t>
      </w:r>
      <w:r w:rsidRPr="00163B2D">
        <w:rPr>
          <w:rFonts w:ascii="Times New Roman" w:eastAsiaTheme="minorHAnsi" w:hAnsi="Times New Roman"/>
          <w:sz w:val="24"/>
          <w:szCs w:val="24"/>
          <w:lang w:eastAsia="en-US"/>
        </w:rPr>
        <w:tab/>
      </w:r>
      <w:r w:rsidR="00D10286">
        <w:rPr>
          <w:rFonts w:ascii="Times New Roman" w:eastAsiaTheme="minorHAnsi" w:hAnsi="Times New Roman"/>
          <w:sz w:val="24"/>
          <w:szCs w:val="24"/>
          <w:lang w:eastAsia="en-US"/>
        </w:rPr>
        <w:tab/>
      </w:r>
      <w:r w:rsidR="00D10286">
        <w:rPr>
          <w:rFonts w:ascii="Times New Roman" w:eastAsiaTheme="minorHAnsi" w:hAnsi="Times New Roman"/>
          <w:sz w:val="24"/>
          <w:szCs w:val="24"/>
          <w:lang w:eastAsia="en-US"/>
        </w:rPr>
        <w:tab/>
      </w:r>
      <w:r w:rsidR="00D10286">
        <w:rPr>
          <w:rFonts w:ascii="Times New Roman" w:eastAsiaTheme="minorHAnsi" w:hAnsi="Times New Roman"/>
          <w:sz w:val="24"/>
          <w:szCs w:val="24"/>
          <w:lang w:eastAsia="en-US"/>
        </w:rPr>
        <w:tab/>
      </w:r>
      <w:r w:rsidRPr="00163B2D">
        <w:rPr>
          <w:rFonts w:ascii="Times New Roman" w:eastAsiaTheme="minorHAnsi" w:hAnsi="Times New Roman"/>
          <w:sz w:val="24"/>
          <w:szCs w:val="24"/>
          <w:lang w:eastAsia="en-US"/>
        </w:rPr>
        <w:tab/>
      </w:r>
      <w:proofErr w:type="spellStart"/>
      <w:r w:rsidR="00826462">
        <w:rPr>
          <w:rFonts w:ascii="Times New Roman" w:eastAsiaTheme="minorHAnsi" w:hAnsi="Times New Roman"/>
          <w:sz w:val="24"/>
          <w:szCs w:val="24"/>
          <w:lang w:eastAsia="en-US"/>
        </w:rPr>
        <w:t>А.А.Фадеева</w:t>
      </w:r>
      <w:proofErr w:type="spellEnd"/>
    </w:p>
    <w:p w:rsidR="00163B2D" w:rsidRDefault="00163B2D" w:rsidP="00163B2D">
      <w:pPr>
        <w:tabs>
          <w:tab w:val="left" w:pos="426"/>
        </w:tabs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0A0BC8" w:rsidRDefault="000A0BC8" w:rsidP="00163B2D">
      <w:pPr>
        <w:tabs>
          <w:tab w:val="left" w:pos="426"/>
        </w:tabs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0A0BC8" w:rsidRPr="00163B2D" w:rsidRDefault="000A0BC8" w:rsidP="00163B2D">
      <w:pPr>
        <w:tabs>
          <w:tab w:val="left" w:pos="426"/>
        </w:tabs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163B2D" w:rsidRDefault="00163B2D" w:rsidP="00163B2D">
      <w:pPr>
        <w:tabs>
          <w:tab w:val="left" w:pos="426"/>
        </w:tabs>
        <w:rPr>
          <w:sz w:val="20"/>
        </w:rPr>
      </w:pPr>
    </w:p>
    <w:p w:rsidR="0015743F" w:rsidRDefault="00037865" w:rsidP="0015743F">
      <w:pPr>
        <w:pStyle w:val="ab"/>
        <w:rPr>
          <w:rFonts w:eastAsiaTheme="minorHAnsi"/>
        </w:rPr>
      </w:pPr>
      <w:r>
        <w:rPr>
          <w:rFonts w:eastAsiaTheme="minorHAnsi"/>
        </w:rPr>
        <w:br w:type="page"/>
      </w:r>
    </w:p>
    <w:p w:rsidR="004E7AED" w:rsidRDefault="004E7AED" w:rsidP="004E7AED">
      <w:pPr>
        <w:pStyle w:val="ab"/>
        <w:rPr>
          <w:rFonts w:eastAsiaTheme="minorHAnsi"/>
        </w:rPr>
      </w:pPr>
    </w:p>
    <w:p w:rsidR="00D10286" w:rsidRDefault="00D10286" w:rsidP="00D10286">
      <w:pPr>
        <w:ind w:firstLine="5103"/>
        <w:rPr>
          <w:rFonts w:ascii="Times New Roman" w:hAnsi="Times New Roman"/>
          <w:sz w:val="24"/>
          <w:szCs w:val="24"/>
          <w:lang w:eastAsia="en-US"/>
        </w:rPr>
      </w:pPr>
      <w:r>
        <w:rPr>
          <w:rFonts w:ascii="Times New Roman" w:hAnsi="Times New Roman"/>
          <w:sz w:val="24"/>
          <w:szCs w:val="24"/>
        </w:rPr>
        <w:t>Приложение</w:t>
      </w:r>
      <w:r w:rsidR="00EE7BDD">
        <w:rPr>
          <w:rFonts w:ascii="Times New Roman" w:hAnsi="Times New Roman"/>
          <w:sz w:val="24"/>
          <w:szCs w:val="24"/>
        </w:rPr>
        <w:t xml:space="preserve"> № 1</w:t>
      </w:r>
    </w:p>
    <w:p w:rsidR="00D10286" w:rsidRDefault="00D10286" w:rsidP="00D10286">
      <w:pPr>
        <w:ind w:firstLine="510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к Постановлению МА МО </w:t>
      </w:r>
      <w:proofErr w:type="spellStart"/>
      <w:r>
        <w:rPr>
          <w:rFonts w:ascii="Times New Roman" w:hAnsi="Times New Roman"/>
          <w:sz w:val="24"/>
          <w:szCs w:val="24"/>
        </w:rPr>
        <w:t>г.Ломоносов</w:t>
      </w:r>
      <w:proofErr w:type="spellEnd"/>
    </w:p>
    <w:p w:rsidR="00C83B41" w:rsidRDefault="00395117" w:rsidP="00D10286">
      <w:pPr>
        <w:ind w:firstLine="5103"/>
        <w:rPr>
          <w:rFonts w:ascii="Times New Roman" w:hAnsi="Times New Roman"/>
          <w:b/>
          <w:sz w:val="28"/>
          <w:szCs w:val="28"/>
        </w:rPr>
      </w:pPr>
      <w:proofErr w:type="gramStart"/>
      <w:r>
        <w:rPr>
          <w:rFonts w:ascii="Times New Roman" w:hAnsi="Times New Roman"/>
          <w:sz w:val="24"/>
          <w:szCs w:val="24"/>
        </w:rPr>
        <w:t xml:space="preserve">от </w:t>
      </w:r>
      <w:r w:rsidR="00826462">
        <w:rPr>
          <w:rFonts w:ascii="Times New Roman" w:hAnsi="Times New Roman"/>
          <w:sz w:val="24"/>
          <w:szCs w:val="24"/>
        </w:rPr>
        <w:t xml:space="preserve"> </w:t>
      </w:r>
      <w:r w:rsidR="00DF7F15">
        <w:rPr>
          <w:rFonts w:ascii="Times New Roman" w:hAnsi="Times New Roman"/>
          <w:sz w:val="24"/>
          <w:szCs w:val="24"/>
        </w:rPr>
        <w:t>16.05.2022</w:t>
      </w:r>
      <w:proofErr w:type="gramEnd"/>
      <w:r w:rsidR="00826462"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sz w:val="24"/>
          <w:szCs w:val="24"/>
        </w:rPr>
        <w:t xml:space="preserve">№  </w:t>
      </w:r>
      <w:r w:rsidR="00DF7F15">
        <w:rPr>
          <w:rFonts w:ascii="Times New Roman" w:hAnsi="Times New Roman"/>
          <w:sz w:val="24"/>
          <w:szCs w:val="24"/>
        </w:rPr>
        <w:t>35/01-02</w:t>
      </w:r>
      <w:bookmarkStart w:id="1" w:name="_GoBack"/>
      <w:bookmarkEnd w:id="1"/>
    </w:p>
    <w:p w:rsidR="00C83B41" w:rsidRDefault="00C83B41" w:rsidP="00C83B41">
      <w:pPr>
        <w:rPr>
          <w:rFonts w:ascii="Times New Roman" w:hAnsi="Times New Roman"/>
          <w:b/>
          <w:sz w:val="28"/>
          <w:szCs w:val="28"/>
        </w:rPr>
      </w:pPr>
    </w:p>
    <w:p w:rsidR="00C83B41" w:rsidRDefault="00C83B41" w:rsidP="00C83B41">
      <w:pPr>
        <w:rPr>
          <w:rFonts w:ascii="Times New Roman" w:hAnsi="Times New Roman"/>
          <w:b/>
          <w:sz w:val="28"/>
          <w:szCs w:val="28"/>
        </w:rPr>
      </w:pPr>
    </w:p>
    <w:p w:rsidR="00C83B41" w:rsidRDefault="00C83B41" w:rsidP="00C83B41">
      <w:pPr>
        <w:rPr>
          <w:rFonts w:ascii="Times New Roman" w:hAnsi="Times New Roman"/>
          <w:b/>
          <w:sz w:val="28"/>
          <w:szCs w:val="28"/>
        </w:rPr>
      </w:pPr>
    </w:p>
    <w:p w:rsidR="00C83B41" w:rsidRDefault="00C83B41" w:rsidP="00C83B41">
      <w:pPr>
        <w:rPr>
          <w:rFonts w:ascii="Times New Roman" w:hAnsi="Times New Roman"/>
          <w:b/>
          <w:sz w:val="28"/>
          <w:szCs w:val="28"/>
        </w:rPr>
      </w:pPr>
    </w:p>
    <w:p w:rsidR="00C83B41" w:rsidRDefault="00C83B41" w:rsidP="00C83B41">
      <w:pPr>
        <w:rPr>
          <w:rFonts w:ascii="Times New Roman" w:hAnsi="Times New Roman"/>
          <w:b/>
          <w:sz w:val="28"/>
          <w:szCs w:val="28"/>
        </w:rPr>
      </w:pPr>
    </w:p>
    <w:p w:rsidR="00C83B41" w:rsidRDefault="00C83B41" w:rsidP="00C83B41">
      <w:pPr>
        <w:rPr>
          <w:rFonts w:ascii="Times New Roman" w:hAnsi="Times New Roman"/>
          <w:b/>
          <w:sz w:val="28"/>
          <w:szCs w:val="28"/>
        </w:rPr>
      </w:pPr>
    </w:p>
    <w:p w:rsidR="00C83B41" w:rsidRDefault="00C83B41" w:rsidP="00C83B41">
      <w:pPr>
        <w:rPr>
          <w:rFonts w:ascii="Times New Roman" w:hAnsi="Times New Roman"/>
          <w:b/>
          <w:sz w:val="28"/>
          <w:szCs w:val="28"/>
        </w:rPr>
      </w:pPr>
    </w:p>
    <w:p w:rsidR="00C83B41" w:rsidRDefault="00C83B41" w:rsidP="00C83B41">
      <w:pPr>
        <w:rPr>
          <w:rFonts w:ascii="Times New Roman" w:hAnsi="Times New Roman"/>
          <w:b/>
          <w:sz w:val="28"/>
          <w:szCs w:val="28"/>
        </w:rPr>
      </w:pPr>
    </w:p>
    <w:p w:rsidR="00C83B41" w:rsidRDefault="00C83B41" w:rsidP="00C83B41">
      <w:pPr>
        <w:rPr>
          <w:rFonts w:ascii="Times New Roman" w:hAnsi="Times New Roman"/>
          <w:b/>
          <w:sz w:val="28"/>
          <w:szCs w:val="28"/>
        </w:rPr>
      </w:pPr>
    </w:p>
    <w:p w:rsidR="00C83B41" w:rsidRDefault="00C83B41" w:rsidP="00C83B41">
      <w:pPr>
        <w:rPr>
          <w:rFonts w:ascii="Times New Roman" w:hAnsi="Times New Roman"/>
          <w:b/>
          <w:sz w:val="28"/>
          <w:szCs w:val="28"/>
        </w:rPr>
      </w:pPr>
    </w:p>
    <w:p w:rsidR="00D10286" w:rsidRDefault="00D10286" w:rsidP="00C83B41">
      <w:pPr>
        <w:rPr>
          <w:rFonts w:ascii="Times New Roman" w:hAnsi="Times New Roman"/>
          <w:b/>
          <w:sz w:val="28"/>
          <w:szCs w:val="28"/>
        </w:rPr>
      </w:pPr>
    </w:p>
    <w:p w:rsidR="00C83B41" w:rsidRDefault="00C83B41" w:rsidP="00C83B41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ВЕДОМСТВЕННАЯ ЦЕЛЕВАЯ ПРОГРАММА,</w:t>
      </w:r>
    </w:p>
    <w:p w:rsidR="00C83B41" w:rsidRPr="00D10286" w:rsidRDefault="00C83B41" w:rsidP="00C83B41">
      <w:pPr>
        <w:jc w:val="center"/>
        <w:rPr>
          <w:rFonts w:ascii="Times New Roman" w:hAnsi="Times New Roman"/>
          <w:bCs/>
          <w:sz w:val="24"/>
          <w:szCs w:val="24"/>
        </w:rPr>
      </w:pPr>
      <w:r w:rsidRPr="00D10286">
        <w:rPr>
          <w:rFonts w:ascii="Times New Roman" w:hAnsi="Times New Roman"/>
          <w:bCs/>
          <w:sz w:val="24"/>
          <w:szCs w:val="24"/>
        </w:rPr>
        <w:t>направленная на решение вопрос</w:t>
      </w:r>
      <w:r w:rsidR="00751AF6" w:rsidRPr="00D10286">
        <w:rPr>
          <w:rFonts w:ascii="Times New Roman" w:hAnsi="Times New Roman"/>
          <w:bCs/>
          <w:sz w:val="24"/>
          <w:szCs w:val="24"/>
        </w:rPr>
        <w:t>ов</w:t>
      </w:r>
      <w:r w:rsidRPr="00D10286">
        <w:rPr>
          <w:rFonts w:ascii="Times New Roman" w:hAnsi="Times New Roman"/>
          <w:bCs/>
          <w:sz w:val="24"/>
          <w:szCs w:val="24"/>
        </w:rPr>
        <w:t xml:space="preserve"> местного значения</w:t>
      </w:r>
    </w:p>
    <w:p w:rsidR="00751AF6" w:rsidRPr="00D10286" w:rsidRDefault="00C83B41" w:rsidP="00C83B41">
      <w:pPr>
        <w:jc w:val="center"/>
        <w:rPr>
          <w:rFonts w:ascii="Times New Roman" w:hAnsi="Times New Roman"/>
          <w:bCs/>
          <w:sz w:val="24"/>
          <w:szCs w:val="24"/>
        </w:rPr>
      </w:pPr>
      <w:r w:rsidRPr="00D10286">
        <w:rPr>
          <w:rFonts w:ascii="Times New Roman" w:hAnsi="Times New Roman"/>
          <w:sz w:val="24"/>
          <w:szCs w:val="24"/>
        </w:rPr>
        <w:t>«</w:t>
      </w:r>
      <w:r w:rsidRPr="00D10286">
        <w:rPr>
          <w:rFonts w:ascii="Times New Roman" w:hAnsi="Times New Roman"/>
          <w:bCs/>
          <w:sz w:val="24"/>
          <w:szCs w:val="24"/>
        </w:rPr>
        <w:t xml:space="preserve">Озеленение территории муниципального образования город Ломоносов» </w:t>
      </w:r>
      <w:r w:rsidR="00751AF6" w:rsidRPr="00D10286">
        <w:rPr>
          <w:rFonts w:ascii="Times New Roman" w:hAnsi="Times New Roman"/>
          <w:bCs/>
          <w:sz w:val="24"/>
          <w:szCs w:val="24"/>
        </w:rPr>
        <w:t>и</w:t>
      </w:r>
    </w:p>
    <w:p w:rsidR="00037865" w:rsidRPr="00D10286" w:rsidRDefault="00751AF6" w:rsidP="00C83B41">
      <w:pPr>
        <w:jc w:val="center"/>
        <w:rPr>
          <w:rFonts w:ascii="Times New Roman" w:hAnsi="Times New Roman"/>
          <w:bCs/>
          <w:sz w:val="24"/>
          <w:szCs w:val="24"/>
        </w:rPr>
      </w:pPr>
      <w:r w:rsidRPr="00D10286">
        <w:rPr>
          <w:rFonts w:ascii="Times New Roman" w:hAnsi="Times New Roman"/>
          <w:bCs/>
          <w:sz w:val="24"/>
          <w:szCs w:val="24"/>
        </w:rPr>
        <w:t xml:space="preserve"> «проведение санитарных рубок (в том числе удаление аварийных, больных деревьев и кустарников) на территориях, не относящихся к территориям зеленых насаждений в </w:t>
      </w:r>
      <w:proofErr w:type="spellStart"/>
      <w:r w:rsidRPr="00D10286">
        <w:rPr>
          <w:rFonts w:ascii="Times New Roman" w:hAnsi="Times New Roman"/>
          <w:bCs/>
          <w:sz w:val="24"/>
          <w:szCs w:val="24"/>
        </w:rPr>
        <w:t>соотвествии</w:t>
      </w:r>
      <w:proofErr w:type="spellEnd"/>
      <w:r w:rsidRPr="00D10286">
        <w:rPr>
          <w:rFonts w:ascii="Times New Roman" w:hAnsi="Times New Roman"/>
          <w:bCs/>
          <w:sz w:val="24"/>
          <w:szCs w:val="24"/>
        </w:rPr>
        <w:t xml:space="preserve"> с законом Санкт-Петербурга»</w:t>
      </w:r>
    </w:p>
    <w:p w:rsidR="00C83B41" w:rsidRPr="00D10286" w:rsidRDefault="00C83B41" w:rsidP="00C83B41">
      <w:pPr>
        <w:jc w:val="center"/>
        <w:rPr>
          <w:rFonts w:ascii="Times New Roman" w:hAnsi="Times New Roman"/>
          <w:bCs/>
          <w:sz w:val="24"/>
          <w:szCs w:val="24"/>
        </w:rPr>
      </w:pPr>
      <w:r w:rsidRPr="00D10286">
        <w:rPr>
          <w:rFonts w:ascii="Times New Roman" w:hAnsi="Times New Roman"/>
          <w:bCs/>
          <w:sz w:val="24"/>
          <w:szCs w:val="24"/>
        </w:rPr>
        <w:t>на 202</w:t>
      </w:r>
      <w:r w:rsidR="00DF78A4" w:rsidRPr="00D10286">
        <w:rPr>
          <w:rFonts w:ascii="Times New Roman" w:hAnsi="Times New Roman"/>
          <w:bCs/>
          <w:sz w:val="24"/>
          <w:szCs w:val="24"/>
        </w:rPr>
        <w:t>2</w:t>
      </w:r>
      <w:r w:rsidRPr="00D10286">
        <w:rPr>
          <w:rFonts w:ascii="Times New Roman" w:hAnsi="Times New Roman"/>
          <w:bCs/>
          <w:sz w:val="24"/>
          <w:szCs w:val="24"/>
        </w:rPr>
        <w:t xml:space="preserve"> год</w:t>
      </w:r>
    </w:p>
    <w:p w:rsidR="00C83B41" w:rsidRPr="00037865" w:rsidRDefault="00C83B41" w:rsidP="00C83B41">
      <w:pPr>
        <w:jc w:val="center"/>
        <w:rPr>
          <w:sz w:val="28"/>
          <w:szCs w:val="28"/>
        </w:rPr>
      </w:pPr>
    </w:p>
    <w:p w:rsidR="00C83B41" w:rsidRDefault="00C83B41" w:rsidP="00C83B41">
      <w:pPr>
        <w:rPr>
          <w:rFonts w:ascii="Times New Roman" w:hAnsi="Times New Roman"/>
          <w:b/>
          <w:sz w:val="28"/>
          <w:szCs w:val="28"/>
        </w:rPr>
      </w:pPr>
    </w:p>
    <w:p w:rsidR="00C83B41" w:rsidRDefault="00C83B41" w:rsidP="00C83B41">
      <w:pPr>
        <w:rPr>
          <w:rFonts w:ascii="Times New Roman" w:hAnsi="Times New Roman"/>
          <w:b/>
          <w:sz w:val="28"/>
          <w:szCs w:val="28"/>
        </w:rPr>
      </w:pPr>
    </w:p>
    <w:p w:rsidR="00C83B41" w:rsidRDefault="00C83B41" w:rsidP="00C83B41">
      <w:pPr>
        <w:rPr>
          <w:rFonts w:ascii="Times New Roman" w:hAnsi="Times New Roman"/>
          <w:b/>
          <w:sz w:val="28"/>
          <w:szCs w:val="28"/>
        </w:rPr>
      </w:pPr>
    </w:p>
    <w:p w:rsidR="00C83B41" w:rsidRDefault="00C83B41" w:rsidP="00C83B41">
      <w:pPr>
        <w:rPr>
          <w:rFonts w:ascii="Times New Roman" w:hAnsi="Times New Roman"/>
          <w:b/>
          <w:sz w:val="28"/>
          <w:szCs w:val="28"/>
        </w:rPr>
      </w:pPr>
    </w:p>
    <w:p w:rsidR="00C83B41" w:rsidRDefault="00C83B41" w:rsidP="00C83B41">
      <w:pPr>
        <w:rPr>
          <w:rFonts w:ascii="Times New Roman" w:hAnsi="Times New Roman"/>
          <w:b/>
          <w:sz w:val="28"/>
          <w:szCs w:val="28"/>
        </w:rPr>
      </w:pPr>
    </w:p>
    <w:p w:rsidR="00C83B41" w:rsidRDefault="00C83B41" w:rsidP="00C83B41">
      <w:pPr>
        <w:rPr>
          <w:rFonts w:ascii="Times New Roman" w:hAnsi="Times New Roman"/>
          <w:b/>
          <w:sz w:val="28"/>
          <w:szCs w:val="28"/>
        </w:rPr>
      </w:pPr>
    </w:p>
    <w:p w:rsidR="00C83B41" w:rsidRDefault="00C83B41" w:rsidP="00C83B41">
      <w:pPr>
        <w:rPr>
          <w:rFonts w:ascii="Times New Roman" w:hAnsi="Times New Roman"/>
          <w:b/>
          <w:sz w:val="28"/>
          <w:szCs w:val="28"/>
        </w:rPr>
      </w:pPr>
    </w:p>
    <w:p w:rsidR="00C83B41" w:rsidRDefault="00C83B41" w:rsidP="00C83B41">
      <w:pPr>
        <w:rPr>
          <w:rFonts w:ascii="Times New Roman" w:hAnsi="Times New Roman"/>
          <w:b/>
          <w:sz w:val="28"/>
          <w:szCs w:val="28"/>
        </w:rPr>
      </w:pPr>
    </w:p>
    <w:p w:rsidR="00C83B41" w:rsidRDefault="00C83B41" w:rsidP="00C83B41">
      <w:pPr>
        <w:rPr>
          <w:rFonts w:ascii="Times New Roman" w:hAnsi="Times New Roman"/>
          <w:b/>
          <w:sz w:val="28"/>
          <w:szCs w:val="28"/>
        </w:rPr>
      </w:pPr>
    </w:p>
    <w:p w:rsidR="00C83B41" w:rsidRDefault="00C83B41" w:rsidP="00C83B41">
      <w:pPr>
        <w:rPr>
          <w:rFonts w:ascii="Times New Roman" w:hAnsi="Times New Roman"/>
          <w:b/>
          <w:sz w:val="28"/>
          <w:szCs w:val="28"/>
        </w:rPr>
      </w:pPr>
    </w:p>
    <w:p w:rsidR="00C83B41" w:rsidRDefault="00C83B41" w:rsidP="00C83B41">
      <w:pPr>
        <w:rPr>
          <w:rFonts w:ascii="Times New Roman" w:hAnsi="Times New Roman"/>
          <w:b/>
          <w:sz w:val="28"/>
          <w:szCs w:val="28"/>
        </w:rPr>
      </w:pPr>
    </w:p>
    <w:p w:rsidR="00C83B41" w:rsidRDefault="00C83B41" w:rsidP="00C83B41">
      <w:pPr>
        <w:rPr>
          <w:rFonts w:ascii="Times New Roman" w:hAnsi="Times New Roman"/>
          <w:b/>
          <w:sz w:val="28"/>
          <w:szCs w:val="28"/>
        </w:rPr>
      </w:pPr>
    </w:p>
    <w:p w:rsidR="00C83B41" w:rsidRDefault="00C83B41" w:rsidP="00C83B41">
      <w:pPr>
        <w:rPr>
          <w:rFonts w:ascii="Times New Roman" w:hAnsi="Times New Roman"/>
          <w:b/>
          <w:sz w:val="28"/>
          <w:szCs w:val="28"/>
        </w:rPr>
      </w:pPr>
    </w:p>
    <w:p w:rsidR="00C83B41" w:rsidRDefault="00C83B41" w:rsidP="00C83B41">
      <w:pPr>
        <w:rPr>
          <w:rFonts w:ascii="Times New Roman" w:hAnsi="Times New Roman"/>
          <w:b/>
          <w:sz w:val="28"/>
          <w:szCs w:val="28"/>
        </w:rPr>
      </w:pPr>
    </w:p>
    <w:p w:rsidR="00C83B41" w:rsidRDefault="00C83B41" w:rsidP="00C83B41">
      <w:pPr>
        <w:rPr>
          <w:rFonts w:ascii="Times New Roman" w:hAnsi="Times New Roman"/>
          <w:b/>
          <w:sz w:val="28"/>
          <w:szCs w:val="28"/>
        </w:rPr>
      </w:pPr>
    </w:p>
    <w:p w:rsidR="00C83B41" w:rsidRDefault="00C83B41" w:rsidP="00C83B41">
      <w:pPr>
        <w:rPr>
          <w:rFonts w:ascii="Times New Roman" w:hAnsi="Times New Roman"/>
          <w:b/>
          <w:sz w:val="28"/>
          <w:szCs w:val="28"/>
        </w:rPr>
      </w:pPr>
    </w:p>
    <w:p w:rsidR="00C83B41" w:rsidRDefault="00C83B41" w:rsidP="00C83B41">
      <w:pPr>
        <w:rPr>
          <w:rFonts w:ascii="Times New Roman" w:hAnsi="Times New Roman"/>
          <w:b/>
          <w:sz w:val="28"/>
          <w:szCs w:val="28"/>
        </w:rPr>
      </w:pPr>
    </w:p>
    <w:p w:rsidR="00C83B41" w:rsidRDefault="00C83B41" w:rsidP="00C83B41">
      <w:pPr>
        <w:rPr>
          <w:rFonts w:ascii="Times New Roman" w:hAnsi="Times New Roman"/>
          <w:b/>
          <w:sz w:val="28"/>
          <w:szCs w:val="28"/>
        </w:rPr>
      </w:pPr>
    </w:p>
    <w:p w:rsidR="00C83B41" w:rsidRDefault="00C83B41" w:rsidP="00C83B41">
      <w:pPr>
        <w:rPr>
          <w:rFonts w:ascii="Times New Roman" w:hAnsi="Times New Roman"/>
          <w:b/>
          <w:sz w:val="28"/>
          <w:szCs w:val="28"/>
        </w:rPr>
      </w:pPr>
    </w:p>
    <w:p w:rsidR="00C83B41" w:rsidRDefault="00C83B41" w:rsidP="00C83B41">
      <w:pPr>
        <w:rPr>
          <w:rFonts w:ascii="Times New Roman" w:hAnsi="Times New Roman"/>
          <w:b/>
          <w:sz w:val="28"/>
          <w:szCs w:val="28"/>
        </w:rPr>
      </w:pPr>
    </w:p>
    <w:p w:rsidR="00C83B41" w:rsidRDefault="00C83B41" w:rsidP="00C83B41">
      <w:pPr>
        <w:rPr>
          <w:rFonts w:ascii="Times New Roman" w:hAnsi="Times New Roman"/>
          <w:b/>
          <w:sz w:val="28"/>
          <w:szCs w:val="28"/>
        </w:rPr>
      </w:pPr>
    </w:p>
    <w:p w:rsidR="00C83B41" w:rsidRDefault="00C83B41" w:rsidP="00C83B41">
      <w:pPr>
        <w:rPr>
          <w:rFonts w:ascii="Times New Roman" w:hAnsi="Times New Roman"/>
          <w:b/>
          <w:sz w:val="28"/>
          <w:szCs w:val="28"/>
        </w:rPr>
      </w:pPr>
    </w:p>
    <w:p w:rsidR="00C83B41" w:rsidRDefault="00C83B41" w:rsidP="00C83B41">
      <w:pPr>
        <w:rPr>
          <w:rFonts w:ascii="Times New Roman" w:hAnsi="Times New Roman"/>
          <w:b/>
          <w:sz w:val="28"/>
          <w:szCs w:val="28"/>
        </w:rPr>
      </w:pPr>
    </w:p>
    <w:p w:rsidR="00C83B41" w:rsidRDefault="00C83B41" w:rsidP="00C83B41">
      <w:pPr>
        <w:rPr>
          <w:rFonts w:ascii="Times New Roman" w:hAnsi="Times New Roman"/>
          <w:b/>
          <w:sz w:val="28"/>
          <w:szCs w:val="28"/>
        </w:rPr>
      </w:pPr>
    </w:p>
    <w:p w:rsidR="00C83B41" w:rsidRDefault="00C83B41" w:rsidP="00C83B41">
      <w:pPr>
        <w:rPr>
          <w:rFonts w:ascii="Times New Roman" w:hAnsi="Times New Roman"/>
          <w:b/>
          <w:sz w:val="28"/>
          <w:szCs w:val="28"/>
        </w:rPr>
      </w:pPr>
    </w:p>
    <w:p w:rsidR="00C83B41" w:rsidRDefault="00C83B41" w:rsidP="00C83B41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>ПАСПОРТ</w:t>
      </w:r>
    </w:p>
    <w:p w:rsidR="00C93B2D" w:rsidRDefault="00C83B41" w:rsidP="00C83B41">
      <w:pPr>
        <w:jc w:val="center"/>
        <w:rPr>
          <w:rFonts w:ascii="Times New Roman" w:hAnsi="Times New Roman"/>
          <w:bCs/>
          <w:sz w:val="24"/>
          <w:szCs w:val="24"/>
        </w:rPr>
      </w:pPr>
      <w:r w:rsidRPr="00037865">
        <w:rPr>
          <w:rFonts w:ascii="Times New Roman" w:hAnsi="Times New Roman"/>
          <w:bCs/>
          <w:sz w:val="24"/>
          <w:szCs w:val="24"/>
        </w:rPr>
        <w:t xml:space="preserve">Ведомственной целевой программы, направленной на решение вопроса местного значения </w:t>
      </w:r>
    </w:p>
    <w:p w:rsidR="007E7696" w:rsidRPr="00D10286" w:rsidRDefault="007E7696" w:rsidP="007E7696">
      <w:pPr>
        <w:jc w:val="center"/>
        <w:rPr>
          <w:rFonts w:ascii="Times New Roman" w:hAnsi="Times New Roman"/>
          <w:b/>
          <w:sz w:val="24"/>
          <w:szCs w:val="24"/>
        </w:rPr>
      </w:pPr>
      <w:r w:rsidRPr="00D10286">
        <w:rPr>
          <w:rFonts w:ascii="Times New Roman" w:hAnsi="Times New Roman"/>
          <w:b/>
          <w:sz w:val="24"/>
          <w:szCs w:val="24"/>
        </w:rPr>
        <w:t>«Озеленение территории муниципального образования город Ломоносов» и</w:t>
      </w:r>
    </w:p>
    <w:p w:rsidR="007E7696" w:rsidRPr="00D10286" w:rsidRDefault="007E7696" w:rsidP="007E7696">
      <w:pPr>
        <w:jc w:val="center"/>
        <w:rPr>
          <w:rFonts w:ascii="Times New Roman" w:hAnsi="Times New Roman"/>
          <w:b/>
          <w:sz w:val="24"/>
          <w:szCs w:val="24"/>
        </w:rPr>
      </w:pPr>
      <w:r w:rsidRPr="00D10286">
        <w:rPr>
          <w:rFonts w:ascii="Times New Roman" w:hAnsi="Times New Roman"/>
          <w:b/>
          <w:sz w:val="24"/>
          <w:szCs w:val="24"/>
        </w:rPr>
        <w:t xml:space="preserve"> «проведения санитарных рубок (в том числе удаление аварийных, больных деревьев и кустарников) на территориях, не относящихся к территориям зеленых насаждений в </w:t>
      </w:r>
      <w:proofErr w:type="spellStart"/>
      <w:r w:rsidRPr="00D10286">
        <w:rPr>
          <w:rFonts w:ascii="Times New Roman" w:hAnsi="Times New Roman"/>
          <w:b/>
          <w:sz w:val="24"/>
          <w:szCs w:val="24"/>
        </w:rPr>
        <w:t>соотвествии</w:t>
      </w:r>
      <w:proofErr w:type="spellEnd"/>
      <w:r w:rsidRPr="00D10286">
        <w:rPr>
          <w:rFonts w:ascii="Times New Roman" w:hAnsi="Times New Roman"/>
          <w:b/>
          <w:sz w:val="24"/>
          <w:szCs w:val="24"/>
        </w:rPr>
        <w:t xml:space="preserve"> с законом Санкт-Петербурга»</w:t>
      </w:r>
    </w:p>
    <w:p w:rsidR="007E7696" w:rsidRPr="007E7696" w:rsidRDefault="007E7696" w:rsidP="007E7696">
      <w:pPr>
        <w:jc w:val="center"/>
        <w:rPr>
          <w:rFonts w:ascii="Times New Roman" w:hAnsi="Times New Roman"/>
          <w:sz w:val="24"/>
          <w:szCs w:val="24"/>
        </w:rPr>
      </w:pPr>
      <w:r w:rsidRPr="00D10286">
        <w:rPr>
          <w:rFonts w:ascii="Times New Roman" w:hAnsi="Times New Roman"/>
          <w:b/>
          <w:sz w:val="24"/>
          <w:szCs w:val="24"/>
        </w:rPr>
        <w:t>на 2022 год</w:t>
      </w:r>
    </w:p>
    <w:tbl>
      <w:tblPr>
        <w:tblW w:w="0" w:type="auto"/>
        <w:tblInd w:w="-85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3212"/>
        <w:gridCol w:w="6343"/>
      </w:tblGrid>
      <w:tr w:rsidR="00C83B41" w:rsidTr="00BD012D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Наименование программы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83B41" w:rsidRDefault="00C83B41" w:rsidP="00D10286">
            <w:pPr>
              <w:snapToGrid w:val="0"/>
              <w:jc w:val="both"/>
              <w:rPr>
                <w:rFonts w:ascii="Times New Roman" w:eastAsia="Arial" w:hAnsi="Times New Roman" w:cs="Arial"/>
                <w:color w:val="000000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Ведомственная целевая программа, направленная на решение вопроса местного значения «</w:t>
            </w:r>
            <w:r>
              <w:rPr>
                <w:rFonts w:ascii="Times New Roman" w:eastAsia="Arial" w:hAnsi="Times New Roman" w:cs="Arial"/>
                <w:color w:val="000000"/>
                <w:spacing w:val="-7"/>
                <w:sz w:val="24"/>
                <w:szCs w:val="24"/>
              </w:rPr>
              <w:t>Озеленение территории муниципального образования город Ломоносов на 202</w:t>
            </w:r>
            <w:r w:rsidR="00DF78A4">
              <w:rPr>
                <w:rFonts w:ascii="Times New Roman" w:eastAsia="Arial" w:hAnsi="Times New Roman" w:cs="Arial"/>
                <w:color w:val="000000"/>
                <w:spacing w:val="-7"/>
                <w:sz w:val="24"/>
                <w:szCs w:val="24"/>
              </w:rPr>
              <w:t>2</w:t>
            </w:r>
            <w:r>
              <w:rPr>
                <w:rFonts w:ascii="Times New Roman" w:eastAsia="Arial" w:hAnsi="Times New Roman" w:cs="Arial"/>
                <w:color w:val="000000"/>
                <w:spacing w:val="-7"/>
                <w:sz w:val="24"/>
                <w:szCs w:val="24"/>
              </w:rPr>
              <w:t xml:space="preserve"> год (далее – Программа)</w:t>
            </w:r>
          </w:p>
        </w:tc>
      </w:tr>
      <w:tr w:rsidR="00C83B41" w:rsidTr="00BD012D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Основание для разработки программы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п.</w:t>
            </w:r>
            <w:r w:rsidR="00751AF6">
              <w:rPr>
                <w:rFonts w:ascii="Times New Roman" w:hAnsi="Times New Roman"/>
                <w:sz w:val="24"/>
                <w:szCs w:val="24"/>
              </w:rPr>
              <w:t>п.9,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9.1</w:t>
            </w:r>
            <w:r w:rsidR="00751AF6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/>
                <w:sz w:val="24"/>
                <w:szCs w:val="24"/>
              </w:rPr>
              <w:t>ч. 2 статьи 10 Закона Санкт-Петербурга от 23.09.2009 № 420-79 «Об организации местного самоуправления в Санкт-Петербурге»;</w:t>
            </w:r>
          </w:p>
          <w:p w:rsidR="00C83B41" w:rsidRDefault="00C83B41" w:rsidP="00BD012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1023C">
              <w:rPr>
                <w:rFonts w:ascii="Times New Roman" w:hAnsi="Times New Roman"/>
                <w:sz w:val="24"/>
                <w:szCs w:val="24"/>
              </w:rPr>
              <w:t>п.</w:t>
            </w:r>
            <w:r w:rsidR="007E7696"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  <w:r w:rsidR="007E7696">
              <w:rPr>
                <w:rFonts w:ascii="Times New Roman" w:hAnsi="Times New Roman"/>
                <w:sz w:val="24"/>
                <w:szCs w:val="24"/>
              </w:rPr>
              <w:t>. 46, 46_1</w:t>
            </w:r>
            <w:r w:rsidRPr="00E1023C">
              <w:rPr>
                <w:rFonts w:ascii="Times New Roman" w:hAnsi="Times New Roman"/>
                <w:sz w:val="24"/>
                <w:szCs w:val="24"/>
              </w:rPr>
              <w:t xml:space="preserve"> статьи 5 Устава муниципального образования город Ломоносов</w:t>
            </w:r>
          </w:p>
          <w:p w:rsidR="000E434B" w:rsidRDefault="000E434B" w:rsidP="00BD012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E434B">
              <w:rPr>
                <w:rFonts w:ascii="Times New Roman" w:hAnsi="Times New Roman"/>
                <w:sz w:val="24"/>
                <w:szCs w:val="24"/>
              </w:rPr>
              <w:t>Закон Санкт-Петербурга от 28.06.2010 N 396-88 (ред. от 30.11.2018) "О зеленых насаждениях в Санкт-Петербурге" (принят ЗС СПб 23.06.2010)</w:t>
            </w:r>
          </w:p>
        </w:tc>
      </w:tr>
      <w:tr w:rsidR="00C83B41" w:rsidTr="00BD012D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Муниципальный заказчик и координатор Программы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Местная администрация муниципального образования город Ломоносов </w:t>
            </w:r>
          </w:p>
        </w:tc>
      </w:tr>
      <w:tr w:rsidR="00C83B41" w:rsidTr="00BD012D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Разработчик Программы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Местная администрация муниципального образования город Ломоносов</w:t>
            </w:r>
          </w:p>
        </w:tc>
      </w:tr>
      <w:tr w:rsidR="00C83B41" w:rsidTr="00BD012D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Цель и задачи Программы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pStyle w:val="ab"/>
              <w:tabs>
                <w:tab w:val="left" w:pos="567"/>
                <w:tab w:val="left" w:pos="720"/>
              </w:tabs>
              <w:snapToGrid w:val="0"/>
              <w:spacing w:after="0"/>
              <w:ind w:firstLine="37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Повышение комфортности городской среды, обеспечение прав граждан на благоприятную </w:t>
            </w:r>
            <w:proofErr w:type="gramStart"/>
            <w:r>
              <w:rPr>
                <w:sz w:val="24"/>
                <w:szCs w:val="24"/>
              </w:rPr>
              <w:t>среду  жизнедеятельности</w:t>
            </w:r>
            <w:proofErr w:type="gramEnd"/>
            <w:r>
              <w:rPr>
                <w:sz w:val="24"/>
                <w:szCs w:val="24"/>
              </w:rPr>
              <w:t>, на территории муниципального образования город Ломоносов.</w:t>
            </w:r>
          </w:p>
        </w:tc>
      </w:tr>
      <w:tr w:rsidR="00C83B41" w:rsidTr="00BD012D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Важнейшие целевые индикаторы и показатели Программы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Сумма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средств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направленных на реализацию Программы;</w:t>
            </w:r>
          </w:p>
          <w:p w:rsidR="00C83B41" w:rsidRDefault="00C83B41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Общая площадь зеленых насаждений общего пользования местного значения муниципального образования город Ломоносов;</w:t>
            </w:r>
          </w:p>
          <w:p w:rsidR="007E7696" w:rsidRDefault="00C83B41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Количество высаженных цветов.</w:t>
            </w:r>
          </w:p>
          <w:p w:rsidR="007E7696" w:rsidRDefault="007E7696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Количество снесенных деревьев,</w:t>
            </w:r>
          </w:p>
          <w:p w:rsidR="007E7696" w:rsidRDefault="007E7696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Количество высаженных 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деревьев,кустарников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3E023A" w:rsidRDefault="007E7696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Площадь восстановленных газонов,</w:t>
            </w:r>
            <w:r w:rsidR="00C83B41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C83B41" w:rsidRDefault="003E023A" w:rsidP="00D10286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Количество кустов и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деревьев,  из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числа высаженных ранее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подлежещих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уходу</w:t>
            </w:r>
          </w:p>
        </w:tc>
      </w:tr>
      <w:tr w:rsidR="00C83B41" w:rsidTr="00BD012D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Срок и этапы реализации Программы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83B41" w:rsidRDefault="00C83B41" w:rsidP="00D10286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Программа реализуется в течение 202</w:t>
            </w:r>
            <w:r w:rsidR="00DF78A4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года </w:t>
            </w:r>
          </w:p>
        </w:tc>
      </w:tr>
      <w:tr w:rsidR="00C83B41" w:rsidTr="00BD012D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Объем финансирования Программы (тыс. руб.)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83B41" w:rsidRPr="00EF1232" w:rsidRDefault="00826462" w:rsidP="00856AB2">
            <w:pPr>
              <w:snapToGrid w:val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 </w:t>
            </w:r>
            <w:r w:rsidRPr="00826462">
              <w:rPr>
                <w:rFonts w:ascii="Times New Roman" w:hAnsi="Times New Roman"/>
                <w:b/>
                <w:sz w:val="24"/>
                <w:szCs w:val="24"/>
              </w:rPr>
              <w:t>14 371,</w:t>
            </w:r>
            <w:r w:rsidR="00856AB2">
              <w:rPr>
                <w:rFonts w:ascii="Times New Roman" w:hAnsi="Times New Roman"/>
                <w:b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C83B41" w:rsidRPr="00EF1232">
              <w:rPr>
                <w:rFonts w:ascii="Times New Roman" w:hAnsi="Times New Roman"/>
                <w:b/>
                <w:sz w:val="24"/>
                <w:szCs w:val="24"/>
              </w:rPr>
              <w:t xml:space="preserve">тыс. </w:t>
            </w:r>
            <w:proofErr w:type="spellStart"/>
            <w:r w:rsidR="00C83B41" w:rsidRPr="00EF1232">
              <w:rPr>
                <w:rFonts w:ascii="Times New Roman" w:hAnsi="Times New Roman"/>
                <w:b/>
                <w:sz w:val="24"/>
                <w:szCs w:val="24"/>
              </w:rPr>
              <w:t>руб</w:t>
            </w:r>
            <w:proofErr w:type="spellEnd"/>
          </w:p>
        </w:tc>
      </w:tr>
      <w:tr w:rsidR="00C83B41" w:rsidTr="00BD012D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 Источники финансирования Программы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83B41" w:rsidRDefault="00C83B41" w:rsidP="00DF78A4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bookmarkStart w:id="2" w:name="l309"/>
            <w:bookmarkEnd w:id="2"/>
            <w:r>
              <w:rPr>
                <w:rFonts w:ascii="Times New Roman" w:hAnsi="Times New Roman"/>
                <w:sz w:val="24"/>
                <w:szCs w:val="24"/>
              </w:rPr>
              <w:t xml:space="preserve">Бюджет муниципального образования город Ломоносов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на  202</w:t>
            </w:r>
            <w:r w:rsidR="00DF78A4">
              <w:rPr>
                <w:rFonts w:ascii="Times New Roman" w:hAnsi="Times New Roman"/>
                <w:sz w:val="24"/>
                <w:szCs w:val="24"/>
              </w:rPr>
              <w:t>2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</w:tr>
      <w:tr w:rsidR="00C83B41" w:rsidTr="00BD012D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Ожидаемые конечные результаты реализации Программы и показатели социально-экономической эффективности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83B41" w:rsidRPr="00C93B2D" w:rsidRDefault="00C83B41" w:rsidP="00BD012D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Сумма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средств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направленных на реализацию программы —</w:t>
            </w:r>
            <w:r w:rsidR="00C93B2D" w:rsidRPr="00C93B2D">
              <w:rPr>
                <w:rFonts w:ascii="Times New Roman" w:hAnsi="Times New Roman"/>
                <w:sz w:val="24"/>
                <w:szCs w:val="24"/>
              </w:rPr>
              <w:t>15330,3</w:t>
            </w:r>
            <w:r w:rsidR="00D10286">
              <w:rPr>
                <w:rFonts w:ascii="Times New Roman" w:hAnsi="Times New Roman"/>
                <w:sz w:val="24"/>
                <w:szCs w:val="24"/>
              </w:rPr>
              <w:t xml:space="preserve"> т</w:t>
            </w:r>
            <w:r w:rsidRPr="00C93B2D">
              <w:rPr>
                <w:rFonts w:ascii="Times New Roman" w:hAnsi="Times New Roman"/>
                <w:sz w:val="24"/>
                <w:szCs w:val="24"/>
              </w:rPr>
              <w:t>ыс. руб.;</w:t>
            </w:r>
          </w:p>
          <w:p w:rsidR="00C83B41" w:rsidRPr="00C93B2D" w:rsidRDefault="00C83B41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93B2D">
              <w:rPr>
                <w:rFonts w:ascii="Times New Roman" w:hAnsi="Times New Roman"/>
                <w:sz w:val="24"/>
                <w:szCs w:val="24"/>
              </w:rPr>
              <w:t>Общая площадь зеленых насаждений общего пользования местного значения муниципального образования город Ломоносов –</w:t>
            </w:r>
            <w:r w:rsidR="007E7696" w:rsidRPr="007E7696">
              <w:rPr>
                <w:rFonts w:ascii="Times New Roman" w:hAnsi="Times New Roman"/>
                <w:sz w:val="24"/>
                <w:szCs w:val="24"/>
              </w:rPr>
              <w:t xml:space="preserve">237 </w:t>
            </w:r>
            <w:proofErr w:type="gramStart"/>
            <w:r w:rsidR="007E7696" w:rsidRPr="007E7696">
              <w:rPr>
                <w:rFonts w:ascii="Times New Roman" w:hAnsi="Times New Roman"/>
                <w:sz w:val="24"/>
                <w:szCs w:val="24"/>
              </w:rPr>
              <w:t>457</w:t>
            </w:r>
            <w:r w:rsidRPr="00C93B2D">
              <w:rPr>
                <w:rFonts w:ascii="Times New Roman" w:hAnsi="Times New Roman"/>
                <w:sz w:val="24"/>
                <w:szCs w:val="24"/>
              </w:rPr>
              <w:t xml:space="preserve">  кв.</w:t>
            </w:r>
            <w:proofErr w:type="gramEnd"/>
            <w:r w:rsidRPr="00C93B2D">
              <w:rPr>
                <w:rFonts w:ascii="Times New Roman" w:hAnsi="Times New Roman"/>
                <w:sz w:val="24"/>
                <w:szCs w:val="24"/>
              </w:rPr>
              <w:t xml:space="preserve"> м.; </w:t>
            </w:r>
          </w:p>
          <w:p w:rsidR="00C83B41" w:rsidRPr="00C93B2D" w:rsidRDefault="00C83B41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93B2D">
              <w:rPr>
                <w:rFonts w:ascii="Times New Roman" w:hAnsi="Times New Roman"/>
                <w:sz w:val="24"/>
                <w:szCs w:val="24"/>
              </w:rPr>
              <w:t xml:space="preserve">Кол-во </w:t>
            </w:r>
            <w:r w:rsidR="007E7696">
              <w:rPr>
                <w:rFonts w:ascii="Times New Roman" w:hAnsi="Times New Roman"/>
                <w:sz w:val="24"/>
                <w:szCs w:val="24"/>
              </w:rPr>
              <w:t xml:space="preserve">высаженных </w:t>
            </w:r>
            <w:r w:rsidRPr="00C93B2D">
              <w:rPr>
                <w:rFonts w:ascii="Times New Roman" w:hAnsi="Times New Roman"/>
                <w:sz w:val="24"/>
                <w:szCs w:val="24"/>
              </w:rPr>
              <w:t>цветов –</w:t>
            </w:r>
            <w:r w:rsidR="00BA5A7B" w:rsidRPr="00C93B2D">
              <w:rPr>
                <w:rFonts w:ascii="Times New Roman" w:hAnsi="Times New Roman"/>
                <w:sz w:val="24"/>
                <w:szCs w:val="24"/>
              </w:rPr>
              <w:t>46 120</w:t>
            </w:r>
            <w:r w:rsidRPr="00C93B2D">
              <w:rPr>
                <w:rFonts w:ascii="Times New Roman" w:hAnsi="Times New Roman"/>
                <w:sz w:val="24"/>
                <w:szCs w:val="24"/>
              </w:rPr>
              <w:t>шт.</w:t>
            </w:r>
          </w:p>
          <w:p w:rsidR="00C83B41" w:rsidRPr="00C93B2D" w:rsidRDefault="00C83B41" w:rsidP="00BD012D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C93B2D">
              <w:rPr>
                <w:rFonts w:ascii="Times New Roman" w:hAnsi="Times New Roman"/>
                <w:sz w:val="24"/>
                <w:szCs w:val="24"/>
              </w:rPr>
              <w:t xml:space="preserve">Санитарные рубки, а также удаление аварийных, больных деревьев </w:t>
            </w:r>
            <w:r w:rsidR="00826462">
              <w:rPr>
                <w:rFonts w:ascii="Times New Roman" w:hAnsi="Times New Roman"/>
                <w:sz w:val="24"/>
                <w:szCs w:val="24"/>
              </w:rPr>
              <w:t>4</w:t>
            </w:r>
            <w:r w:rsidR="003E023A">
              <w:rPr>
                <w:rFonts w:ascii="Times New Roman" w:hAnsi="Times New Roman"/>
                <w:sz w:val="24"/>
                <w:szCs w:val="24"/>
              </w:rPr>
              <w:t>0</w:t>
            </w:r>
            <w:r w:rsidRPr="00C93B2D">
              <w:rPr>
                <w:rFonts w:ascii="Times New Roman" w:hAnsi="Times New Roman"/>
                <w:sz w:val="24"/>
                <w:szCs w:val="24"/>
              </w:rPr>
              <w:t xml:space="preserve"> шт.,</w:t>
            </w:r>
          </w:p>
          <w:p w:rsidR="00C83B41" w:rsidRPr="00C93B2D" w:rsidRDefault="00C83B41" w:rsidP="00BD012D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C93B2D">
              <w:rPr>
                <w:rFonts w:ascii="Times New Roman" w:hAnsi="Times New Roman"/>
                <w:sz w:val="24"/>
                <w:szCs w:val="24"/>
              </w:rPr>
              <w:t xml:space="preserve">Посадка деревьев - </w:t>
            </w:r>
            <w:r w:rsidR="003A3297" w:rsidRPr="00C93B2D">
              <w:rPr>
                <w:rFonts w:ascii="Times New Roman" w:hAnsi="Times New Roman"/>
                <w:sz w:val="24"/>
                <w:szCs w:val="24"/>
              </w:rPr>
              <w:t>5</w:t>
            </w:r>
            <w:r w:rsidRPr="00C93B2D">
              <w:rPr>
                <w:rFonts w:ascii="Times New Roman" w:hAnsi="Times New Roman"/>
                <w:sz w:val="24"/>
                <w:szCs w:val="24"/>
              </w:rPr>
              <w:t>0</w:t>
            </w:r>
          </w:p>
          <w:p w:rsidR="00C83B41" w:rsidRPr="00C93B2D" w:rsidRDefault="00C83B41" w:rsidP="00BD012D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C93B2D">
              <w:rPr>
                <w:rFonts w:ascii="Times New Roman" w:hAnsi="Times New Roman"/>
                <w:sz w:val="24"/>
                <w:szCs w:val="24"/>
              </w:rPr>
              <w:t xml:space="preserve">Кустов - </w:t>
            </w:r>
            <w:r w:rsidR="003A3297" w:rsidRPr="00C93B2D">
              <w:rPr>
                <w:rFonts w:ascii="Times New Roman" w:hAnsi="Times New Roman"/>
                <w:sz w:val="24"/>
                <w:szCs w:val="24"/>
              </w:rPr>
              <w:t>2</w:t>
            </w:r>
            <w:r w:rsidRPr="00C93B2D">
              <w:rPr>
                <w:rFonts w:ascii="Times New Roman" w:hAnsi="Times New Roman"/>
                <w:sz w:val="24"/>
                <w:szCs w:val="24"/>
              </w:rPr>
              <w:t>00</w:t>
            </w:r>
          </w:p>
          <w:p w:rsidR="00C83B41" w:rsidRDefault="00C83B41" w:rsidP="003A3297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C93B2D">
              <w:rPr>
                <w:rFonts w:ascii="Times New Roman" w:hAnsi="Times New Roman"/>
                <w:sz w:val="24"/>
                <w:szCs w:val="24"/>
              </w:rPr>
              <w:lastRenderedPageBreak/>
              <w:t>Восстановление газона – 1</w:t>
            </w:r>
            <w:r w:rsidR="003A3297" w:rsidRPr="00C93B2D">
              <w:rPr>
                <w:rFonts w:ascii="Times New Roman" w:hAnsi="Times New Roman"/>
                <w:sz w:val="24"/>
                <w:szCs w:val="24"/>
              </w:rPr>
              <w:t>0</w:t>
            </w:r>
            <w:r w:rsidRPr="00C93B2D">
              <w:rPr>
                <w:rFonts w:ascii="Times New Roman" w:hAnsi="Times New Roman"/>
                <w:sz w:val="24"/>
                <w:szCs w:val="24"/>
              </w:rPr>
              <w:t>00м2</w:t>
            </w:r>
          </w:p>
        </w:tc>
      </w:tr>
      <w:tr w:rsidR="00C83B41" w:rsidTr="00BD012D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Контроль за исполнением Программы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Глава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местной  администрации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муниципального образования город Ломоносов</w:t>
            </w:r>
          </w:p>
        </w:tc>
      </w:tr>
      <w:tr w:rsidR="00C83B41" w:rsidTr="00BD012D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 Ответственные исполнители программы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Главный специалист отдела ГХ и ПР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местной  администрации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муниципального образования город Ломоносов </w:t>
            </w:r>
          </w:p>
          <w:p w:rsidR="00C83B41" w:rsidRDefault="00C83B41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ЧистоградоваВ.А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,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т. 422-73-76</w:t>
            </w:r>
          </w:p>
        </w:tc>
      </w:tr>
    </w:tbl>
    <w:p w:rsidR="00037865" w:rsidRDefault="00037865" w:rsidP="00C83B41">
      <w:pPr>
        <w:jc w:val="center"/>
        <w:rPr>
          <w:rFonts w:ascii="Times New Roman" w:hAnsi="Times New Roman"/>
          <w:b/>
          <w:sz w:val="24"/>
          <w:szCs w:val="24"/>
        </w:rPr>
      </w:pPr>
    </w:p>
    <w:p w:rsidR="00C83B41" w:rsidRDefault="00C83B41" w:rsidP="00D10286">
      <w:pPr>
        <w:jc w:val="center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1. Анализ существующей ситуации</w:t>
      </w:r>
    </w:p>
    <w:p w:rsidR="00C83B41" w:rsidRDefault="00C83B41" w:rsidP="00C83B41">
      <w:pPr>
        <w:pStyle w:val="text"/>
        <w:spacing w:before="0" w:after="0"/>
        <w:ind w:left="0" w:right="-1" w:firstLine="567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В соответствии п. 9.1 ч. 2 статьи 10 Закона Санкт-Петербурга </w:t>
      </w:r>
      <w:r>
        <w:rPr>
          <w:rFonts w:ascii="Times New Roman" w:hAnsi="Times New Roman"/>
          <w:color w:val="auto"/>
          <w:sz w:val="24"/>
          <w:szCs w:val="24"/>
        </w:rPr>
        <w:t>от</w:t>
      </w:r>
      <w:r w:rsidR="007E7696">
        <w:rPr>
          <w:rFonts w:ascii="Times New Roman" w:hAnsi="Times New Roman"/>
          <w:color w:val="auto"/>
          <w:sz w:val="24"/>
          <w:szCs w:val="24"/>
        </w:rPr>
        <w:t xml:space="preserve"> </w:t>
      </w:r>
      <w:r>
        <w:rPr>
          <w:rFonts w:ascii="Times New Roman" w:hAnsi="Times New Roman"/>
          <w:color w:val="auto"/>
          <w:sz w:val="24"/>
          <w:szCs w:val="24"/>
        </w:rPr>
        <w:t xml:space="preserve">23.09.2009 № 420-79 «Об организации местного самоуправления в Санкт-Петербурге» органы местного самоуправления внутригородских муниципальных образований Санкт-Петербурга осуществляют работы по </w:t>
      </w:r>
      <w:r>
        <w:rPr>
          <w:rFonts w:ascii="Times New Roman" w:hAnsi="Times New Roman"/>
          <w:color w:val="000000"/>
          <w:sz w:val="24"/>
          <w:szCs w:val="24"/>
        </w:rPr>
        <w:t>озеленению территории муниципального образования, включающие:</w:t>
      </w:r>
    </w:p>
    <w:p w:rsidR="00D777EE" w:rsidRDefault="00203903" w:rsidP="00C83B41">
      <w:pPr>
        <w:widowControl/>
        <w:jc w:val="both"/>
        <w:rPr>
          <w:rFonts w:ascii="Times New Roman" w:eastAsiaTheme="minorHAnsi" w:hAnsi="Times New Roman"/>
          <w:bCs/>
          <w:sz w:val="24"/>
          <w:szCs w:val="24"/>
          <w:lang w:eastAsia="en-US"/>
        </w:rPr>
      </w:pPr>
      <w:r>
        <w:rPr>
          <w:rFonts w:ascii="Times New Roman" w:eastAsiaTheme="minorHAnsi" w:hAnsi="Times New Roman"/>
          <w:bCs/>
          <w:sz w:val="24"/>
          <w:szCs w:val="24"/>
          <w:lang w:eastAsia="en-US"/>
        </w:rPr>
        <w:t>За предшествующие годы: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2064"/>
        <w:gridCol w:w="2120"/>
        <w:gridCol w:w="1764"/>
        <w:gridCol w:w="1770"/>
        <w:gridCol w:w="1770"/>
      </w:tblGrid>
      <w:tr w:rsidR="00203903" w:rsidTr="00D777EE">
        <w:tc>
          <w:tcPr>
            <w:tcW w:w="2064" w:type="dxa"/>
          </w:tcPr>
          <w:p w:rsidR="00203903" w:rsidRDefault="00203903" w:rsidP="00C83B41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2187" w:type="dxa"/>
          </w:tcPr>
          <w:p w:rsidR="00203903" w:rsidRDefault="00203903" w:rsidP="00203903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2018</w:t>
            </w:r>
          </w:p>
        </w:tc>
        <w:tc>
          <w:tcPr>
            <w:tcW w:w="1821" w:type="dxa"/>
          </w:tcPr>
          <w:p w:rsidR="00203903" w:rsidRDefault="00203903" w:rsidP="00203903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2019</w:t>
            </w:r>
          </w:p>
        </w:tc>
        <w:tc>
          <w:tcPr>
            <w:tcW w:w="1821" w:type="dxa"/>
          </w:tcPr>
          <w:p w:rsidR="00203903" w:rsidRDefault="00203903" w:rsidP="00C83B41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2020</w:t>
            </w:r>
          </w:p>
        </w:tc>
        <w:tc>
          <w:tcPr>
            <w:tcW w:w="1821" w:type="dxa"/>
          </w:tcPr>
          <w:p w:rsidR="00203903" w:rsidRDefault="00203903" w:rsidP="00C83B41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2021</w:t>
            </w:r>
          </w:p>
        </w:tc>
      </w:tr>
      <w:tr w:rsidR="00203903" w:rsidTr="00D777EE">
        <w:tc>
          <w:tcPr>
            <w:tcW w:w="2064" w:type="dxa"/>
          </w:tcPr>
          <w:p w:rsidR="00203903" w:rsidRDefault="00203903" w:rsidP="00C83B41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proofErr w:type="gramStart"/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 xml:space="preserve">Высажено </w:t>
            </w:r>
            <w:r w:rsidR="007D681B"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 xml:space="preserve"> кустов</w:t>
            </w:r>
            <w:proofErr w:type="gramEnd"/>
            <w:r w:rsidR="007D681B"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 xml:space="preserve">, </w:t>
            </w: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деревьев</w:t>
            </w:r>
          </w:p>
        </w:tc>
        <w:tc>
          <w:tcPr>
            <w:tcW w:w="2187" w:type="dxa"/>
          </w:tcPr>
          <w:p w:rsidR="00203903" w:rsidRDefault="007D681B" w:rsidP="00C83B41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342</w:t>
            </w:r>
          </w:p>
        </w:tc>
        <w:tc>
          <w:tcPr>
            <w:tcW w:w="1821" w:type="dxa"/>
          </w:tcPr>
          <w:p w:rsidR="007D681B" w:rsidRDefault="007D681B" w:rsidP="00C83B41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270</w:t>
            </w:r>
          </w:p>
        </w:tc>
        <w:tc>
          <w:tcPr>
            <w:tcW w:w="1821" w:type="dxa"/>
          </w:tcPr>
          <w:p w:rsidR="00203903" w:rsidRDefault="007D681B" w:rsidP="00C83B41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1821" w:type="dxa"/>
          </w:tcPr>
          <w:p w:rsidR="00203903" w:rsidRDefault="003E023A" w:rsidP="00C83B41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10</w:t>
            </w:r>
            <w:r w:rsidR="007D681B"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50</w:t>
            </w:r>
          </w:p>
        </w:tc>
      </w:tr>
      <w:tr w:rsidR="00203903" w:rsidTr="00D777EE">
        <w:tc>
          <w:tcPr>
            <w:tcW w:w="2064" w:type="dxa"/>
          </w:tcPr>
          <w:p w:rsidR="00203903" w:rsidRDefault="00203903" w:rsidP="00C83B41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Снесено деревьев</w:t>
            </w:r>
          </w:p>
        </w:tc>
        <w:tc>
          <w:tcPr>
            <w:tcW w:w="2187" w:type="dxa"/>
          </w:tcPr>
          <w:p w:rsidR="00203903" w:rsidRDefault="007D681B" w:rsidP="00C83B41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68</w:t>
            </w:r>
          </w:p>
        </w:tc>
        <w:tc>
          <w:tcPr>
            <w:tcW w:w="1821" w:type="dxa"/>
          </w:tcPr>
          <w:p w:rsidR="00203903" w:rsidRDefault="007D681B" w:rsidP="00C83B41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58</w:t>
            </w:r>
          </w:p>
        </w:tc>
        <w:tc>
          <w:tcPr>
            <w:tcW w:w="1821" w:type="dxa"/>
          </w:tcPr>
          <w:p w:rsidR="00203903" w:rsidRDefault="007D681B" w:rsidP="00C83B41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125</w:t>
            </w:r>
          </w:p>
        </w:tc>
        <w:tc>
          <w:tcPr>
            <w:tcW w:w="1821" w:type="dxa"/>
          </w:tcPr>
          <w:p w:rsidR="00203903" w:rsidRDefault="00D777EE" w:rsidP="00C83B41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 w:rsidRPr="00D777EE"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63</w:t>
            </w:r>
          </w:p>
        </w:tc>
      </w:tr>
      <w:tr w:rsidR="00203903" w:rsidTr="00D777EE">
        <w:tc>
          <w:tcPr>
            <w:tcW w:w="2064" w:type="dxa"/>
          </w:tcPr>
          <w:p w:rsidR="00203903" w:rsidRDefault="00203903" w:rsidP="00C83B41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Отремонтировано газонов</w:t>
            </w:r>
          </w:p>
        </w:tc>
        <w:tc>
          <w:tcPr>
            <w:tcW w:w="2187" w:type="dxa"/>
          </w:tcPr>
          <w:p w:rsidR="00203903" w:rsidRDefault="007D681B" w:rsidP="00C83B41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1883,2</w:t>
            </w:r>
          </w:p>
        </w:tc>
        <w:tc>
          <w:tcPr>
            <w:tcW w:w="1821" w:type="dxa"/>
          </w:tcPr>
          <w:p w:rsidR="00203903" w:rsidRDefault="007D681B" w:rsidP="00C83B41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 w:rsidRPr="007D681B"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1200</w:t>
            </w:r>
          </w:p>
        </w:tc>
        <w:tc>
          <w:tcPr>
            <w:tcW w:w="1821" w:type="dxa"/>
          </w:tcPr>
          <w:p w:rsidR="00203903" w:rsidRDefault="007D681B" w:rsidP="00C83B41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1821" w:type="dxa"/>
          </w:tcPr>
          <w:p w:rsidR="00203903" w:rsidRDefault="00D777EE" w:rsidP="00C83B41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1200</w:t>
            </w:r>
          </w:p>
        </w:tc>
      </w:tr>
      <w:tr w:rsidR="00203903" w:rsidTr="00D777EE">
        <w:tc>
          <w:tcPr>
            <w:tcW w:w="2064" w:type="dxa"/>
          </w:tcPr>
          <w:p w:rsidR="00203903" w:rsidRDefault="00203903" w:rsidP="00C83B41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Высажено цветов</w:t>
            </w:r>
          </w:p>
        </w:tc>
        <w:tc>
          <w:tcPr>
            <w:tcW w:w="2187" w:type="dxa"/>
          </w:tcPr>
          <w:p w:rsidR="00203903" w:rsidRDefault="007D681B" w:rsidP="00C83B41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42 250</w:t>
            </w:r>
          </w:p>
        </w:tc>
        <w:tc>
          <w:tcPr>
            <w:tcW w:w="1821" w:type="dxa"/>
          </w:tcPr>
          <w:p w:rsidR="00203903" w:rsidRDefault="007D681B" w:rsidP="00C83B41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 w:rsidRPr="007D681B"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49 894</w:t>
            </w:r>
          </w:p>
        </w:tc>
        <w:tc>
          <w:tcPr>
            <w:tcW w:w="1821" w:type="dxa"/>
          </w:tcPr>
          <w:p w:rsidR="00203903" w:rsidRDefault="007D681B" w:rsidP="007D681B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42765</w:t>
            </w:r>
          </w:p>
        </w:tc>
        <w:tc>
          <w:tcPr>
            <w:tcW w:w="1821" w:type="dxa"/>
          </w:tcPr>
          <w:p w:rsidR="00203903" w:rsidRDefault="00D777EE" w:rsidP="00C83B41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 w:rsidRPr="00D777EE"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46420</w:t>
            </w:r>
          </w:p>
        </w:tc>
      </w:tr>
      <w:tr w:rsidR="003E023A" w:rsidTr="00D777EE">
        <w:tc>
          <w:tcPr>
            <w:tcW w:w="2064" w:type="dxa"/>
          </w:tcPr>
          <w:p w:rsidR="003E023A" w:rsidRDefault="003E023A" w:rsidP="00C83B41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 xml:space="preserve">Количество деревьев и кустов </w:t>
            </w:r>
            <w:proofErr w:type="spellStart"/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подлежещих</w:t>
            </w:r>
            <w:proofErr w:type="spellEnd"/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 xml:space="preserve"> уходу </w:t>
            </w:r>
          </w:p>
        </w:tc>
        <w:tc>
          <w:tcPr>
            <w:tcW w:w="2187" w:type="dxa"/>
          </w:tcPr>
          <w:p w:rsidR="003E023A" w:rsidRDefault="003E023A" w:rsidP="00C83B41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4225</w:t>
            </w:r>
          </w:p>
          <w:p w:rsidR="003E023A" w:rsidRDefault="003E023A" w:rsidP="00C83B41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160</w:t>
            </w:r>
          </w:p>
        </w:tc>
        <w:tc>
          <w:tcPr>
            <w:tcW w:w="1821" w:type="dxa"/>
          </w:tcPr>
          <w:p w:rsidR="003E023A" w:rsidRDefault="00C700EB" w:rsidP="00C83B41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4225</w:t>
            </w:r>
          </w:p>
          <w:p w:rsidR="00C700EB" w:rsidRPr="007D681B" w:rsidRDefault="00C700EB" w:rsidP="00C83B41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160</w:t>
            </w:r>
          </w:p>
        </w:tc>
        <w:tc>
          <w:tcPr>
            <w:tcW w:w="1821" w:type="dxa"/>
          </w:tcPr>
          <w:p w:rsidR="00C700EB" w:rsidRPr="00C700EB" w:rsidRDefault="00C700EB" w:rsidP="00C700EB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 w:rsidRPr="00C700EB"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6419</w:t>
            </w:r>
          </w:p>
          <w:p w:rsidR="003E023A" w:rsidRDefault="00C700EB" w:rsidP="00C700EB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 w:rsidRPr="00C700EB"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210</w:t>
            </w:r>
          </w:p>
        </w:tc>
        <w:tc>
          <w:tcPr>
            <w:tcW w:w="1821" w:type="dxa"/>
          </w:tcPr>
          <w:p w:rsidR="003E023A" w:rsidRDefault="00C700EB" w:rsidP="00C83B41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6419</w:t>
            </w:r>
          </w:p>
          <w:p w:rsidR="00C700EB" w:rsidRPr="00D777EE" w:rsidRDefault="00C700EB" w:rsidP="00C83B41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210</w:t>
            </w:r>
          </w:p>
        </w:tc>
      </w:tr>
    </w:tbl>
    <w:p w:rsidR="00203903" w:rsidRPr="00C83B41" w:rsidRDefault="00D777EE" w:rsidP="00C83B41">
      <w:pPr>
        <w:widowControl/>
        <w:jc w:val="both"/>
        <w:rPr>
          <w:rFonts w:ascii="Times New Roman" w:eastAsiaTheme="minorHAnsi" w:hAnsi="Times New Roman"/>
          <w:bCs/>
          <w:sz w:val="24"/>
          <w:szCs w:val="24"/>
          <w:lang w:eastAsia="en-US"/>
        </w:rPr>
      </w:pPr>
      <w:r>
        <w:rPr>
          <w:rFonts w:ascii="Times New Roman" w:eastAsiaTheme="minorHAnsi" w:hAnsi="Times New Roman"/>
          <w:bCs/>
          <w:sz w:val="24"/>
          <w:szCs w:val="24"/>
          <w:lang w:eastAsia="en-US"/>
        </w:rPr>
        <w:t xml:space="preserve"> </w:t>
      </w:r>
    </w:p>
    <w:p w:rsidR="00C83B41" w:rsidRDefault="00C83B41" w:rsidP="00C83B41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2. Основные цели, задачи и ожидаемые результаты от выполнения программы</w:t>
      </w:r>
    </w:p>
    <w:p w:rsidR="00C83B41" w:rsidRDefault="00C83B41" w:rsidP="00C83B41">
      <w:pPr>
        <w:snapToGrid w:val="0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Основными целями и задачами Программы являются: повышение комфортности городской среды, обеспечение прав граждан на благоприятную среду жизнедеятельности на территории муниципального образования город Ломоносов.</w:t>
      </w:r>
    </w:p>
    <w:p w:rsidR="00D777EE" w:rsidRDefault="00D777EE" w:rsidP="00C83B41">
      <w:pPr>
        <w:snapToGrid w:val="0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Обеспечение </w:t>
      </w:r>
      <w:proofErr w:type="gramStart"/>
      <w:r>
        <w:rPr>
          <w:rFonts w:ascii="Times New Roman" w:hAnsi="Times New Roman"/>
          <w:sz w:val="24"/>
          <w:szCs w:val="24"/>
        </w:rPr>
        <w:t>содержания  территорий</w:t>
      </w:r>
      <w:proofErr w:type="gramEnd"/>
      <w:r>
        <w:rPr>
          <w:rFonts w:ascii="Times New Roman" w:hAnsi="Times New Roman"/>
          <w:sz w:val="24"/>
          <w:szCs w:val="24"/>
        </w:rPr>
        <w:t xml:space="preserve"> зеленых насаждений местного значения, которое включает комплекс профилактических работ по уходу за зелеными насаждениями, в результате которого обеспечивается функционирование и </w:t>
      </w:r>
      <w:proofErr w:type="spellStart"/>
      <w:r>
        <w:rPr>
          <w:rFonts w:ascii="Times New Roman" w:hAnsi="Times New Roman"/>
          <w:sz w:val="24"/>
          <w:szCs w:val="24"/>
        </w:rPr>
        <w:t>безопасноть</w:t>
      </w:r>
      <w:proofErr w:type="spellEnd"/>
      <w:r>
        <w:rPr>
          <w:rFonts w:ascii="Times New Roman" w:hAnsi="Times New Roman"/>
          <w:sz w:val="24"/>
          <w:szCs w:val="24"/>
        </w:rPr>
        <w:t xml:space="preserve">, долговечность и нормативное состояние территорий зеленых насаждений </w:t>
      </w:r>
      <w:r w:rsidR="00E70840">
        <w:rPr>
          <w:rFonts w:ascii="Times New Roman" w:hAnsi="Times New Roman"/>
          <w:sz w:val="24"/>
          <w:szCs w:val="24"/>
        </w:rPr>
        <w:t>о</w:t>
      </w:r>
      <w:r>
        <w:rPr>
          <w:rFonts w:ascii="Times New Roman" w:hAnsi="Times New Roman"/>
          <w:sz w:val="24"/>
          <w:szCs w:val="24"/>
        </w:rPr>
        <w:t xml:space="preserve">бщей площадью </w:t>
      </w:r>
      <w:r w:rsidR="00E70840" w:rsidRPr="00E70840">
        <w:rPr>
          <w:rFonts w:ascii="Times New Roman" w:hAnsi="Times New Roman"/>
          <w:sz w:val="24"/>
          <w:szCs w:val="24"/>
        </w:rPr>
        <w:t>237</w:t>
      </w:r>
      <w:r w:rsidR="00E70840">
        <w:rPr>
          <w:rFonts w:ascii="Times New Roman" w:hAnsi="Times New Roman"/>
          <w:sz w:val="24"/>
          <w:szCs w:val="24"/>
        </w:rPr>
        <w:t> </w:t>
      </w:r>
      <w:r w:rsidR="00E70840" w:rsidRPr="00E70840">
        <w:rPr>
          <w:rFonts w:ascii="Times New Roman" w:hAnsi="Times New Roman"/>
          <w:sz w:val="24"/>
          <w:szCs w:val="24"/>
        </w:rPr>
        <w:t>457</w:t>
      </w:r>
      <w:r w:rsidR="00E7084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E70840">
        <w:rPr>
          <w:rFonts w:ascii="Times New Roman" w:hAnsi="Times New Roman"/>
          <w:sz w:val="24"/>
          <w:szCs w:val="24"/>
        </w:rPr>
        <w:t>кв.м</w:t>
      </w:r>
      <w:proofErr w:type="spellEnd"/>
      <w:r w:rsidR="00E70840">
        <w:rPr>
          <w:rFonts w:ascii="Times New Roman" w:hAnsi="Times New Roman"/>
          <w:sz w:val="24"/>
          <w:szCs w:val="24"/>
        </w:rPr>
        <w:t xml:space="preserve">. </w:t>
      </w:r>
    </w:p>
    <w:p w:rsidR="00C83B41" w:rsidRDefault="00C83B41" w:rsidP="00C83B41">
      <w:pPr>
        <w:snapToGrid w:val="0"/>
        <w:jc w:val="both"/>
        <w:rPr>
          <w:rFonts w:ascii="Times New Roman" w:hAnsi="Times New Roman"/>
          <w:sz w:val="24"/>
          <w:szCs w:val="24"/>
        </w:rPr>
      </w:pPr>
    </w:p>
    <w:p w:rsidR="00C83B41" w:rsidRDefault="00C83B41" w:rsidP="00C83B41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3. Перечень мероприятий программы</w:t>
      </w:r>
    </w:p>
    <w:tbl>
      <w:tblPr>
        <w:tblW w:w="9932" w:type="dxa"/>
        <w:tblInd w:w="-318" w:type="dxa"/>
        <w:tblLayout w:type="fixed"/>
        <w:tblLook w:val="0000" w:firstRow="0" w:lastRow="0" w:firstColumn="0" w:lastColumn="0" w:noHBand="0" w:noVBand="0"/>
      </w:tblPr>
      <w:tblGrid>
        <w:gridCol w:w="530"/>
        <w:gridCol w:w="3510"/>
        <w:gridCol w:w="1134"/>
        <w:gridCol w:w="1127"/>
        <w:gridCol w:w="1151"/>
        <w:gridCol w:w="1621"/>
        <w:gridCol w:w="859"/>
      </w:tblGrid>
      <w:tr w:rsidR="00C83B41" w:rsidTr="00BD012D">
        <w:tc>
          <w:tcPr>
            <w:tcW w:w="53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</w:t>
            </w:r>
          </w:p>
          <w:p w:rsidR="00C83B41" w:rsidRDefault="00C83B41" w:rsidP="00BD012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п/п</w:t>
            </w:r>
          </w:p>
        </w:tc>
        <w:tc>
          <w:tcPr>
            <w:tcW w:w="35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22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Ожидаемый результат</w:t>
            </w:r>
          </w:p>
        </w:tc>
        <w:tc>
          <w:tcPr>
            <w:tcW w:w="11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Срок 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испол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-нения</w:t>
            </w:r>
            <w:proofErr w:type="gramEnd"/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Объем 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финанси-рования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>,</w:t>
            </w:r>
          </w:p>
        </w:tc>
        <w:tc>
          <w:tcPr>
            <w:tcW w:w="8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Примечания</w:t>
            </w:r>
          </w:p>
        </w:tc>
      </w:tr>
      <w:tr w:rsidR="00C83B41" w:rsidTr="00BD012D">
        <w:tc>
          <w:tcPr>
            <w:tcW w:w="53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ед. изм.</w:t>
            </w:r>
          </w:p>
        </w:tc>
        <w:tc>
          <w:tcPr>
            <w:tcW w:w="1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кол-во</w:t>
            </w:r>
          </w:p>
        </w:tc>
        <w:tc>
          <w:tcPr>
            <w:tcW w:w="11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тыс. руб.</w:t>
            </w:r>
          </w:p>
        </w:tc>
        <w:tc>
          <w:tcPr>
            <w:tcW w:w="8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83B41" w:rsidTr="00BD012D"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-1-</w:t>
            </w:r>
          </w:p>
        </w:tc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-2-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-3-</w:t>
            </w:r>
          </w:p>
        </w:tc>
        <w:tc>
          <w:tcPr>
            <w:tcW w:w="1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-4-</w:t>
            </w:r>
          </w:p>
        </w:tc>
        <w:tc>
          <w:tcPr>
            <w:tcW w:w="1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-5-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-6-</w:t>
            </w:r>
          </w:p>
        </w:tc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-7-</w:t>
            </w:r>
          </w:p>
        </w:tc>
      </w:tr>
      <w:tr w:rsidR="00C83B41" w:rsidTr="00BD012D">
        <w:tc>
          <w:tcPr>
            <w:tcW w:w="9932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                 Мероприятия, направленные на решения вопроса местного значения </w:t>
            </w:r>
          </w:p>
        </w:tc>
      </w:tr>
      <w:tr w:rsidR="00C83B41" w:rsidTr="00BD012D"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36403E" w:rsidP="00BD012D">
            <w:pPr>
              <w:pStyle w:val="af0"/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Ремонт объектов зеленых насаждений </w:t>
            </w:r>
            <w:r w:rsidR="00A102F2">
              <w:rPr>
                <w:rFonts w:ascii="Times New Roman" w:hAnsi="Times New Roman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="00C83B41">
              <w:rPr>
                <w:rFonts w:ascii="Times New Roman" w:hAnsi="Times New Roman"/>
                <w:sz w:val="24"/>
                <w:szCs w:val="24"/>
              </w:rPr>
              <w:t>осадка цветов и уход за ними</w:t>
            </w:r>
            <w:r w:rsidR="00A102F2">
              <w:rPr>
                <w:rFonts w:ascii="Times New Roman" w:hAnsi="Times New Roman"/>
                <w:sz w:val="24"/>
                <w:szCs w:val="24"/>
              </w:rPr>
              <w:t>)</w:t>
            </w:r>
          </w:p>
          <w:p w:rsidR="00C83B41" w:rsidRDefault="00C83B41" w:rsidP="00BD012D">
            <w:pPr>
              <w:pStyle w:val="af0"/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ул. Победы д. 16/12-18, ул. Александровская д. 27-29, ул. Красноармейская д.21</w:t>
            </w:r>
            <w:r w:rsidRPr="00B442E1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/>
                <w:sz w:val="24"/>
                <w:szCs w:val="24"/>
              </w:rPr>
              <w:t>37а</w:t>
            </w:r>
          </w:p>
          <w:p w:rsidR="00C83B41" w:rsidRDefault="00C83B41" w:rsidP="00BD012D">
            <w:pPr>
              <w:pStyle w:val="af0"/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ул. Сафронова д. 6, Михайловская дом 18,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Ораниенбаумский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проспект д. 33/1-37/1, д. 43/3- д. 45/3, ул.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ул.Федюнинского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дом 5/1,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lastRenderedPageBreak/>
              <w:t>Кронштадская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ул. дом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4,</w:t>
            </w:r>
            <w:r w:rsidR="00A102F2">
              <w:rPr>
                <w:rFonts w:ascii="Times New Roman" w:hAnsi="Times New Roman"/>
                <w:sz w:val="24"/>
                <w:szCs w:val="24"/>
              </w:rPr>
              <w:t>ул.</w:t>
            </w:r>
            <w:r>
              <w:rPr>
                <w:rFonts w:ascii="Times New Roman" w:hAnsi="Times New Roman"/>
                <w:sz w:val="24"/>
                <w:szCs w:val="24"/>
              </w:rPr>
              <w:t>КрасногоФлота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 дом 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1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Pr="00C93B2D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Pr="00C93B2D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Pr="00C93B2D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Pr="00C93B2D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Pr="00C93B2D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Pr="00C93B2D" w:rsidRDefault="00BA5A7B" w:rsidP="00BA5A7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C93B2D">
              <w:rPr>
                <w:rFonts w:ascii="Times New Roman" w:hAnsi="Times New Roman"/>
                <w:sz w:val="24"/>
                <w:szCs w:val="24"/>
              </w:rPr>
              <w:t>46 120</w:t>
            </w:r>
          </w:p>
        </w:tc>
        <w:tc>
          <w:tcPr>
            <w:tcW w:w="1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Pr="00C93B2D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Pr="00C93B2D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Pr="00C93B2D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Pr="00C93B2D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C93B2D">
              <w:rPr>
                <w:rFonts w:ascii="Times New Roman" w:hAnsi="Times New Roman"/>
                <w:sz w:val="24"/>
                <w:szCs w:val="24"/>
              </w:rPr>
              <w:t>2-4 квартал</w:t>
            </w:r>
          </w:p>
          <w:p w:rsidR="008168B9" w:rsidRPr="00C93B2D" w:rsidRDefault="008168B9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Pr="00C93B2D" w:rsidRDefault="005D7A52" w:rsidP="008168B9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3 029,0</w:t>
            </w:r>
          </w:p>
        </w:tc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C46C9" w:rsidTr="00D47C84">
        <w:tc>
          <w:tcPr>
            <w:tcW w:w="530" w:type="dxa"/>
            <w:vMerge w:val="restart"/>
            <w:tcBorders>
              <w:left w:val="single" w:sz="4" w:space="0" w:color="000000"/>
            </w:tcBorders>
            <w:shd w:val="clear" w:color="auto" w:fill="auto"/>
          </w:tcPr>
          <w:p w:rsidR="00EC46C9" w:rsidRDefault="00EC46C9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EC46C9" w:rsidRDefault="00EC46C9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EC46C9" w:rsidRDefault="00EC46C9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EC46C9" w:rsidRDefault="00EC46C9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EC46C9" w:rsidRDefault="00EC46C9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EC46C9" w:rsidRDefault="00EC46C9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EC46C9" w:rsidRDefault="00EC46C9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EC46C9" w:rsidRDefault="00EC46C9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EC46C9" w:rsidRDefault="00EC46C9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EC46C9" w:rsidRDefault="00EC46C9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EC46C9" w:rsidRDefault="00EC46C9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EC46C9" w:rsidRDefault="00EC46C9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EC46C9" w:rsidRDefault="00EC46C9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EC46C9" w:rsidRDefault="00EC46C9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</w:t>
            </w:r>
          </w:p>
          <w:p w:rsidR="00EC46C9" w:rsidRDefault="00EC46C9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46C9" w:rsidRDefault="00EC46C9" w:rsidP="00BD012D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Содержание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территорий  ЗНОП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местного значения (уход за зелеными насаждениями, посаженными ранее): ул.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Скуридина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1-3; 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ул.Победы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0E1201">
              <w:rPr>
                <w:rFonts w:ascii="Times New Roman" w:hAnsi="Times New Roman"/>
                <w:sz w:val="24"/>
                <w:szCs w:val="24"/>
              </w:rPr>
              <w:t xml:space="preserve"> д.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16/12, </w:t>
            </w:r>
            <w:r w:rsidRPr="000E1201">
              <w:rPr>
                <w:rFonts w:ascii="Times New Roman" w:hAnsi="Times New Roman"/>
                <w:sz w:val="24"/>
                <w:szCs w:val="24"/>
              </w:rPr>
              <w:t xml:space="preserve">18; </w:t>
            </w:r>
          </w:p>
          <w:p w:rsidR="00EC46C9" w:rsidRDefault="00EC46C9" w:rsidP="00BD012D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0E1201">
              <w:rPr>
                <w:rFonts w:ascii="Times New Roman" w:hAnsi="Times New Roman"/>
                <w:sz w:val="24"/>
                <w:szCs w:val="24"/>
              </w:rPr>
              <w:t>ул. Швейцарская, д. 1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EC46C9" w:rsidRDefault="00EC46C9" w:rsidP="00BD012D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ул. Профсоюзная д. 11а;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Ораниенбаумский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пр. 33/1д. 37/1, д. 43/3-д. 45/3, </w:t>
            </w:r>
          </w:p>
          <w:p w:rsidR="00EC46C9" w:rsidRDefault="00EC46C9" w:rsidP="00BD012D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д. 49/1, д. 39/1, д. 31 </w:t>
            </w:r>
          </w:p>
          <w:p w:rsidR="00EC46C9" w:rsidRDefault="00EC46C9" w:rsidP="00BD012D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Федюнинского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д. 3/1- д. 3/2, -д. 5/4., </w:t>
            </w:r>
          </w:p>
          <w:p w:rsidR="00EC46C9" w:rsidRDefault="00EC46C9" w:rsidP="00BD012D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ул. Кронштадтская д. 4,   </w:t>
            </w:r>
          </w:p>
          <w:p w:rsidR="00EC46C9" w:rsidRDefault="00EC46C9" w:rsidP="00BD012D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ул. Сафронова, д. 6,</w:t>
            </w:r>
          </w:p>
          <w:p w:rsidR="00EC46C9" w:rsidRDefault="00EC46C9" w:rsidP="00BD012D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ул.Красного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Флота дом 1, </w:t>
            </w:r>
          </w:p>
          <w:p w:rsidR="00EC46C9" w:rsidRDefault="00EC46C9" w:rsidP="00BD012D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ул. Александровская, д. 20/16, д. 22/17 </w:t>
            </w:r>
          </w:p>
          <w:p w:rsidR="00EC46C9" w:rsidRDefault="00EC46C9" w:rsidP="00BD012D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ул. Победы, д. 36 к.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1,к.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2,</w:t>
            </w:r>
          </w:p>
          <w:p w:rsidR="00EC46C9" w:rsidRDefault="00EC46C9" w:rsidP="00BD012D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ул.Михайловская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дом 18-а,</w:t>
            </w:r>
          </w:p>
          <w:p w:rsidR="00EC46C9" w:rsidRDefault="00EC46C9" w:rsidP="00BD012D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ул.Победы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дом 1-5</w:t>
            </w:r>
          </w:p>
          <w:p w:rsidR="00EC46C9" w:rsidRDefault="00EC46C9" w:rsidP="00BD012D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ул.Александровска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34-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а,б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,в,</w:t>
            </w:r>
          </w:p>
          <w:p w:rsidR="00EC46C9" w:rsidRDefault="00EC46C9" w:rsidP="00BD012D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- деревья</w:t>
            </w:r>
          </w:p>
          <w:p w:rsidR="00EC46C9" w:rsidRDefault="00EC46C9" w:rsidP="00BD012D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кустарники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46C9" w:rsidRDefault="00EC46C9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EC46C9" w:rsidRDefault="00EC46C9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EC46C9" w:rsidRDefault="00EC46C9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EC46C9" w:rsidRDefault="00EC46C9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EC46C9" w:rsidRDefault="00EC46C9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EC46C9" w:rsidRDefault="00EC46C9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EC46C9" w:rsidRDefault="00EC46C9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EC46C9" w:rsidRDefault="00EC46C9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EC46C9" w:rsidRDefault="00EC46C9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EC46C9" w:rsidRDefault="00EC46C9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EC46C9" w:rsidRDefault="00EC46C9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EC46C9" w:rsidRDefault="00EC46C9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EC46C9" w:rsidRDefault="00EC46C9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EC46C9" w:rsidRDefault="00EC46C9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EC46C9" w:rsidRDefault="00EC46C9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EC46C9" w:rsidRDefault="00EC46C9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EC46C9" w:rsidRDefault="00EC46C9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EC46C9" w:rsidRDefault="00EC46C9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EC46C9" w:rsidRDefault="00EC46C9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EC46C9" w:rsidRDefault="00EC46C9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</w:p>
          <w:p w:rsidR="00EC46C9" w:rsidRDefault="00EC46C9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11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46C9" w:rsidRPr="00DF78A4" w:rsidRDefault="00EC46C9" w:rsidP="00BD012D">
            <w:pPr>
              <w:snapToGrid w:val="0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  <w:p w:rsidR="00EC46C9" w:rsidRPr="00DF78A4" w:rsidRDefault="00EC46C9" w:rsidP="00BD012D">
            <w:pPr>
              <w:snapToGrid w:val="0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  <w:p w:rsidR="00EC46C9" w:rsidRPr="00DF78A4" w:rsidRDefault="00EC46C9" w:rsidP="00BD012D">
            <w:pPr>
              <w:snapToGrid w:val="0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  <w:p w:rsidR="00EC46C9" w:rsidRPr="00DF78A4" w:rsidRDefault="00EC46C9" w:rsidP="00BD012D">
            <w:pPr>
              <w:snapToGrid w:val="0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  <w:p w:rsidR="00EC46C9" w:rsidRPr="00DF78A4" w:rsidRDefault="00EC46C9" w:rsidP="00BD012D">
            <w:pPr>
              <w:snapToGrid w:val="0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  <w:p w:rsidR="00EC46C9" w:rsidRPr="00DF78A4" w:rsidRDefault="00EC46C9" w:rsidP="00BD012D">
            <w:pPr>
              <w:snapToGrid w:val="0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  <w:p w:rsidR="00EC46C9" w:rsidRPr="00DF78A4" w:rsidRDefault="00EC46C9" w:rsidP="00BD012D">
            <w:pPr>
              <w:snapToGrid w:val="0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  <w:p w:rsidR="00EC46C9" w:rsidRPr="00DF78A4" w:rsidRDefault="00EC46C9" w:rsidP="00BD012D">
            <w:pPr>
              <w:snapToGrid w:val="0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  <w:p w:rsidR="00EC46C9" w:rsidRPr="00DF78A4" w:rsidRDefault="00EC46C9" w:rsidP="00BD012D">
            <w:pPr>
              <w:snapToGrid w:val="0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  <w:p w:rsidR="00EC46C9" w:rsidRPr="00DF78A4" w:rsidRDefault="00EC46C9" w:rsidP="00BD012D">
            <w:pPr>
              <w:snapToGrid w:val="0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  <w:p w:rsidR="00EC46C9" w:rsidRPr="00DF78A4" w:rsidRDefault="00EC46C9" w:rsidP="00BD012D">
            <w:pPr>
              <w:snapToGrid w:val="0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  <w:p w:rsidR="00EC46C9" w:rsidRPr="00DF78A4" w:rsidRDefault="00EC46C9" w:rsidP="00BD012D">
            <w:pPr>
              <w:snapToGrid w:val="0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  <w:p w:rsidR="00EC46C9" w:rsidRPr="00DF78A4" w:rsidRDefault="00EC46C9" w:rsidP="00BD012D">
            <w:pPr>
              <w:snapToGrid w:val="0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  <w:p w:rsidR="00EC46C9" w:rsidRPr="00DF78A4" w:rsidRDefault="00EC46C9" w:rsidP="00BD012D">
            <w:pPr>
              <w:snapToGrid w:val="0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  <w:p w:rsidR="00EC46C9" w:rsidRPr="00DF78A4" w:rsidRDefault="00EC46C9" w:rsidP="00BD012D">
            <w:pPr>
              <w:snapToGrid w:val="0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  <w:p w:rsidR="00EC46C9" w:rsidRPr="00DF78A4" w:rsidRDefault="00EC46C9" w:rsidP="00BD012D">
            <w:pPr>
              <w:snapToGrid w:val="0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  <w:p w:rsidR="00EC46C9" w:rsidRPr="00DF78A4" w:rsidRDefault="00EC46C9" w:rsidP="00BD012D">
            <w:pPr>
              <w:snapToGrid w:val="0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  <w:p w:rsidR="00EC46C9" w:rsidRPr="00DF78A4" w:rsidRDefault="00EC46C9" w:rsidP="00BD012D">
            <w:pPr>
              <w:snapToGrid w:val="0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  <w:p w:rsidR="00EC46C9" w:rsidRPr="00DF78A4" w:rsidRDefault="00EC46C9" w:rsidP="00BD012D">
            <w:pPr>
              <w:snapToGrid w:val="0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  <w:p w:rsidR="00EC46C9" w:rsidRPr="00C93B2D" w:rsidRDefault="00EC46C9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C93B2D">
              <w:rPr>
                <w:rFonts w:ascii="Times New Roman" w:hAnsi="Times New Roman"/>
                <w:sz w:val="24"/>
                <w:szCs w:val="24"/>
              </w:rPr>
              <w:t>210</w:t>
            </w:r>
          </w:p>
          <w:p w:rsidR="00EC46C9" w:rsidRPr="00DF78A4" w:rsidRDefault="00EC46C9" w:rsidP="00BD012D">
            <w:pPr>
              <w:snapToGrid w:val="0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C93B2D">
              <w:rPr>
                <w:rFonts w:ascii="Times New Roman" w:hAnsi="Times New Roman"/>
                <w:sz w:val="24"/>
                <w:szCs w:val="24"/>
              </w:rPr>
              <w:t>6419</w:t>
            </w:r>
          </w:p>
        </w:tc>
        <w:tc>
          <w:tcPr>
            <w:tcW w:w="115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46C9" w:rsidRDefault="00EC46C9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EC46C9" w:rsidRDefault="00EC46C9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EC46C9" w:rsidRDefault="00EC46C9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EC46C9" w:rsidRDefault="00EC46C9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EC46C9" w:rsidRDefault="00EC46C9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EC46C9" w:rsidRDefault="00EC46C9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EC46C9" w:rsidRDefault="00EC46C9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EC46C9" w:rsidRDefault="00EC46C9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2-3 квартал</w:t>
            </w:r>
          </w:p>
          <w:p w:rsidR="00EC46C9" w:rsidRDefault="00EC46C9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1621" w:type="dxa"/>
            <w:vMerge w:val="restart"/>
            <w:tcBorders>
              <w:left w:val="single" w:sz="4" w:space="0" w:color="000000"/>
            </w:tcBorders>
            <w:shd w:val="clear" w:color="auto" w:fill="auto"/>
          </w:tcPr>
          <w:p w:rsidR="00EC46C9" w:rsidRDefault="00EC46C9" w:rsidP="00737B73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EC46C9" w:rsidRDefault="00EC46C9" w:rsidP="00737B73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EC46C9" w:rsidRDefault="00EC46C9" w:rsidP="00737B73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EC46C9" w:rsidRDefault="00EC46C9" w:rsidP="00737B73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EC46C9" w:rsidRDefault="00EC46C9" w:rsidP="00737B73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EC46C9" w:rsidRDefault="00EC46C9" w:rsidP="00737B73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EC46C9" w:rsidRDefault="00EC46C9" w:rsidP="00737B73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EC46C9" w:rsidRDefault="00EC46C9" w:rsidP="00737B73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EC46C9" w:rsidRDefault="00EC46C9" w:rsidP="00737B73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EC46C9" w:rsidRDefault="00EC46C9" w:rsidP="00737B73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EC46C9" w:rsidRDefault="00EC46C9" w:rsidP="00737B73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EC46C9" w:rsidRDefault="00EC46C9" w:rsidP="00737B73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EC46C9" w:rsidRDefault="00EC46C9" w:rsidP="00737B73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EC46C9" w:rsidRDefault="00EC46C9" w:rsidP="00737B73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EC46C9" w:rsidRDefault="00EC46C9" w:rsidP="00737B73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EC46C9" w:rsidRPr="005E524B" w:rsidRDefault="00EC46C9" w:rsidP="00737B73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756,6</w:t>
            </w:r>
          </w:p>
        </w:tc>
        <w:tc>
          <w:tcPr>
            <w:tcW w:w="859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EC46C9" w:rsidRDefault="00EC46C9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C46C9" w:rsidTr="00BD012D">
        <w:tc>
          <w:tcPr>
            <w:tcW w:w="53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46C9" w:rsidRDefault="00EC46C9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46C9" w:rsidRDefault="00EC46C9" w:rsidP="00D10286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Организация работ по компенсационному озеленению (посадка деревьев) 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46C9" w:rsidRDefault="00EC46C9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</w:p>
          <w:p w:rsidR="00EC46C9" w:rsidRDefault="00EC46C9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EC46C9" w:rsidRDefault="00EC46C9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11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46C9" w:rsidRPr="00C93B2D" w:rsidRDefault="00EC46C9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C93B2D">
              <w:rPr>
                <w:rFonts w:ascii="Times New Roman" w:hAnsi="Times New Roman"/>
                <w:sz w:val="24"/>
                <w:szCs w:val="24"/>
              </w:rPr>
              <w:t>50</w:t>
            </w:r>
          </w:p>
          <w:p w:rsidR="00EC46C9" w:rsidRPr="00C93B2D" w:rsidRDefault="00EC46C9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EC46C9" w:rsidRPr="00DF78A4" w:rsidRDefault="00EC46C9" w:rsidP="00BD012D">
            <w:pPr>
              <w:snapToGrid w:val="0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C93B2D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15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46C9" w:rsidRDefault="00EC46C9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3 квартал </w:t>
            </w:r>
          </w:p>
          <w:p w:rsidR="00EC46C9" w:rsidRDefault="00EC46C9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1621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46C9" w:rsidRDefault="00EC46C9" w:rsidP="00737B73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C46C9" w:rsidRDefault="00EC46C9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83B41" w:rsidTr="00D10286">
        <w:trPr>
          <w:trHeight w:val="1315"/>
        </w:trPr>
        <w:tc>
          <w:tcPr>
            <w:tcW w:w="53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EC46C9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="00C83B41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5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2F6C65" w:rsidP="00D10286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Ремонт объектов зеленых насаждений (с</w:t>
            </w:r>
            <w:r w:rsidR="00C83B41">
              <w:rPr>
                <w:rFonts w:ascii="Times New Roman" w:hAnsi="Times New Roman"/>
                <w:sz w:val="24"/>
                <w:szCs w:val="24"/>
              </w:rPr>
              <w:t xml:space="preserve">нос сухих, </w:t>
            </w:r>
            <w:proofErr w:type="gramStart"/>
            <w:r w:rsidR="00C83B41">
              <w:rPr>
                <w:rFonts w:ascii="Times New Roman" w:hAnsi="Times New Roman"/>
                <w:sz w:val="24"/>
                <w:szCs w:val="24"/>
              </w:rPr>
              <w:t>больных,  аварийных</w:t>
            </w:r>
            <w:proofErr w:type="gramEnd"/>
            <w:r w:rsidR="00C83B41">
              <w:rPr>
                <w:rFonts w:ascii="Times New Roman" w:hAnsi="Times New Roman"/>
                <w:sz w:val="24"/>
                <w:szCs w:val="24"/>
              </w:rPr>
              <w:t xml:space="preserve"> и потерявших декоративный вид деревьев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D10286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</w:t>
            </w:r>
            <w:r w:rsidR="00C83B41">
              <w:rPr>
                <w:rFonts w:ascii="Times New Roman" w:hAnsi="Times New Roman"/>
                <w:sz w:val="24"/>
                <w:szCs w:val="24"/>
              </w:rPr>
              <w:t>т</w:t>
            </w:r>
            <w:proofErr w:type="spellEnd"/>
          </w:p>
        </w:tc>
        <w:tc>
          <w:tcPr>
            <w:tcW w:w="11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Pr="00DF78A4" w:rsidRDefault="00734CB4" w:rsidP="003E023A">
            <w:pPr>
              <w:snapToGrid w:val="0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="003E023A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5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1-4 кв</w:t>
            </w:r>
            <w:r w:rsidR="008168B9">
              <w:rPr>
                <w:rFonts w:ascii="Times New Roman" w:hAnsi="Times New Roman"/>
                <w:sz w:val="24"/>
                <w:szCs w:val="24"/>
              </w:rPr>
              <w:t>артал</w:t>
            </w:r>
          </w:p>
          <w:p w:rsidR="008168B9" w:rsidRDefault="008168B9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16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734CB4" w:rsidP="00395117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="00BA5A7B">
              <w:rPr>
                <w:rFonts w:ascii="Times New Roman" w:hAnsi="Times New Roman"/>
                <w:sz w:val="24"/>
                <w:szCs w:val="24"/>
              </w:rPr>
              <w:t>0,</w:t>
            </w:r>
            <w:r w:rsidR="008168B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34CB4" w:rsidTr="00D10286">
        <w:trPr>
          <w:trHeight w:val="1065"/>
        </w:trPr>
        <w:tc>
          <w:tcPr>
            <w:tcW w:w="53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4CB4" w:rsidRDefault="00EC46C9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="00734CB4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5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4CB4" w:rsidRDefault="00734CB4" w:rsidP="00BD012D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Проведение санитарных рубок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на территориях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не относящихся к территориям зеленых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насждений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4CB4" w:rsidRDefault="00734CB4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11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4CB4" w:rsidRDefault="00826462" w:rsidP="003E023A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734CB4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5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4CB4" w:rsidRDefault="00734CB4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1-4 квартал 2022</w:t>
            </w:r>
          </w:p>
        </w:tc>
        <w:tc>
          <w:tcPr>
            <w:tcW w:w="16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4CB4" w:rsidRDefault="005D7A52" w:rsidP="00856AB2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174,</w:t>
            </w:r>
            <w:r w:rsidR="00856AB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34CB4" w:rsidRDefault="00734CB4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83B41" w:rsidTr="00BD012D">
        <w:tc>
          <w:tcPr>
            <w:tcW w:w="53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EC46C9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="00C83B41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5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Pr="00180FD4" w:rsidRDefault="002F6C65" w:rsidP="00D10286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Содержание территорий ЗНОП</w:t>
            </w:r>
            <w:r w:rsidR="00C965FC">
              <w:rPr>
                <w:rFonts w:ascii="Times New Roman" w:eastAsia="Times New Roman" w:hAnsi="Times New Roman"/>
                <w:sz w:val="24"/>
              </w:rPr>
              <w:t xml:space="preserve"> местного значения </w:t>
            </w:r>
            <w:r>
              <w:rPr>
                <w:rFonts w:ascii="Times New Roman" w:eastAsia="Times New Roman" w:hAnsi="Times New Roman"/>
                <w:sz w:val="24"/>
              </w:rPr>
              <w:t>(у</w:t>
            </w:r>
            <w:r w:rsidR="00C83B41" w:rsidRPr="00180FD4">
              <w:rPr>
                <w:rFonts w:ascii="Times New Roman" w:eastAsia="Times New Roman" w:hAnsi="Times New Roman"/>
                <w:sz w:val="24"/>
              </w:rPr>
              <w:t>борк</w:t>
            </w:r>
            <w:r w:rsidR="00C83B41">
              <w:rPr>
                <w:rFonts w:ascii="Times New Roman" w:eastAsia="Times New Roman" w:hAnsi="Times New Roman"/>
                <w:sz w:val="24"/>
              </w:rPr>
              <w:t>а</w:t>
            </w:r>
            <w:r w:rsidR="00C83B41" w:rsidRPr="00180FD4">
              <w:rPr>
                <w:rFonts w:ascii="Times New Roman" w:eastAsia="Times New Roman" w:hAnsi="Times New Roman"/>
                <w:sz w:val="24"/>
              </w:rPr>
              <w:t xml:space="preserve"> и санитарн</w:t>
            </w:r>
            <w:r w:rsidR="00C83B41">
              <w:rPr>
                <w:rFonts w:ascii="Times New Roman" w:eastAsia="Times New Roman" w:hAnsi="Times New Roman"/>
                <w:sz w:val="24"/>
              </w:rPr>
              <w:t>ая</w:t>
            </w:r>
            <w:r w:rsidR="00C83B41" w:rsidRPr="00180FD4">
              <w:rPr>
                <w:rFonts w:ascii="Times New Roman" w:eastAsia="Times New Roman" w:hAnsi="Times New Roman"/>
                <w:sz w:val="24"/>
              </w:rPr>
              <w:t xml:space="preserve"> очистк</w:t>
            </w:r>
            <w:r w:rsidR="00C83B41">
              <w:rPr>
                <w:rFonts w:ascii="Times New Roman" w:eastAsia="Times New Roman" w:hAnsi="Times New Roman"/>
                <w:sz w:val="24"/>
              </w:rPr>
              <w:t>а</w:t>
            </w:r>
            <w:r w:rsidR="00C83B41" w:rsidRPr="00180FD4">
              <w:rPr>
                <w:rFonts w:ascii="Times New Roman" w:eastAsia="Times New Roman" w:hAnsi="Times New Roman"/>
                <w:sz w:val="24"/>
              </w:rPr>
              <w:t xml:space="preserve"> территорий, </w:t>
            </w:r>
            <w:r w:rsidR="00C83B41">
              <w:rPr>
                <w:rFonts w:ascii="Times New Roman" w:eastAsia="Times New Roman" w:hAnsi="Times New Roman"/>
                <w:sz w:val="24"/>
              </w:rPr>
              <w:t>зеленых насаждений общего пользования местного значения</w:t>
            </w:r>
            <w:r>
              <w:rPr>
                <w:rFonts w:ascii="Times New Roman" w:eastAsia="Times New Roman" w:hAnsi="Times New Roman"/>
                <w:sz w:val="24"/>
              </w:rPr>
              <w:t>)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11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Pr="005F2B2B" w:rsidRDefault="005F2B2B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5F2B2B">
              <w:rPr>
                <w:rFonts w:ascii="Times New Roman" w:hAnsi="Times New Roman"/>
                <w:sz w:val="24"/>
                <w:szCs w:val="24"/>
              </w:rPr>
              <w:t>237 457</w:t>
            </w:r>
          </w:p>
        </w:tc>
        <w:tc>
          <w:tcPr>
            <w:tcW w:w="115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1-4 квартал</w:t>
            </w:r>
          </w:p>
          <w:p w:rsidR="008168B9" w:rsidRDefault="008168B9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16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Pr="00A96146" w:rsidRDefault="005F2B2B" w:rsidP="00EC46C9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="00EC46C9">
              <w:rPr>
                <w:rFonts w:ascii="Times New Roman" w:hAnsi="Times New Roman"/>
                <w:sz w:val="24"/>
                <w:szCs w:val="24"/>
              </w:rPr>
              <w:t> </w:t>
            </w:r>
            <w:r>
              <w:rPr>
                <w:rFonts w:ascii="Times New Roman" w:hAnsi="Times New Roman"/>
                <w:sz w:val="24"/>
                <w:szCs w:val="24"/>
              </w:rPr>
              <w:t>7</w:t>
            </w:r>
            <w:r w:rsidR="00EC46C9">
              <w:rPr>
                <w:rFonts w:ascii="Times New Roman" w:hAnsi="Times New Roman"/>
                <w:sz w:val="24"/>
                <w:szCs w:val="24"/>
              </w:rPr>
              <w:t>82,1</w:t>
            </w:r>
          </w:p>
        </w:tc>
        <w:tc>
          <w:tcPr>
            <w:tcW w:w="8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83B41" w:rsidTr="00BD012D">
        <w:tc>
          <w:tcPr>
            <w:tcW w:w="53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EC46C9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="00734CB4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5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Pr="00180FD4" w:rsidRDefault="002F6C65" w:rsidP="00D10286">
            <w:pPr>
              <w:pStyle w:val="af0"/>
              <w:snapToGrid w:val="0"/>
              <w:jc w:val="left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 xml:space="preserve"> Ремонт объектов зеленых насаждений </w:t>
            </w:r>
            <w:proofErr w:type="gramStart"/>
            <w:r>
              <w:rPr>
                <w:rFonts w:ascii="Times New Roman" w:eastAsia="Times New Roman" w:hAnsi="Times New Roman"/>
                <w:sz w:val="24"/>
              </w:rPr>
              <w:t xml:space="preserve">( </w:t>
            </w:r>
            <w:proofErr w:type="spellStart"/>
            <w:r>
              <w:rPr>
                <w:rFonts w:ascii="Times New Roman" w:eastAsia="Times New Roman" w:hAnsi="Times New Roman"/>
                <w:sz w:val="24"/>
              </w:rPr>
              <w:t>ремонт</w:t>
            </w:r>
            <w:r w:rsidR="00C83B41">
              <w:rPr>
                <w:rFonts w:ascii="Times New Roman" w:eastAsia="Times New Roman" w:hAnsi="Times New Roman"/>
                <w:sz w:val="24"/>
              </w:rPr>
              <w:t>газонов</w:t>
            </w:r>
            <w:proofErr w:type="spellEnd"/>
            <w:proofErr w:type="gramEnd"/>
            <w:r>
              <w:rPr>
                <w:rFonts w:ascii="Times New Roman" w:eastAsia="Times New Roman" w:hAnsi="Times New Roman"/>
                <w:sz w:val="24"/>
              </w:rPr>
              <w:t>)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11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Pr="00DF78A4" w:rsidRDefault="00C83B41" w:rsidP="003A3297">
            <w:pPr>
              <w:snapToGrid w:val="0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C93B2D">
              <w:rPr>
                <w:rFonts w:ascii="Times New Roman" w:hAnsi="Times New Roman"/>
                <w:sz w:val="24"/>
                <w:szCs w:val="24"/>
              </w:rPr>
              <w:t>1</w:t>
            </w:r>
            <w:r w:rsidR="003A3297" w:rsidRPr="00C93B2D">
              <w:rPr>
                <w:rFonts w:ascii="Times New Roman" w:hAnsi="Times New Roman"/>
                <w:sz w:val="24"/>
                <w:szCs w:val="24"/>
              </w:rPr>
              <w:t>0</w:t>
            </w:r>
            <w:r w:rsidRPr="00C93B2D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115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2-3 квартал</w:t>
            </w:r>
          </w:p>
        </w:tc>
        <w:tc>
          <w:tcPr>
            <w:tcW w:w="16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3A3297" w:rsidP="008168B9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500,</w:t>
            </w:r>
            <w:r w:rsidR="008168B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83B41" w:rsidTr="00BD012D">
        <w:tc>
          <w:tcPr>
            <w:tcW w:w="53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EC46C9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  <w:r w:rsidR="00C83B41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5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Pr="00180FD4" w:rsidRDefault="002F6C65" w:rsidP="00C965FC">
            <w:pPr>
              <w:pStyle w:val="af0"/>
              <w:snapToGrid w:val="0"/>
              <w:jc w:val="left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 xml:space="preserve"> Проведени</w:t>
            </w:r>
            <w:r w:rsidR="00C965FC">
              <w:rPr>
                <w:rFonts w:ascii="Times New Roman" w:eastAsia="Times New Roman" w:hAnsi="Times New Roman"/>
                <w:sz w:val="24"/>
              </w:rPr>
              <w:t>е</w:t>
            </w:r>
            <w:r>
              <w:rPr>
                <w:rFonts w:ascii="Times New Roman" w:eastAsia="Times New Roman" w:hAnsi="Times New Roman"/>
                <w:sz w:val="24"/>
              </w:rPr>
              <w:t xml:space="preserve"> учета территории ЗНОП местного значения (предоставление услуг  </w:t>
            </w:r>
            <w:r w:rsidR="00C965FC">
              <w:rPr>
                <w:rFonts w:ascii="Times New Roman" w:eastAsia="Times New Roman" w:hAnsi="Times New Roman"/>
                <w:sz w:val="24"/>
              </w:rPr>
              <w:t xml:space="preserve"> по </w:t>
            </w:r>
            <w:proofErr w:type="gramStart"/>
            <w:r w:rsidR="00C965FC">
              <w:rPr>
                <w:rFonts w:ascii="Times New Roman" w:eastAsia="Times New Roman" w:hAnsi="Times New Roman"/>
                <w:sz w:val="24"/>
              </w:rPr>
              <w:t xml:space="preserve">доступу  </w:t>
            </w:r>
            <w:proofErr w:type="spellStart"/>
            <w:r w:rsidR="00C965FC">
              <w:rPr>
                <w:rFonts w:ascii="Times New Roman" w:eastAsia="Times New Roman" w:hAnsi="Times New Roman"/>
                <w:sz w:val="24"/>
              </w:rPr>
              <w:t>итех.поддержке</w:t>
            </w:r>
            <w:proofErr w:type="spellEnd"/>
            <w:proofErr w:type="gramEnd"/>
            <w:r w:rsidR="00C965FC">
              <w:rPr>
                <w:rFonts w:ascii="Times New Roman" w:eastAsia="Times New Roman" w:hAnsi="Times New Roman"/>
                <w:sz w:val="24"/>
              </w:rPr>
              <w:t xml:space="preserve">  системы   ГИСБИС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Усл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1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5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1-4 квартал</w:t>
            </w:r>
          </w:p>
          <w:p w:rsidR="008168B9" w:rsidRDefault="008168B9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16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385592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99,5</w:t>
            </w:r>
          </w:p>
        </w:tc>
        <w:tc>
          <w:tcPr>
            <w:tcW w:w="8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83B41" w:rsidTr="00D10286">
        <w:trPr>
          <w:trHeight w:val="584"/>
        </w:trPr>
        <w:tc>
          <w:tcPr>
            <w:tcW w:w="53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83B41" w:rsidRPr="00C80FBC" w:rsidRDefault="00C83B41" w:rsidP="00BD012D">
            <w:pPr>
              <w:pStyle w:val="af0"/>
              <w:snapToGrid w:val="0"/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  <w:r w:rsidRPr="00C80FBC">
              <w:rPr>
                <w:rFonts w:ascii="Times New Roman" w:hAnsi="Times New Roman"/>
                <w:b/>
                <w:sz w:val="24"/>
                <w:szCs w:val="24"/>
              </w:rPr>
              <w:t>ИТОГО: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83B41" w:rsidRPr="00C80FBC" w:rsidRDefault="00C83B41" w:rsidP="00BD012D">
            <w:pPr>
              <w:snapToGrid w:val="0"/>
              <w:rPr>
                <w:rFonts w:ascii="Times New Roman" w:hAnsi="Times New Roman"/>
                <w:b/>
                <w:sz w:val="24"/>
                <w:szCs w:val="24"/>
              </w:rPr>
            </w:pPr>
            <w:r w:rsidRPr="00C80FBC"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11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83B41" w:rsidRPr="00C80FBC" w:rsidRDefault="00C83B41" w:rsidP="00BD012D">
            <w:pPr>
              <w:snapToGrid w:val="0"/>
              <w:rPr>
                <w:rFonts w:ascii="Times New Roman" w:hAnsi="Times New Roman"/>
                <w:b/>
                <w:sz w:val="24"/>
                <w:szCs w:val="24"/>
              </w:rPr>
            </w:pPr>
            <w:r w:rsidRPr="00C80FBC"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115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83B41" w:rsidRPr="00C80FBC" w:rsidRDefault="00C83B41" w:rsidP="00BD012D">
            <w:pPr>
              <w:snapToGrid w:val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6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83B41" w:rsidRPr="00B719B4" w:rsidRDefault="00FB22C8" w:rsidP="00856AB2">
            <w:pPr>
              <w:snapToGrid w:val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</w:t>
            </w:r>
            <w:r w:rsidR="00737B73">
              <w:rPr>
                <w:rFonts w:ascii="Times New Roman" w:hAnsi="Times New Roman"/>
                <w:b/>
                <w:sz w:val="24"/>
                <w:szCs w:val="24"/>
              </w:rPr>
              <w:t>4</w:t>
            </w:r>
            <w:r w:rsidR="00395117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826462">
              <w:rPr>
                <w:rFonts w:ascii="Times New Roman" w:hAnsi="Times New Roman"/>
                <w:b/>
                <w:sz w:val="24"/>
                <w:szCs w:val="24"/>
              </w:rPr>
              <w:t>371</w:t>
            </w:r>
            <w:r w:rsidR="00EF1232">
              <w:rPr>
                <w:rFonts w:ascii="Times New Roman" w:hAnsi="Times New Roman"/>
                <w:b/>
                <w:sz w:val="24"/>
                <w:szCs w:val="24"/>
              </w:rPr>
              <w:t>,</w:t>
            </w:r>
            <w:r w:rsidR="00856AB2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8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C83B41" w:rsidRDefault="00C83B41" w:rsidP="006621A8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4. Обоснование и расчеты финансирования</w:t>
      </w:r>
    </w:p>
    <w:p w:rsidR="00C83B41" w:rsidRDefault="00C83B41" w:rsidP="00C83B41">
      <w:pPr>
        <w:snapToGrid w:val="0"/>
        <w:ind w:right="12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Pr="00C042D7">
        <w:rPr>
          <w:rFonts w:ascii="Times New Roman" w:hAnsi="Times New Roman"/>
          <w:sz w:val="24"/>
          <w:szCs w:val="24"/>
        </w:rPr>
        <w:t xml:space="preserve">При расчетах объема </w:t>
      </w:r>
      <w:proofErr w:type="gramStart"/>
      <w:r w:rsidRPr="00C042D7">
        <w:rPr>
          <w:rFonts w:ascii="Times New Roman" w:hAnsi="Times New Roman"/>
          <w:sz w:val="24"/>
          <w:szCs w:val="24"/>
        </w:rPr>
        <w:t xml:space="preserve">финансирования </w:t>
      </w:r>
      <w:r>
        <w:rPr>
          <w:rFonts w:ascii="Times New Roman" w:hAnsi="Times New Roman"/>
          <w:sz w:val="24"/>
          <w:szCs w:val="24"/>
        </w:rPr>
        <w:t xml:space="preserve"> уборки</w:t>
      </w:r>
      <w:proofErr w:type="gramEnd"/>
      <w:r>
        <w:rPr>
          <w:rFonts w:ascii="Times New Roman" w:hAnsi="Times New Roman"/>
          <w:sz w:val="24"/>
          <w:szCs w:val="24"/>
        </w:rPr>
        <w:t xml:space="preserve"> и санитарной очистке территорий зеленых насаждений общего пользования местного значения, для определения и обоснования НМЦК использовался   нормативный метод;</w:t>
      </w:r>
    </w:p>
    <w:p w:rsidR="00C83B41" w:rsidRDefault="00C83B41" w:rsidP="00C83B41">
      <w:pPr>
        <w:snapToGrid w:val="0"/>
        <w:ind w:right="12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</w:t>
      </w:r>
      <w:r w:rsidR="00D10286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При расчетах объема </w:t>
      </w:r>
      <w:proofErr w:type="gramStart"/>
      <w:r>
        <w:rPr>
          <w:rFonts w:ascii="Times New Roman" w:hAnsi="Times New Roman"/>
          <w:sz w:val="24"/>
          <w:szCs w:val="24"/>
        </w:rPr>
        <w:t>финансирования  поставки</w:t>
      </w:r>
      <w:proofErr w:type="gramEnd"/>
      <w:r>
        <w:rPr>
          <w:rFonts w:ascii="Times New Roman" w:hAnsi="Times New Roman"/>
          <w:sz w:val="24"/>
          <w:szCs w:val="24"/>
        </w:rPr>
        <w:t xml:space="preserve"> земли, для определения  и обоснования НМЦК использовался </w:t>
      </w:r>
      <w:r w:rsidRPr="00C042D7">
        <w:rPr>
          <w:rFonts w:ascii="Times New Roman" w:hAnsi="Times New Roman"/>
          <w:sz w:val="24"/>
          <w:szCs w:val="24"/>
        </w:rPr>
        <w:t>метод сопоставимых рыночных цен (анализ рынка) с осуществлением сбора и анализа общедоступной ценовой ин</w:t>
      </w:r>
      <w:r>
        <w:rPr>
          <w:rFonts w:ascii="Times New Roman" w:hAnsi="Times New Roman"/>
          <w:sz w:val="24"/>
          <w:szCs w:val="24"/>
        </w:rPr>
        <w:t>формации;</w:t>
      </w:r>
    </w:p>
    <w:p w:rsidR="00C83B41" w:rsidRDefault="00C83B41" w:rsidP="00C83B41">
      <w:pPr>
        <w:snapToGrid w:val="0"/>
        <w:ind w:right="12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</w:t>
      </w:r>
      <w:r w:rsidR="00D10286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При расчетах объема финансирования по остальным мероприятиям Программы, для определения и обоснования </w:t>
      </w:r>
      <w:proofErr w:type="spellStart"/>
      <w:r>
        <w:rPr>
          <w:rFonts w:ascii="Times New Roman" w:hAnsi="Times New Roman"/>
          <w:sz w:val="24"/>
          <w:szCs w:val="24"/>
        </w:rPr>
        <w:t>НМЦКиспользовался</w:t>
      </w:r>
      <w:proofErr w:type="spellEnd"/>
      <w:r>
        <w:rPr>
          <w:rFonts w:ascii="Times New Roman" w:hAnsi="Times New Roman"/>
          <w:sz w:val="24"/>
          <w:szCs w:val="24"/>
        </w:rPr>
        <w:t xml:space="preserve"> проектно-сметный метод (основание локально-сметный расчет)</w:t>
      </w:r>
      <w:r w:rsidRPr="00C042D7">
        <w:rPr>
          <w:rFonts w:ascii="Times New Roman" w:hAnsi="Times New Roman"/>
          <w:sz w:val="24"/>
          <w:szCs w:val="24"/>
        </w:rPr>
        <w:t>.</w:t>
      </w:r>
    </w:p>
    <w:p w:rsidR="00C83B41" w:rsidRPr="00A82C0B" w:rsidRDefault="00C83B41" w:rsidP="00C83B41">
      <w:pPr>
        <w:snapToGrid w:val="0"/>
        <w:ind w:right="121"/>
        <w:rPr>
          <w:rFonts w:ascii="Times New Roman" w:hAnsi="Times New Roman"/>
        </w:rPr>
      </w:pPr>
    </w:p>
    <w:p w:rsidR="00C83B41" w:rsidRDefault="00C83B41" w:rsidP="006621A8">
      <w:pPr>
        <w:snapToGrid w:val="0"/>
        <w:ind w:right="121"/>
        <w:jc w:val="center"/>
        <w:rPr>
          <w:rFonts w:ascii="Times New Roman" w:hAnsi="Times New Roman"/>
          <w:b/>
          <w:sz w:val="24"/>
          <w:szCs w:val="24"/>
        </w:rPr>
      </w:pPr>
      <w:r w:rsidRPr="00A82C0B">
        <w:rPr>
          <w:rFonts w:ascii="Times New Roman" w:hAnsi="Times New Roman"/>
          <w:b/>
          <w:sz w:val="24"/>
          <w:szCs w:val="24"/>
        </w:rPr>
        <w:t>5. Ресурсное обеспечение программы</w:t>
      </w:r>
    </w:p>
    <w:tbl>
      <w:tblPr>
        <w:tblW w:w="960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95"/>
        <w:gridCol w:w="2566"/>
        <w:gridCol w:w="1276"/>
        <w:gridCol w:w="1134"/>
        <w:gridCol w:w="1021"/>
        <w:gridCol w:w="1134"/>
        <w:gridCol w:w="1134"/>
        <w:gridCol w:w="645"/>
      </w:tblGrid>
      <w:tr w:rsidR="00C83B41" w:rsidRPr="00255BF4" w:rsidTr="00C93B2D">
        <w:tc>
          <w:tcPr>
            <w:tcW w:w="695" w:type="dxa"/>
            <w:shd w:val="clear" w:color="auto" w:fill="auto"/>
          </w:tcPr>
          <w:p w:rsidR="00C83B41" w:rsidRPr="00255BF4" w:rsidRDefault="00C83B41" w:rsidP="00BD012D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 w:rsidRPr="00255BF4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2566" w:type="dxa"/>
            <w:shd w:val="clear" w:color="auto" w:fill="auto"/>
          </w:tcPr>
          <w:p w:rsidR="00C83B41" w:rsidRPr="00255BF4" w:rsidRDefault="00C83B41" w:rsidP="00BD012D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 w:rsidRPr="00255BF4">
              <w:rPr>
                <w:rFonts w:ascii="Times New Roman" w:hAnsi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276" w:type="dxa"/>
            <w:shd w:val="clear" w:color="auto" w:fill="auto"/>
          </w:tcPr>
          <w:p w:rsidR="00C83B41" w:rsidRPr="00255BF4" w:rsidRDefault="00037865" w:rsidP="00BD012D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Объем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финанси</w:t>
            </w:r>
            <w:r w:rsidR="00C83B41" w:rsidRPr="00255BF4">
              <w:rPr>
                <w:rFonts w:ascii="Times New Roman" w:hAnsi="Times New Roman"/>
                <w:sz w:val="24"/>
                <w:szCs w:val="24"/>
              </w:rPr>
              <w:t>рования</w:t>
            </w:r>
            <w:r w:rsidR="00C83B41">
              <w:rPr>
                <w:rFonts w:ascii="Times New Roman" w:hAnsi="Times New Roman"/>
                <w:sz w:val="24"/>
                <w:szCs w:val="24"/>
              </w:rPr>
              <w:t>на</w:t>
            </w:r>
            <w:r w:rsidR="00C83B41" w:rsidRPr="00255BF4">
              <w:rPr>
                <w:rFonts w:ascii="Times New Roman" w:hAnsi="Times New Roman"/>
                <w:sz w:val="24"/>
                <w:szCs w:val="24"/>
              </w:rPr>
              <w:t>год</w:t>
            </w:r>
            <w:proofErr w:type="spellEnd"/>
            <w:r w:rsidR="00C83B41" w:rsidRPr="00255BF4"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C83B41" w:rsidRPr="00255BF4" w:rsidRDefault="00C83B41" w:rsidP="00BD012D">
            <w:pPr>
              <w:snapToGrid w:val="0"/>
              <w:ind w:right="121"/>
              <w:rPr>
                <w:rFonts w:ascii="Times New Roman" w:hAnsi="Times New Roman"/>
                <w:b/>
                <w:sz w:val="24"/>
                <w:szCs w:val="24"/>
              </w:rPr>
            </w:pPr>
            <w:r w:rsidRPr="00255BF4">
              <w:rPr>
                <w:rFonts w:ascii="Times New Roman" w:hAnsi="Times New Roman"/>
                <w:sz w:val="24"/>
                <w:szCs w:val="24"/>
              </w:rPr>
              <w:t>тыс. руб</w:t>
            </w:r>
            <w:r w:rsidRPr="00255BF4"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</w:tc>
        <w:tc>
          <w:tcPr>
            <w:tcW w:w="4423" w:type="dxa"/>
            <w:gridSpan w:val="4"/>
            <w:shd w:val="clear" w:color="auto" w:fill="auto"/>
          </w:tcPr>
          <w:p w:rsidR="00C83B41" w:rsidRPr="00255BF4" w:rsidRDefault="00C83B41" w:rsidP="00DF78A4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Разбивка по кварталам, 202</w:t>
            </w:r>
            <w:r w:rsidR="00DF78A4">
              <w:rPr>
                <w:rFonts w:ascii="Times New Roman" w:hAnsi="Times New Roman"/>
                <w:sz w:val="24"/>
                <w:szCs w:val="24"/>
              </w:rPr>
              <w:t>2</w:t>
            </w:r>
            <w:r w:rsidRPr="00255BF4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645" w:type="dxa"/>
            <w:shd w:val="clear" w:color="auto" w:fill="auto"/>
          </w:tcPr>
          <w:p w:rsidR="00C83B41" w:rsidRPr="00255BF4" w:rsidRDefault="00C83B41" w:rsidP="00037865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255BF4">
              <w:rPr>
                <w:rFonts w:ascii="Times New Roman" w:hAnsi="Times New Roman"/>
                <w:sz w:val="24"/>
                <w:szCs w:val="24"/>
              </w:rPr>
              <w:t>Примечание</w:t>
            </w:r>
          </w:p>
        </w:tc>
      </w:tr>
      <w:tr w:rsidR="00C83B41" w:rsidRPr="00255BF4" w:rsidTr="0008001A">
        <w:tc>
          <w:tcPr>
            <w:tcW w:w="695" w:type="dxa"/>
            <w:shd w:val="clear" w:color="auto" w:fill="auto"/>
          </w:tcPr>
          <w:p w:rsidR="00C83B41" w:rsidRPr="00255BF4" w:rsidRDefault="00C83B41" w:rsidP="00BD012D">
            <w:pPr>
              <w:snapToGrid w:val="0"/>
              <w:ind w:right="121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566" w:type="dxa"/>
            <w:shd w:val="clear" w:color="auto" w:fill="auto"/>
          </w:tcPr>
          <w:p w:rsidR="00C83B41" w:rsidRPr="00255BF4" w:rsidRDefault="00C83B41" w:rsidP="00BD012D">
            <w:pPr>
              <w:snapToGrid w:val="0"/>
              <w:ind w:right="121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</w:tcPr>
          <w:p w:rsidR="00C83B41" w:rsidRPr="00255BF4" w:rsidRDefault="00C83B41" w:rsidP="00BD012D">
            <w:pPr>
              <w:snapToGrid w:val="0"/>
              <w:ind w:right="121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C83B41" w:rsidRPr="00255BF4" w:rsidRDefault="00C83B41" w:rsidP="00BD012D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55BF4">
              <w:rPr>
                <w:rFonts w:ascii="Times New Roman" w:hAnsi="Times New Roman"/>
                <w:sz w:val="24"/>
                <w:szCs w:val="24"/>
                <w:lang w:val="en-US"/>
              </w:rPr>
              <w:t>I</w:t>
            </w:r>
          </w:p>
        </w:tc>
        <w:tc>
          <w:tcPr>
            <w:tcW w:w="1021" w:type="dxa"/>
            <w:shd w:val="clear" w:color="auto" w:fill="auto"/>
          </w:tcPr>
          <w:p w:rsidR="00C83B41" w:rsidRPr="00255BF4" w:rsidRDefault="00C83B41" w:rsidP="00BD012D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55BF4">
              <w:rPr>
                <w:rFonts w:ascii="Times New Roman" w:hAnsi="Times New Roman"/>
                <w:sz w:val="24"/>
                <w:szCs w:val="24"/>
                <w:lang w:val="en-US"/>
              </w:rPr>
              <w:t>II</w:t>
            </w:r>
          </w:p>
        </w:tc>
        <w:tc>
          <w:tcPr>
            <w:tcW w:w="1134" w:type="dxa"/>
            <w:shd w:val="clear" w:color="auto" w:fill="auto"/>
          </w:tcPr>
          <w:p w:rsidR="00C83B41" w:rsidRPr="00255BF4" w:rsidRDefault="00C83B41" w:rsidP="00BD012D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55BF4">
              <w:rPr>
                <w:rFonts w:ascii="Times New Roman" w:hAnsi="Times New Roman"/>
                <w:sz w:val="24"/>
                <w:szCs w:val="24"/>
                <w:lang w:val="en-US"/>
              </w:rPr>
              <w:t>III</w:t>
            </w:r>
          </w:p>
        </w:tc>
        <w:tc>
          <w:tcPr>
            <w:tcW w:w="1134" w:type="dxa"/>
            <w:shd w:val="clear" w:color="auto" w:fill="auto"/>
          </w:tcPr>
          <w:p w:rsidR="00C83B41" w:rsidRPr="00255BF4" w:rsidRDefault="00C83B41" w:rsidP="00BD012D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55BF4">
              <w:rPr>
                <w:rFonts w:ascii="Times New Roman" w:hAnsi="Times New Roman"/>
                <w:sz w:val="24"/>
                <w:szCs w:val="24"/>
                <w:lang w:val="en-US"/>
              </w:rPr>
              <w:t>IY</w:t>
            </w:r>
          </w:p>
        </w:tc>
        <w:tc>
          <w:tcPr>
            <w:tcW w:w="645" w:type="dxa"/>
            <w:shd w:val="clear" w:color="auto" w:fill="auto"/>
          </w:tcPr>
          <w:p w:rsidR="00C83B41" w:rsidRPr="00255BF4" w:rsidRDefault="00C83B41" w:rsidP="00BD012D">
            <w:pPr>
              <w:snapToGrid w:val="0"/>
              <w:ind w:right="121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C83B41" w:rsidRPr="00255BF4" w:rsidTr="0008001A">
        <w:tc>
          <w:tcPr>
            <w:tcW w:w="695" w:type="dxa"/>
            <w:shd w:val="clear" w:color="auto" w:fill="auto"/>
          </w:tcPr>
          <w:p w:rsidR="00C83B41" w:rsidRPr="00AF0A2D" w:rsidRDefault="00C83B41" w:rsidP="00BD012D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 w:rsidRPr="00AF0A2D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2566" w:type="dxa"/>
            <w:shd w:val="clear" w:color="auto" w:fill="auto"/>
          </w:tcPr>
          <w:p w:rsidR="00C83B41" w:rsidRPr="00AF0A2D" w:rsidRDefault="00C965FC" w:rsidP="00037865">
            <w:pPr>
              <w:pStyle w:val="af0"/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Ремонт объектов зеленых насаждений (посадка цветов и уход за ними)</w:t>
            </w:r>
          </w:p>
        </w:tc>
        <w:tc>
          <w:tcPr>
            <w:tcW w:w="1276" w:type="dxa"/>
            <w:shd w:val="clear" w:color="auto" w:fill="auto"/>
          </w:tcPr>
          <w:p w:rsidR="00C83B41" w:rsidRPr="003829E8" w:rsidRDefault="005D7A52" w:rsidP="00793A88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3 029,0</w:t>
            </w:r>
          </w:p>
        </w:tc>
        <w:tc>
          <w:tcPr>
            <w:tcW w:w="1134" w:type="dxa"/>
            <w:shd w:val="clear" w:color="auto" w:fill="auto"/>
          </w:tcPr>
          <w:p w:rsidR="00C83B41" w:rsidRPr="00255BF4" w:rsidRDefault="00C83B41" w:rsidP="00BD012D">
            <w:pPr>
              <w:snapToGrid w:val="0"/>
              <w:ind w:right="121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021" w:type="dxa"/>
            <w:shd w:val="clear" w:color="auto" w:fill="auto"/>
          </w:tcPr>
          <w:p w:rsidR="00C83B41" w:rsidRPr="003829E8" w:rsidRDefault="00EF1232" w:rsidP="00EF1232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2500,0</w:t>
            </w:r>
          </w:p>
        </w:tc>
        <w:tc>
          <w:tcPr>
            <w:tcW w:w="1134" w:type="dxa"/>
            <w:shd w:val="clear" w:color="auto" w:fill="auto"/>
          </w:tcPr>
          <w:p w:rsidR="00C83B41" w:rsidRPr="003829E8" w:rsidRDefault="00C83B41" w:rsidP="00BD012D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C83B41" w:rsidRPr="00F505D0" w:rsidRDefault="005D7A52" w:rsidP="00BD012D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529,0</w:t>
            </w:r>
          </w:p>
        </w:tc>
        <w:tc>
          <w:tcPr>
            <w:tcW w:w="645" w:type="dxa"/>
            <w:shd w:val="clear" w:color="auto" w:fill="auto"/>
          </w:tcPr>
          <w:p w:rsidR="00C83B41" w:rsidRPr="00255BF4" w:rsidRDefault="00C83B41" w:rsidP="00BD012D">
            <w:pPr>
              <w:snapToGrid w:val="0"/>
              <w:ind w:right="121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EC46C9" w:rsidRPr="00255BF4" w:rsidTr="0008001A">
        <w:tc>
          <w:tcPr>
            <w:tcW w:w="695" w:type="dxa"/>
            <w:vMerge w:val="restart"/>
            <w:shd w:val="clear" w:color="auto" w:fill="auto"/>
          </w:tcPr>
          <w:p w:rsidR="00EC46C9" w:rsidRDefault="00EC46C9" w:rsidP="00BD012D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</w:p>
          <w:p w:rsidR="00EC46C9" w:rsidRDefault="00EC46C9" w:rsidP="00BD012D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</w:p>
          <w:p w:rsidR="00EC46C9" w:rsidRDefault="00EC46C9" w:rsidP="00BD012D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</w:p>
          <w:p w:rsidR="00EC46C9" w:rsidRDefault="00EC46C9" w:rsidP="00BD012D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</w:p>
          <w:p w:rsidR="00EC46C9" w:rsidRPr="003829E8" w:rsidRDefault="00EC46C9" w:rsidP="00BD012D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2566" w:type="dxa"/>
            <w:shd w:val="clear" w:color="auto" w:fill="auto"/>
          </w:tcPr>
          <w:p w:rsidR="00EC46C9" w:rsidRPr="003829E8" w:rsidRDefault="00EC46C9" w:rsidP="00D10286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Организация работ по компенсационному озеленению (посадка деревьев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) ;</w:t>
            </w:r>
            <w:proofErr w:type="gramEnd"/>
          </w:p>
        </w:tc>
        <w:tc>
          <w:tcPr>
            <w:tcW w:w="1276" w:type="dxa"/>
            <w:vMerge w:val="restart"/>
            <w:shd w:val="clear" w:color="auto" w:fill="auto"/>
          </w:tcPr>
          <w:p w:rsidR="00EC46C9" w:rsidRDefault="00EC46C9" w:rsidP="00793A88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EC46C9" w:rsidRDefault="00EC46C9" w:rsidP="00793A88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EC46C9" w:rsidRDefault="00EC46C9" w:rsidP="00793A88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EC46C9" w:rsidRDefault="00EC46C9" w:rsidP="00793A88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EC46C9" w:rsidRPr="003829E8" w:rsidRDefault="00EC46C9" w:rsidP="00793A88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756,6</w:t>
            </w:r>
          </w:p>
        </w:tc>
        <w:tc>
          <w:tcPr>
            <w:tcW w:w="1134" w:type="dxa"/>
            <w:vMerge w:val="restart"/>
            <w:shd w:val="clear" w:color="auto" w:fill="auto"/>
          </w:tcPr>
          <w:p w:rsidR="00EC46C9" w:rsidRPr="005F2B2B" w:rsidRDefault="00EC46C9" w:rsidP="00BD012D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21" w:type="dxa"/>
            <w:vMerge w:val="restart"/>
            <w:shd w:val="clear" w:color="auto" w:fill="auto"/>
          </w:tcPr>
          <w:p w:rsidR="00EC46C9" w:rsidRDefault="00EC46C9" w:rsidP="00EF1232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</w:p>
          <w:p w:rsidR="00EC46C9" w:rsidRDefault="00EC46C9" w:rsidP="00EF1232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</w:p>
          <w:p w:rsidR="00EC46C9" w:rsidRDefault="00EC46C9" w:rsidP="00EF1232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</w:p>
          <w:p w:rsidR="00EC46C9" w:rsidRDefault="00EC46C9" w:rsidP="00EF1232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</w:p>
          <w:p w:rsidR="00EC46C9" w:rsidRPr="003829E8" w:rsidRDefault="00EC46C9" w:rsidP="00EF1232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200,0</w:t>
            </w:r>
          </w:p>
        </w:tc>
        <w:tc>
          <w:tcPr>
            <w:tcW w:w="1134" w:type="dxa"/>
            <w:vMerge w:val="restart"/>
            <w:shd w:val="clear" w:color="auto" w:fill="auto"/>
          </w:tcPr>
          <w:p w:rsidR="00EC46C9" w:rsidRDefault="00EC46C9" w:rsidP="00EF1232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</w:p>
          <w:p w:rsidR="00EC46C9" w:rsidRDefault="00EC46C9" w:rsidP="00EF1232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</w:p>
          <w:p w:rsidR="00EC46C9" w:rsidRDefault="00EC46C9" w:rsidP="00EF1232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</w:p>
          <w:p w:rsidR="00EC46C9" w:rsidRDefault="00EC46C9" w:rsidP="00EF1232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</w:p>
          <w:p w:rsidR="00EC46C9" w:rsidRPr="003829E8" w:rsidRDefault="00EC46C9" w:rsidP="00EF1232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556,6</w:t>
            </w:r>
          </w:p>
        </w:tc>
        <w:tc>
          <w:tcPr>
            <w:tcW w:w="1134" w:type="dxa"/>
            <w:vMerge w:val="restart"/>
            <w:shd w:val="clear" w:color="auto" w:fill="auto"/>
          </w:tcPr>
          <w:p w:rsidR="00EC46C9" w:rsidRPr="00B92A08" w:rsidRDefault="00EC46C9" w:rsidP="00793A88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5" w:type="dxa"/>
            <w:vMerge w:val="restart"/>
            <w:shd w:val="clear" w:color="auto" w:fill="auto"/>
          </w:tcPr>
          <w:p w:rsidR="00EC46C9" w:rsidRPr="00255BF4" w:rsidRDefault="00EC46C9" w:rsidP="00BD012D">
            <w:pPr>
              <w:snapToGrid w:val="0"/>
              <w:ind w:right="121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EC46C9" w:rsidRPr="00255BF4" w:rsidTr="0008001A">
        <w:tc>
          <w:tcPr>
            <w:tcW w:w="695" w:type="dxa"/>
            <w:vMerge/>
            <w:shd w:val="clear" w:color="auto" w:fill="auto"/>
          </w:tcPr>
          <w:p w:rsidR="00EC46C9" w:rsidRPr="003829E8" w:rsidRDefault="00EC46C9" w:rsidP="00BD012D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66" w:type="dxa"/>
            <w:shd w:val="clear" w:color="auto" w:fill="auto"/>
          </w:tcPr>
          <w:p w:rsidR="00EC46C9" w:rsidRDefault="00EC46C9" w:rsidP="00BD012D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Содержание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территорий  ЗНОП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местного значения (уход за зелеными насаждениями, посаженными ранее)</w:t>
            </w:r>
          </w:p>
        </w:tc>
        <w:tc>
          <w:tcPr>
            <w:tcW w:w="1276" w:type="dxa"/>
            <w:vMerge/>
            <w:shd w:val="clear" w:color="auto" w:fill="auto"/>
          </w:tcPr>
          <w:p w:rsidR="00EC46C9" w:rsidRDefault="00EC46C9" w:rsidP="00793A88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EC46C9" w:rsidRPr="005F2B2B" w:rsidRDefault="00EC46C9" w:rsidP="00BD012D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21" w:type="dxa"/>
            <w:vMerge/>
            <w:shd w:val="clear" w:color="auto" w:fill="auto"/>
          </w:tcPr>
          <w:p w:rsidR="00EC46C9" w:rsidRDefault="00EC46C9" w:rsidP="00EF1232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EC46C9" w:rsidRDefault="00EC46C9" w:rsidP="00EF1232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EC46C9" w:rsidRPr="00B92A08" w:rsidRDefault="00EC46C9" w:rsidP="00793A88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5" w:type="dxa"/>
            <w:vMerge/>
            <w:shd w:val="clear" w:color="auto" w:fill="auto"/>
          </w:tcPr>
          <w:p w:rsidR="00EC46C9" w:rsidRPr="00255BF4" w:rsidRDefault="00EC46C9" w:rsidP="00BD012D">
            <w:pPr>
              <w:snapToGrid w:val="0"/>
              <w:ind w:right="121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C83B41" w:rsidRPr="00255BF4" w:rsidTr="0008001A">
        <w:tc>
          <w:tcPr>
            <w:tcW w:w="695" w:type="dxa"/>
            <w:shd w:val="clear" w:color="auto" w:fill="auto"/>
          </w:tcPr>
          <w:p w:rsidR="00C83B41" w:rsidRPr="003829E8" w:rsidRDefault="00A519F4" w:rsidP="00BD012D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="00C83B41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566" w:type="dxa"/>
            <w:shd w:val="clear" w:color="auto" w:fill="auto"/>
          </w:tcPr>
          <w:p w:rsidR="00C83B41" w:rsidRPr="003829E8" w:rsidRDefault="00C965FC" w:rsidP="00037865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Ремонт объектов зеленых насаждений (снос сухих,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больных,  аварийных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и потерявших декоративный вид деревьев)</w:t>
            </w:r>
          </w:p>
        </w:tc>
        <w:tc>
          <w:tcPr>
            <w:tcW w:w="1276" w:type="dxa"/>
            <w:shd w:val="clear" w:color="auto" w:fill="auto"/>
          </w:tcPr>
          <w:p w:rsidR="00C83B41" w:rsidRDefault="00734CB4" w:rsidP="00395117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="00EF1232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C83B41" w:rsidRPr="004E11D1" w:rsidRDefault="00EF1232" w:rsidP="00395117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30,0</w:t>
            </w:r>
          </w:p>
        </w:tc>
        <w:tc>
          <w:tcPr>
            <w:tcW w:w="1021" w:type="dxa"/>
            <w:shd w:val="clear" w:color="auto" w:fill="auto"/>
          </w:tcPr>
          <w:p w:rsidR="00C83B41" w:rsidRPr="003829E8" w:rsidRDefault="00C83B41" w:rsidP="00BD012D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C83B41" w:rsidRDefault="00C83B41" w:rsidP="00BD012D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C83B41" w:rsidRPr="00B92A08" w:rsidRDefault="00C83B41" w:rsidP="00BD012D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5" w:type="dxa"/>
            <w:shd w:val="clear" w:color="auto" w:fill="auto"/>
          </w:tcPr>
          <w:p w:rsidR="00C83B41" w:rsidRPr="00255BF4" w:rsidRDefault="00C83B41" w:rsidP="00BD012D">
            <w:pPr>
              <w:snapToGrid w:val="0"/>
              <w:ind w:right="121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734CB4" w:rsidRPr="00255BF4" w:rsidTr="0008001A">
        <w:tc>
          <w:tcPr>
            <w:tcW w:w="695" w:type="dxa"/>
            <w:shd w:val="clear" w:color="auto" w:fill="auto"/>
          </w:tcPr>
          <w:p w:rsidR="00734CB4" w:rsidRDefault="00A519F4" w:rsidP="00BD012D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2566" w:type="dxa"/>
            <w:shd w:val="clear" w:color="auto" w:fill="auto"/>
          </w:tcPr>
          <w:p w:rsidR="00734CB4" w:rsidRDefault="00734CB4" w:rsidP="00037865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734CB4">
              <w:rPr>
                <w:rFonts w:ascii="Times New Roman" w:hAnsi="Times New Roman"/>
                <w:sz w:val="24"/>
                <w:szCs w:val="24"/>
              </w:rPr>
              <w:t xml:space="preserve">Проведение санитарных рубок </w:t>
            </w:r>
            <w:proofErr w:type="gramStart"/>
            <w:r w:rsidRPr="00734CB4">
              <w:rPr>
                <w:rFonts w:ascii="Times New Roman" w:hAnsi="Times New Roman"/>
                <w:sz w:val="24"/>
                <w:szCs w:val="24"/>
              </w:rPr>
              <w:t>на территориях</w:t>
            </w:r>
            <w:proofErr w:type="gramEnd"/>
            <w:r w:rsidRPr="00734CB4">
              <w:rPr>
                <w:rFonts w:ascii="Times New Roman" w:hAnsi="Times New Roman"/>
                <w:sz w:val="24"/>
                <w:szCs w:val="24"/>
              </w:rPr>
              <w:t xml:space="preserve"> не относящихся к территориям зеленых </w:t>
            </w:r>
            <w:proofErr w:type="spellStart"/>
            <w:r w:rsidRPr="00734CB4">
              <w:rPr>
                <w:rFonts w:ascii="Times New Roman" w:hAnsi="Times New Roman"/>
                <w:sz w:val="24"/>
                <w:szCs w:val="24"/>
              </w:rPr>
              <w:t>насждений</w:t>
            </w:r>
            <w:proofErr w:type="spellEnd"/>
          </w:p>
        </w:tc>
        <w:tc>
          <w:tcPr>
            <w:tcW w:w="1276" w:type="dxa"/>
            <w:shd w:val="clear" w:color="auto" w:fill="auto"/>
          </w:tcPr>
          <w:p w:rsidR="00734CB4" w:rsidRDefault="005D7A52" w:rsidP="00856AB2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174,</w:t>
            </w:r>
            <w:r w:rsidR="00856AB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734CB4" w:rsidRDefault="00734CB4" w:rsidP="00BD012D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21" w:type="dxa"/>
            <w:shd w:val="clear" w:color="auto" w:fill="auto"/>
          </w:tcPr>
          <w:p w:rsidR="00734CB4" w:rsidRPr="003829E8" w:rsidRDefault="00734CB4" w:rsidP="00BD012D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734CB4" w:rsidRDefault="00734CB4" w:rsidP="00BD012D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734CB4" w:rsidRDefault="005D7A52" w:rsidP="00856AB2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174,</w:t>
            </w:r>
            <w:r w:rsidR="00856AB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645" w:type="dxa"/>
            <w:shd w:val="clear" w:color="auto" w:fill="auto"/>
          </w:tcPr>
          <w:p w:rsidR="00734CB4" w:rsidRPr="00255BF4" w:rsidRDefault="00734CB4" w:rsidP="00BD012D">
            <w:pPr>
              <w:snapToGrid w:val="0"/>
              <w:ind w:right="121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FB22C8" w:rsidRPr="00255BF4" w:rsidTr="0008001A">
        <w:tc>
          <w:tcPr>
            <w:tcW w:w="695" w:type="dxa"/>
            <w:shd w:val="clear" w:color="auto" w:fill="auto"/>
          </w:tcPr>
          <w:p w:rsidR="00FB22C8" w:rsidRDefault="00A519F4" w:rsidP="00C93B2D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="00FB22C8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566" w:type="dxa"/>
            <w:shd w:val="clear" w:color="auto" w:fill="auto"/>
          </w:tcPr>
          <w:p w:rsidR="00FB22C8" w:rsidRDefault="00FB22C8" w:rsidP="00C93B2D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Содержание территорий ЗНОП (у</w:t>
            </w:r>
            <w:r w:rsidRPr="00180FD4">
              <w:rPr>
                <w:rFonts w:ascii="Times New Roman" w:hAnsi="Times New Roman"/>
                <w:sz w:val="24"/>
              </w:rPr>
              <w:t>борк</w:t>
            </w:r>
            <w:r>
              <w:rPr>
                <w:rFonts w:ascii="Times New Roman" w:hAnsi="Times New Roman"/>
                <w:sz w:val="24"/>
              </w:rPr>
              <w:t>а</w:t>
            </w:r>
            <w:r w:rsidRPr="00180FD4">
              <w:rPr>
                <w:rFonts w:ascii="Times New Roman" w:hAnsi="Times New Roman"/>
                <w:sz w:val="24"/>
              </w:rPr>
              <w:t xml:space="preserve"> и санитарн</w:t>
            </w:r>
            <w:r>
              <w:rPr>
                <w:rFonts w:ascii="Times New Roman" w:hAnsi="Times New Roman"/>
                <w:sz w:val="24"/>
              </w:rPr>
              <w:t>ая</w:t>
            </w:r>
            <w:r w:rsidRPr="00180FD4">
              <w:rPr>
                <w:rFonts w:ascii="Times New Roman" w:hAnsi="Times New Roman"/>
                <w:sz w:val="24"/>
              </w:rPr>
              <w:t xml:space="preserve"> очистк</w:t>
            </w:r>
            <w:r>
              <w:rPr>
                <w:rFonts w:ascii="Times New Roman" w:hAnsi="Times New Roman"/>
                <w:sz w:val="24"/>
              </w:rPr>
              <w:t>а</w:t>
            </w:r>
            <w:r w:rsidRPr="00180FD4">
              <w:rPr>
                <w:rFonts w:ascii="Times New Roman" w:hAnsi="Times New Roman"/>
                <w:sz w:val="24"/>
              </w:rPr>
              <w:t xml:space="preserve"> территорий, </w:t>
            </w:r>
            <w:r>
              <w:rPr>
                <w:rFonts w:ascii="Times New Roman" w:hAnsi="Times New Roman"/>
                <w:sz w:val="24"/>
              </w:rPr>
              <w:t>зеленых насаждений общего пользования местного значения)</w:t>
            </w:r>
          </w:p>
        </w:tc>
        <w:tc>
          <w:tcPr>
            <w:tcW w:w="1276" w:type="dxa"/>
            <w:shd w:val="clear" w:color="auto" w:fill="auto"/>
          </w:tcPr>
          <w:p w:rsidR="00FB22C8" w:rsidRPr="00C93B2D" w:rsidRDefault="00FB22C8" w:rsidP="00A519F4">
            <w:pPr>
              <w:rPr>
                <w:rFonts w:ascii="Times New Roman" w:hAnsi="Times New Roman"/>
                <w:sz w:val="22"/>
                <w:szCs w:val="22"/>
              </w:rPr>
            </w:pPr>
            <w:r w:rsidRPr="00C93B2D">
              <w:rPr>
                <w:rFonts w:ascii="Times New Roman" w:hAnsi="Times New Roman"/>
                <w:sz w:val="22"/>
                <w:szCs w:val="22"/>
              </w:rPr>
              <w:t>9</w:t>
            </w:r>
            <w:r w:rsidR="00A519F4">
              <w:rPr>
                <w:rFonts w:ascii="Times New Roman" w:hAnsi="Times New Roman"/>
                <w:sz w:val="22"/>
                <w:szCs w:val="22"/>
              </w:rPr>
              <w:t> </w:t>
            </w:r>
            <w:r w:rsidRPr="00C93B2D">
              <w:rPr>
                <w:rFonts w:ascii="Times New Roman" w:hAnsi="Times New Roman"/>
                <w:sz w:val="22"/>
                <w:szCs w:val="22"/>
              </w:rPr>
              <w:t>7</w:t>
            </w:r>
            <w:r w:rsidR="00A519F4">
              <w:rPr>
                <w:rFonts w:ascii="Times New Roman" w:hAnsi="Times New Roman"/>
                <w:sz w:val="22"/>
                <w:szCs w:val="22"/>
              </w:rPr>
              <w:t>82,1</w:t>
            </w:r>
          </w:p>
        </w:tc>
        <w:tc>
          <w:tcPr>
            <w:tcW w:w="1134" w:type="dxa"/>
            <w:shd w:val="clear" w:color="auto" w:fill="auto"/>
          </w:tcPr>
          <w:p w:rsidR="00FB22C8" w:rsidRPr="00C93B2D" w:rsidRDefault="00FB22C8" w:rsidP="00A519F4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244</w:t>
            </w:r>
            <w:r w:rsidR="00A519F4">
              <w:rPr>
                <w:rFonts w:ascii="Times New Roman" w:hAnsi="Times New Roman"/>
                <w:sz w:val="22"/>
                <w:szCs w:val="22"/>
              </w:rPr>
              <w:t>5,6</w:t>
            </w:r>
          </w:p>
        </w:tc>
        <w:tc>
          <w:tcPr>
            <w:tcW w:w="1021" w:type="dxa"/>
            <w:shd w:val="clear" w:color="auto" w:fill="auto"/>
          </w:tcPr>
          <w:p w:rsidR="00FB22C8" w:rsidRPr="00C93B2D" w:rsidRDefault="00FB22C8" w:rsidP="00A519F4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244</w:t>
            </w:r>
            <w:r w:rsidR="00A519F4">
              <w:rPr>
                <w:rFonts w:ascii="Times New Roman" w:hAnsi="Times New Roman"/>
                <w:sz w:val="22"/>
                <w:szCs w:val="22"/>
              </w:rPr>
              <w:t>5,5</w:t>
            </w:r>
          </w:p>
        </w:tc>
        <w:tc>
          <w:tcPr>
            <w:tcW w:w="1134" w:type="dxa"/>
            <w:shd w:val="clear" w:color="auto" w:fill="auto"/>
          </w:tcPr>
          <w:p w:rsidR="00FB22C8" w:rsidRPr="00C93B2D" w:rsidRDefault="00FB22C8" w:rsidP="00A519F4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244</w:t>
            </w:r>
            <w:r w:rsidR="00A519F4">
              <w:rPr>
                <w:rFonts w:ascii="Times New Roman" w:hAnsi="Times New Roman"/>
                <w:sz w:val="22"/>
                <w:szCs w:val="22"/>
              </w:rPr>
              <w:t>5</w:t>
            </w:r>
            <w:r>
              <w:rPr>
                <w:rFonts w:ascii="Times New Roman" w:hAnsi="Times New Roman"/>
                <w:sz w:val="22"/>
                <w:szCs w:val="22"/>
              </w:rPr>
              <w:t>,</w:t>
            </w:r>
            <w:r w:rsidR="00A519F4">
              <w:rPr>
                <w:rFonts w:ascii="Times New Roman" w:hAnsi="Times New Roman"/>
                <w:sz w:val="22"/>
                <w:szCs w:val="22"/>
              </w:rPr>
              <w:t>5</w:t>
            </w:r>
          </w:p>
        </w:tc>
        <w:tc>
          <w:tcPr>
            <w:tcW w:w="1134" w:type="dxa"/>
            <w:shd w:val="clear" w:color="auto" w:fill="auto"/>
          </w:tcPr>
          <w:p w:rsidR="00FB22C8" w:rsidRPr="00C93B2D" w:rsidRDefault="00FB22C8" w:rsidP="00A519F4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244</w:t>
            </w:r>
            <w:r w:rsidR="00A519F4">
              <w:rPr>
                <w:rFonts w:ascii="Times New Roman" w:hAnsi="Times New Roman"/>
                <w:sz w:val="22"/>
                <w:szCs w:val="22"/>
              </w:rPr>
              <w:t>5</w:t>
            </w:r>
            <w:r>
              <w:rPr>
                <w:rFonts w:ascii="Times New Roman" w:hAnsi="Times New Roman"/>
                <w:sz w:val="22"/>
                <w:szCs w:val="22"/>
              </w:rPr>
              <w:t>,</w:t>
            </w:r>
            <w:r w:rsidR="00A519F4">
              <w:rPr>
                <w:rFonts w:ascii="Times New Roman" w:hAnsi="Times New Roman"/>
                <w:sz w:val="22"/>
                <w:szCs w:val="22"/>
              </w:rPr>
              <w:t>5</w:t>
            </w:r>
          </w:p>
        </w:tc>
        <w:tc>
          <w:tcPr>
            <w:tcW w:w="645" w:type="dxa"/>
            <w:shd w:val="clear" w:color="auto" w:fill="auto"/>
          </w:tcPr>
          <w:p w:rsidR="00FB22C8" w:rsidRPr="00C93B2D" w:rsidRDefault="00FB22C8" w:rsidP="00C93B2D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BD012D" w:rsidRPr="00255BF4" w:rsidTr="0008001A">
        <w:tc>
          <w:tcPr>
            <w:tcW w:w="695" w:type="dxa"/>
            <w:shd w:val="clear" w:color="auto" w:fill="auto"/>
          </w:tcPr>
          <w:p w:rsidR="00BD012D" w:rsidRDefault="00A519F4" w:rsidP="00BD012D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566" w:type="dxa"/>
            <w:shd w:val="clear" w:color="auto" w:fill="auto"/>
          </w:tcPr>
          <w:p w:rsidR="00BD012D" w:rsidRDefault="00C965FC" w:rsidP="00D10286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Ремонт объектов зеленых насаждений (ремонт газонов)</w:t>
            </w:r>
          </w:p>
        </w:tc>
        <w:tc>
          <w:tcPr>
            <w:tcW w:w="1276" w:type="dxa"/>
            <w:shd w:val="clear" w:color="auto" w:fill="auto"/>
          </w:tcPr>
          <w:p w:rsidR="00BD012D" w:rsidRDefault="00EF1232" w:rsidP="00BD012D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500,0</w:t>
            </w:r>
          </w:p>
        </w:tc>
        <w:tc>
          <w:tcPr>
            <w:tcW w:w="1134" w:type="dxa"/>
            <w:shd w:val="clear" w:color="auto" w:fill="auto"/>
          </w:tcPr>
          <w:p w:rsidR="00BD012D" w:rsidRDefault="00BD012D" w:rsidP="00BD012D">
            <w:pPr>
              <w:snapToGrid w:val="0"/>
              <w:ind w:right="121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21" w:type="dxa"/>
            <w:shd w:val="clear" w:color="auto" w:fill="auto"/>
          </w:tcPr>
          <w:p w:rsidR="00BD012D" w:rsidRDefault="00EF1232" w:rsidP="00BD012D">
            <w:pPr>
              <w:snapToGrid w:val="0"/>
              <w:ind w:right="121" w:hanging="2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250,0</w:t>
            </w:r>
          </w:p>
        </w:tc>
        <w:tc>
          <w:tcPr>
            <w:tcW w:w="1134" w:type="dxa"/>
            <w:shd w:val="clear" w:color="auto" w:fill="auto"/>
          </w:tcPr>
          <w:p w:rsidR="00BD012D" w:rsidRDefault="00EF1232" w:rsidP="00BD012D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250,0</w:t>
            </w:r>
          </w:p>
        </w:tc>
        <w:tc>
          <w:tcPr>
            <w:tcW w:w="1134" w:type="dxa"/>
            <w:shd w:val="clear" w:color="auto" w:fill="auto"/>
          </w:tcPr>
          <w:p w:rsidR="00BD012D" w:rsidRDefault="00BD012D" w:rsidP="00BD012D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5" w:type="dxa"/>
            <w:shd w:val="clear" w:color="auto" w:fill="auto"/>
          </w:tcPr>
          <w:p w:rsidR="00BD012D" w:rsidRPr="00255BF4" w:rsidRDefault="00BD012D" w:rsidP="00BD012D">
            <w:pPr>
              <w:snapToGrid w:val="0"/>
              <w:ind w:right="121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C83B41" w:rsidRPr="00255BF4" w:rsidTr="0008001A">
        <w:tc>
          <w:tcPr>
            <w:tcW w:w="695" w:type="dxa"/>
            <w:shd w:val="clear" w:color="auto" w:fill="auto"/>
          </w:tcPr>
          <w:p w:rsidR="00C83B41" w:rsidRDefault="00A519F4" w:rsidP="00BD012D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  <w:r w:rsidR="00C83B41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566" w:type="dxa"/>
            <w:shd w:val="clear" w:color="auto" w:fill="auto"/>
          </w:tcPr>
          <w:p w:rsidR="00C83B41" w:rsidRDefault="00C965FC" w:rsidP="00BD012D">
            <w:pPr>
              <w:snapToGrid w:val="0"/>
              <w:ind w:right="121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Проведение учета территории ЗНОП местного значения</w:t>
            </w:r>
          </w:p>
        </w:tc>
        <w:tc>
          <w:tcPr>
            <w:tcW w:w="1276" w:type="dxa"/>
            <w:shd w:val="clear" w:color="auto" w:fill="auto"/>
          </w:tcPr>
          <w:p w:rsidR="00C83B41" w:rsidRDefault="00EF1232" w:rsidP="00BD012D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99,5</w:t>
            </w:r>
          </w:p>
        </w:tc>
        <w:tc>
          <w:tcPr>
            <w:tcW w:w="1134" w:type="dxa"/>
            <w:shd w:val="clear" w:color="auto" w:fill="auto"/>
          </w:tcPr>
          <w:p w:rsidR="00C83B41" w:rsidRDefault="00EF1232" w:rsidP="00BD012D">
            <w:pPr>
              <w:snapToGrid w:val="0"/>
              <w:ind w:right="12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24,8</w:t>
            </w:r>
          </w:p>
        </w:tc>
        <w:tc>
          <w:tcPr>
            <w:tcW w:w="1021" w:type="dxa"/>
            <w:shd w:val="clear" w:color="auto" w:fill="auto"/>
          </w:tcPr>
          <w:p w:rsidR="00C83B41" w:rsidRDefault="00EF1232" w:rsidP="00BD012D">
            <w:pPr>
              <w:snapToGrid w:val="0"/>
              <w:ind w:right="121" w:hanging="2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24,9</w:t>
            </w:r>
          </w:p>
        </w:tc>
        <w:tc>
          <w:tcPr>
            <w:tcW w:w="1134" w:type="dxa"/>
            <w:shd w:val="clear" w:color="auto" w:fill="auto"/>
          </w:tcPr>
          <w:p w:rsidR="00C83B41" w:rsidRDefault="00EF1232" w:rsidP="00BD012D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24,9</w:t>
            </w:r>
          </w:p>
        </w:tc>
        <w:tc>
          <w:tcPr>
            <w:tcW w:w="1134" w:type="dxa"/>
            <w:shd w:val="clear" w:color="auto" w:fill="auto"/>
          </w:tcPr>
          <w:p w:rsidR="00C83B41" w:rsidRDefault="00EF1232" w:rsidP="00BD012D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24,9</w:t>
            </w:r>
          </w:p>
        </w:tc>
        <w:tc>
          <w:tcPr>
            <w:tcW w:w="645" w:type="dxa"/>
            <w:shd w:val="clear" w:color="auto" w:fill="auto"/>
          </w:tcPr>
          <w:p w:rsidR="00C83B41" w:rsidRPr="00255BF4" w:rsidRDefault="00C83B41" w:rsidP="00BD012D">
            <w:pPr>
              <w:snapToGrid w:val="0"/>
              <w:ind w:right="121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C83B41" w:rsidRPr="00255BF4" w:rsidTr="00D10286">
        <w:trPr>
          <w:trHeight w:val="444"/>
        </w:trPr>
        <w:tc>
          <w:tcPr>
            <w:tcW w:w="695" w:type="dxa"/>
            <w:shd w:val="clear" w:color="auto" w:fill="auto"/>
          </w:tcPr>
          <w:p w:rsidR="00C83B41" w:rsidRPr="00255BF4" w:rsidRDefault="00C83B41" w:rsidP="00BD012D">
            <w:pPr>
              <w:snapToGrid w:val="0"/>
              <w:ind w:right="121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566" w:type="dxa"/>
            <w:shd w:val="clear" w:color="auto" w:fill="auto"/>
          </w:tcPr>
          <w:p w:rsidR="00C83B41" w:rsidRPr="00255BF4" w:rsidRDefault="00C83B41" w:rsidP="00BD012D">
            <w:pPr>
              <w:snapToGrid w:val="0"/>
              <w:ind w:right="121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Итого:</w:t>
            </w:r>
          </w:p>
        </w:tc>
        <w:tc>
          <w:tcPr>
            <w:tcW w:w="1276" w:type="dxa"/>
            <w:shd w:val="clear" w:color="auto" w:fill="auto"/>
          </w:tcPr>
          <w:p w:rsidR="00C83B41" w:rsidRPr="00255BF4" w:rsidRDefault="00737B73" w:rsidP="00856AB2">
            <w:pPr>
              <w:snapToGrid w:val="0"/>
              <w:ind w:right="121"/>
              <w:rPr>
                <w:rFonts w:ascii="Times New Roman" w:hAnsi="Times New Roman"/>
                <w:b/>
                <w:sz w:val="24"/>
                <w:szCs w:val="24"/>
              </w:rPr>
            </w:pPr>
            <w:r w:rsidRPr="00737B73">
              <w:rPr>
                <w:rFonts w:ascii="Times New Roman" w:hAnsi="Times New Roman"/>
                <w:b/>
                <w:sz w:val="24"/>
                <w:szCs w:val="24"/>
              </w:rPr>
              <w:t xml:space="preserve">14 </w:t>
            </w:r>
            <w:r w:rsidR="00826462">
              <w:rPr>
                <w:rFonts w:ascii="Times New Roman" w:hAnsi="Times New Roman"/>
                <w:b/>
                <w:sz w:val="24"/>
                <w:szCs w:val="24"/>
              </w:rPr>
              <w:t>371</w:t>
            </w:r>
            <w:r w:rsidRPr="00737B73">
              <w:rPr>
                <w:rFonts w:ascii="Times New Roman" w:hAnsi="Times New Roman"/>
                <w:b/>
                <w:sz w:val="24"/>
                <w:szCs w:val="24"/>
              </w:rPr>
              <w:t>,</w:t>
            </w:r>
            <w:r w:rsidR="00856AB2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auto"/>
          </w:tcPr>
          <w:p w:rsidR="00C83B41" w:rsidRPr="002C1D6F" w:rsidRDefault="00FB22C8" w:rsidP="00A519F4">
            <w:pPr>
              <w:snapToGrid w:val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</w:t>
            </w:r>
            <w:r w:rsidR="00395117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30110B">
              <w:rPr>
                <w:rFonts w:ascii="Times New Roman" w:hAnsi="Times New Roman"/>
                <w:b/>
                <w:sz w:val="24"/>
                <w:szCs w:val="24"/>
              </w:rPr>
              <w:t>5</w:t>
            </w:r>
            <w:r w:rsidR="00395117">
              <w:rPr>
                <w:rFonts w:ascii="Times New Roman" w:hAnsi="Times New Roman"/>
                <w:b/>
                <w:sz w:val="24"/>
                <w:szCs w:val="24"/>
              </w:rPr>
              <w:t>0</w:t>
            </w:r>
            <w:r w:rsidR="00A519F4">
              <w:rPr>
                <w:rFonts w:ascii="Times New Roman" w:hAnsi="Times New Roman"/>
                <w:b/>
                <w:sz w:val="24"/>
                <w:szCs w:val="24"/>
              </w:rPr>
              <w:t>0,4</w:t>
            </w:r>
          </w:p>
        </w:tc>
        <w:tc>
          <w:tcPr>
            <w:tcW w:w="1021" w:type="dxa"/>
            <w:shd w:val="clear" w:color="auto" w:fill="auto"/>
          </w:tcPr>
          <w:p w:rsidR="00C83B41" w:rsidRPr="00FB22C8" w:rsidRDefault="000930B3" w:rsidP="00A519F4">
            <w:pPr>
              <w:snapToGrid w:val="0"/>
              <w:ind w:right="-108"/>
              <w:rPr>
                <w:rFonts w:ascii="Times New Roman" w:hAnsi="Times New Roman"/>
                <w:b/>
                <w:sz w:val="24"/>
                <w:szCs w:val="24"/>
                <w:highlight w:val="yellow"/>
              </w:rPr>
            </w:pPr>
            <w:r w:rsidRPr="000930B3">
              <w:rPr>
                <w:rFonts w:ascii="Times New Roman" w:hAnsi="Times New Roman"/>
                <w:b/>
                <w:sz w:val="24"/>
                <w:szCs w:val="24"/>
              </w:rPr>
              <w:t>5</w:t>
            </w:r>
            <w:r w:rsidR="00A519F4">
              <w:rPr>
                <w:rFonts w:ascii="Times New Roman" w:hAnsi="Times New Roman"/>
                <w:b/>
                <w:sz w:val="24"/>
                <w:szCs w:val="24"/>
              </w:rPr>
              <w:t>420,4</w:t>
            </w:r>
          </w:p>
        </w:tc>
        <w:tc>
          <w:tcPr>
            <w:tcW w:w="1134" w:type="dxa"/>
            <w:shd w:val="clear" w:color="auto" w:fill="auto"/>
          </w:tcPr>
          <w:p w:rsidR="00784798" w:rsidRPr="00FB22C8" w:rsidRDefault="00AE6DCA" w:rsidP="00A519F4">
            <w:pPr>
              <w:snapToGrid w:val="0"/>
              <w:rPr>
                <w:rFonts w:ascii="Times New Roman" w:hAnsi="Times New Roman"/>
                <w:b/>
                <w:sz w:val="24"/>
                <w:szCs w:val="24"/>
                <w:highlight w:val="yellow"/>
              </w:rPr>
            </w:pPr>
            <w:r w:rsidRPr="0030110B">
              <w:rPr>
                <w:rFonts w:ascii="Times New Roman" w:hAnsi="Times New Roman"/>
                <w:b/>
                <w:sz w:val="24"/>
                <w:szCs w:val="24"/>
              </w:rPr>
              <w:t>3</w:t>
            </w:r>
            <w:r w:rsidR="00A519F4">
              <w:rPr>
                <w:rFonts w:ascii="Times New Roman" w:hAnsi="Times New Roman"/>
                <w:b/>
                <w:sz w:val="24"/>
                <w:szCs w:val="24"/>
              </w:rPr>
              <w:t>277,0</w:t>
            </w:r>
          </w:p>
        </w:tc>
        <w:tc>
          <w:tcPr>
            <w:tcW w:w="1134" w:type="dxa"/>
            <w:shd w:val="clear" w:color="auto" w:fill="auto"/>
          </w:tcPr>
          <w:p w:rsidR="000930B3" w:rsidRPr="000930B3" w:rsidRDefault="000930B3" w:rsidP="00856AB2">
            <w:pPr>
              <w:snapToGrid w:val="0"/>
              <w:ind w:right="33"/>
              <w:rPr>
                <w:rFonts w:ascii="Times New Roman" w:hAnsi="Times New Roman"/>
                <w:b/>
                <w:sz w:val="24"/>
                <w:szCs w:val="24"/>
              </w:rPr>
            </w:pPr>
            <w:r w:rsidRPr="000930B3">
              <w:rPr>
                <w:rFonts w:ascii="Times New Roman" w:hAnsi="Times New Roman"/>
                <w:b/>
                <w:sz w:val="24"/>
                <w:szCs w:val="24"/>
              </w:rPr>
              <w:t>3</w:t>
            </w:r>
            <w:r w:rsidR="00826462">
              <w:rPr>
                <w:rFonts w:ascii="Times New Roman" w:hAnsi="Times New Roman"/>
                <w:b/>
                <w:sz w:val="24"/>
                <w:szCs w:val="24"/>
              </w:rPr>
              <w:t>1</w:t>
            </w:r>
            <w:r w:rsidR="00A519F4">
              <w:rPr>
                <w:rFonts w:ascii="Times New Roman" w:hAnsi="Times New Roman"/>
                <w:b/>
                <w:sz w:val="24"/>
                <w:szCs w:val="24"/>
              </w:rPr>
              <w:t>73,</w:t>
            </w:r>
            <w:r w:rsidR="00856AB2"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645" w:type="dxa"/>
            <w:shd w:val="clear" w:color="auto" w:fill="auto"/>
          </w:tcPr>
          <w:p w:rsidR="00C83B41" w:rsidRPr="00255BF4" w:rsidRDefault="00C83B41" w:rsidP="00BD012D">
            <w:pPr>
              <w:snapToGrid w:val="0"/>
              <w:ind w:right="121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172A57" w:rsidRPr="00D10286" w:rsidRDefault="00D10286" w:rsidP="00C83B41">
      <w:pPr>
        <w:snapToGrid w:val="0"/>
        <w:ind w:right="12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53454A" w:rsidRPr="00D10286">
        <w:rPr>
          <w:rFonts w:ascii="Times New Roman" w:hAnsi="Times New Roman"/>
          <w:sz w:val="24"/>
          <w:szCs w:val="24"/>
        </w:rPr>
        <w:t>Бюджет муниципального образования город Ломоносов по:</w:t>
      </w:r>
      <w:r>
        <w:rPr>
          <w:rFonts w:ascii="Times New Roman" w:hAnsi="Times New Roman"/>
          <w:sz w:val="24"/>
          <w:szCs w:val="24"/>
        </w:rPr>
        <w:t xml:space="preserve"> </w:t>
      </w:r>
      <w:r w:rsidR="0053454A" w:rsidRPr="00D10286">
        <w:rPr>
          <w:rFonts w:ascii="Times New Roman" w:hAnsi="Times New Roman"/>
          <w:sz w:val="24"/>
          <w:szCs w:val="24"/>
        </w:rPr>
        <w:t>КБК 05037950600151</w:t>
      </w:r>
      <w:r w:rsidR="001A7933" w:rsidRPr="00D10286">
        <w:rPr>
          <w:rFonts w:ascii="Times New Roman" w:hAnsi="Times New Roman"/>
          <w:sz w:val="24"/>
          <w:szCs w:val="24"/>
        </w:rPr>
        <w:t xml:space="preserve"> </w:t>
      </w:r>
    </w:p>
    <w:p w:rsidR="0053454A" w:rsidRDefault="0053454A" w:rsidP="00C83B41">
      <w:pPr>
        <w:snapToGrid w:val="0"/>
        <w:ind w:right="121"/>
        <w:rPr>
          <w:rFonts w:ascii="Times New Roman" w:hAnsi="Times New Roman"/>
          <w:b/>
          <w:sz w:val="24"/>
          <w:szCs w:val="24"/>
        </w:rPr>
      </w:pPr>
    </w:p>
    <w:p w:rsidR="00C83B41" w:rsidRDefault="00C83B41" w:rsidP="00C83B41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6. Оценка эффективности реализации программы</w:t>
      </w: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376"/>
        <w:gridCol w:w="1701"/>
        <w:gridCol w:w="851"/>
        <w:gridCol w:w="1417"/>
        <w:gridCol w:w="1134"/>
        <w:gridCol w:w="1418"/>
        <w:gridCol w:w="1276"/>
      </w:tblGrid>
      <w:tr w:rsidR="00C83B41" w:rsidRPr="00E1023C" w:rsidTr="006621A8">
        <w:tc>
          <w:tcPr>
            <w:tcW w:w="2376" w:type="dxa"/>
            <w:vMerge w:val="restart"/>
            <w:shd w:val="clear" w:color="auto" w:fill="auto"/>
          </w:tcPr>
          <w:p w:rsidR="00C83B41" w:rsidRPr="00E1023C" w:rsidRDefault="00C83B41" w:rsidP="00BD012D">
            <w:pPr>
              <w:jc w:val="both"/>
              <w:rPr>
                <w:rFonts w:ascii="Times New Roman" w:hAnsi="Times New Roman"/>
                <w:sz w:val="24"/>
              </w:rPr>
            </w:pPr>
            <w:r w:rsidRPr="00E1023C">
              <w:rPr>
                <w:rFonts w:ascii="Times New Roman" w:hAnsi="Times New Roman"/>
                <w:sz w:val="24"/>
              </w:rPr>
              <w:t>Наименование целевого индикатора</w:t>
            </w:r>
          </w:p>
        </w:tc>
        <w:tc>
          <w:tcPr>
            <w:tcW w:w="1701" w:type="dxa"/>
            <w:vMerge w:val="restart"/>
            <w:shd w:val="clear" w:color="auto" w:fill="auto"/>
          </w:tcPr>
          <w:p w:rsidR="00C83B41" w:rsidRPr="00E1023C" w:rsidRDefault="00C83B41" w:rsidP="00BD012D">
            <w:pPr>
              <w:jc w:val="both"/>
              <w:rPr>
                <w:rFonts w:ascii="Times New Roman" w:hAnsi="Times New Roman"/>
                <w:sz w:val="24"/>
              </w:rPr>
            </w:pPr>
            <w:r w:rsidRPr="00E1023C">
              <w:rPr>
                <w:rFonts w:ascii="Times New Roman" w:hAnsi="Times New Roman"/>
                <w:sz w:val="24"/>
              </w:rPr>
              <w:t>Исполнитель, ответственный за достижение целевого индикатора</w:t>
            </w:r>
          </w:p>
        </w:tc>
        <w:tc>
          <w:tcPr>
            <w:tcW w:w="851" w:type="dxa"/>
            <w:vMerge w:val="restart"/>
            <w:shd w:val="clear" w:color="auto" w:fill="auto"/>
          </w:tcPr>
          <w:p w:rsidR="00C83B41" w:rsidRPr="00E1023C" w:rsidRDefault="00C83B41" w:rsidP="00BD012D">
            <w:pPr>
              <w:jc w:val="both"/>
              <w:rPr>
                <w:rFonts w:ascii="Times New Roman" w:hAnsi="Times New Roman"/>
                <w:sz w:val="24"/>
              </w:rPr>
            </w:pPr>
            <w:r w:rsidRPr="00E1023C">
              <w:rPr>
                <w:rFonts w:ascii="Times New Roman" w:hAnsi="Times New Roman"/>
                <w:sz w:val="24"/>
              </w:rPr>
              <w:t xml:space="preserve">Ед. </w:t>
            </w:r>
            <w:proofErr w:type="spellStart"/>
            <w:r w:rsidRPr="00E1023C">
              <w:rPr>
                <w:rFonts w:ascii="Times New Roman" w:hAnsi="Times New Roman"/>
                <w:sz w:val="24"/>
              </w:rPr>
              <w:t>измер</w:t>
            </w:r>
            <w:proofErr w:type="spellEnd"/>
            <w:r w:rsidRPr="00E1023C">
              <w:rPr>
                <w:rFonts w:ascii="Times New Roman" w:hAnsi="Times New Roman"/>
                <w:sz w:val="24"/>
              </w:rPr>
              <w:t>.</w:t>
            </w:r>
          </w:p>
        </w:tc>
        <w:tc>
          <w:tcPr>
            <w:tcW w:w="5245" w:type="dxa"/>
            <w:gridSpan w:val="4"/>
            <w:shd w:val="clear" w:color="auto" w:fill="auto"/>
          </w:tcPr>
          <w:p w:rsidR="00C83B41" w:rsidRPr="00E1023C" w:rsidRDefault="00C83B41" w:rsidP="00BD012D">
            <w:pPr>
              <w:rPr>
                <w:rFonts w:ascii="Times New Roman" w:hAnsi="Times New Roman"/>
                <w:sz w:val="24"/>
              </w:rPr>
            </w:pPr>
            <w:r w:rsidRPr="00E1023C">
              <w:rPr>
                <w:rFonts w:ascii="Times New Roman" w:hAnsi="Times New Roman"/>
                <w:sz w:val="24"/>
              </w:rPr>
              <w:t>Значение целевого индикатора</w:t>
            </w:r>
          </w:p>
        </w:tc>
      </w:tr>
      <w:tr w:rsidR="00C83B41" w:rsidRPr="00E1023C" w:rsidTr="006621A8">
        <w:tc>
          <w:tcPr>
            <w:tcW w:w="2376" w:type="dxa"/>
            <w:vMerge/>
            <w:shd w:val="clear" w:color="auto" w:fill="auto"/>
          </w:tcPr>
          <w:p w:rsidR="00C83B41" w:rsidRPr="00E1023C" w:rsidRDefault="00C83B41" w:rsidP="00BD012D">
            <w:pPr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="00C83B41" w:rsidRPr="00E1023C" w:rsidRDefault="00C83B41" w:rsidP="00BD012D">
            <w:pPr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851" w:type="dxa"/>
            <w:vMerge/>
            <w:shd w:val="clear" w:color="auto" w:fill="auto"/>
          </w:tcPr>
          <w:p w:rsidR="00C83B41" w:rsidRPr="00E1023C" w:rsidRDefault="00C83B41" w:rsidP="00BD012D">
            <w:pPr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1417" w:type="dxa"/>
            <w:shd w:val="clear" w:color="auto" w:fill="auto"/>
          </w:tcPr>
          <w:p w:rsidR="00C83B41" w:rsidRPr="00E1023C" w:rsidRDefault="00C83B41" w:rsidP="00BD012D">
            <w:pPr>
              <w:jc w:val="both"/>
              <w:rPr>
                <w:rFonts w:ascii="Times New Roman" w:hAnsi="Times New Roman"/>
                <w:sz w:val="24"/>
              </w:rPr>
            </w:pPr>
            <w:proofErr w:type="gramStart"/>
            <w:r w:rsidRPr="00E1023C">
              <w:rPr>
                <w:rFonts w:ascii="Times New Roman" w:hAnsi="Times New Roman"/>
                <w:sz w:val="24"/>
              </w:rPr>
              <w:t>Плановый индикатор</w:t>
            </w:r>
            <w:proofErr w:type="gramEnd"/>
            <w:r w:rsidRPr="00E1023C">
              <w:rPr>
                <w:rFonts w:ascii="Times New Roman" w:hAnsi="Times New Roman"/>
                <w:sz w:val="24"/>
              </w:rPr>
              <w:t xml:space="preserve"> утвержденный программой</w:t>
            </w:r>
          </w:p>
        </w:tc>
        <w:tc>
          <w:tcPr>
            <w:tcW w:w="1134" w:type="dxa"/>
            <w:shd w:val="clear" w:color="auto" w:fill="auto"/>
          </w:tcPr>
          <w:p w:rsidR="00C83B41" w:rsidRPr="00E1023C" w:rsidRDefault="00C83B41" w:rsidP="00BD012D">
            <w:pPr>
              <w:jc w:val="both"/>
              <w:rPr>
                <w:rFonts w:ascii="Times New Roman" w:hAnsi="Times New Roman"/>
                <w:sz w:val="24"/>
              </w:rPr>
            </w:pPr>
            <w:r w:rsidRPr="00E1023C">
              <w:rPr>
                <w:rFonts w:ascii="Times New Roman" w:hAnsi="Times New Roman"/>
                <w:sz w:val="24"/>
              </w:rPr>
              <w:t>Фактический индикатор, достигнутый в ходе реализации программы</w:t>
            </w:r>
          </w:p>
        </w:tc>
        <w:tc>
          <w:tcPr>
            <w:tcW w:w="1418" w:type="dxa"/>
            <w:shd w:val="clear" w:color="auto" w:fill="auto"/>
          </w:tcPr>
          <w:p w:rsidR="00C83B41" w:rsidRPr="00E1023C" w:rsidRDefault="00C83B41" w:rsidP="00BD012D">
            <w:pPr>
              <w:jc w:val="both"/>
              <w:rPr>
                <w:rFonts w:ascii="Times New Roman" w:hAnsi="Times New Roman"/>
                <w:sz w:val="24"/>
              </w:rPr>
            </w:pPr>
            <w:r w:rsidRPr="00E1023C">
              <w:rPr>
                <w:rFonts w:ascii="Times New Roman" w:hAnsi="Times New Roman"/>
                <w:sz w:val="24"/>
              </w:rPr>
              <w:t>Эффективность целевого индикатора</w:t>
            </w:r>
          </w:p>
          <w:p w:rsidR="00C83B41" w:rsidRPr="00E1023C" w:rsidRDefault="00C83B41" w:rsidP="00BD012D">
            <w:pPr>
              <w:jc w:val="both"/>
              <w:rPr>
                <w:rFonts w:ascii="Times New Roman" w:hAnsi="Times New Roman"/>
                <w:sz w:val="24"/>
              </w:rPr>
            </w:pPr>
            <w:r w:rsidRPr="00E1023C">
              <w:rPr>
                <w:rFonts w:ascii="Times New Roman" w:hAnsi="Times New Roman"/>
                <w:sz w:val="24"/>
              </w:rPr>
              <w:t>(%)</w:t>
            </w:r>
          </w:p>
        </w:tc>
        <w:tc>
          <w:tcPr>
            <w:tcW w:w="1276" w:type="dxa"/>
            <w:shd w:val="clear" w:color="auto" w:fill="auto"/>
          </w:tcPr>
          <w:p w:rsidR="00C83B41" w:rsidRPr="00E1023C" w:rsidRDefault="00C83B41" w:rsidP="00BD012D">
            <w:pPr>
              <w:jc w:val="both"/>
              <w:rPr>
                <w:rFonts w:ascii="Times New Roman" w:hAnsi="Times New Roman"/>
                <w:sz w:val="24"/>
              </w:rPr>
            </w:pPr>
            <w:r w:rsidRPr="00E1023C">
              <w:rPr>
                <w:rFonts w:ascii="Times New Roman" w:hAnsi="Times New Roman"/>
                <w:sz w:val="24"/>
              </w:rPr>
              <w:t>Обоснование причин отрицательной динамики эффективности (менее 100%)</w:t>
            </w:r>
          </w:p>
        </w:tc>
      </w:tr>
      <w:tr w:rsidR="00C83B41" w:rsidRPr="00E1023C" w:rsidTr="006621A8">
        <w:tc>
          <w:tcPr>
            <w:tcW w:w="2376" w:type="dxa"/>
            <w:shd w:val="clear" w:color="auto" w:fill="auto"/>
          </w:tcPr>
          <w:p w:rsidR="00C83B41" w:rsidRPr="00E1023C" w:rsidRDefault="00C700EB" w:rsidP="00BD012D">
            <w:pPr>
              <w:jc w:val="both"/>
              <w:rPr>
                <w:rFonts w:ascii="Times New Roman" w:hAnsi="Times New Roman"/>
                <w:sz w:val="24"/>
              </w:rPr>
            </w:pPr>
            <w:r w:rsidRPr="00C700EB">
              <w:rPr>
                <w:rFonts w:ascii="Times New Roman" w:hAnsi="Times New Roman"/>
                <w:sz w:val="24"/>
              </w:rPr>
              <w:t>Количество высаженных цветов.</w:t>
            </w:r>
          </w:p>
        </w:tc>
        <w:tc>
          <w:tcPr>
            <w:tcW w:w="1701" w:type="dxa"/>
            <w:shd w:val="clear" w:color="auto" w:fill="auto"/>
          </w:tcPr>
          <w:p w:rsidR="00C83B41" w:rsidRPr="00E1023C" w:rsidRDefault="00C83B41" w:rsidP="00BD012D">
            <w:pPr>
              <w:jc w:val="both"/>
              <w:rPr>
                <w:rFonts w:ascii="Times New Roman" w:hAnsi="Times New Roman"/>
                <w:sz w:val="24"/>
              </w:rPr>
            </w:pPr>
            <w:proofErr w:type="spellStart"/>
            <w:r w:rsidRPr="00E1023C">
              <w:rPr>
                <w:rFonts w:ascii="Times New Roman" w:hAnsi="Times New Roman"/>
                <w:sz w:val="24"/>
              </w:rPr>
              <w:t>Чистоградова</w:t>
            </w:r>
            <w:proofErr w:type="spellEnd"/>
            <w:r w:rsidRPr="00E1023C">
              <w:rPr>
                <w:rFonts w:ascii="Times New Roman" w:hAnsi="Times New Roman"/>
                <w:sz w:val="24"/>
              </w:rPr>
              <w:t xml:space="preserve"> В.А.</w:t>
            </w:r>
          </w:p>
        </w:tc>
        <w:tc>
          <w:tcPr>
            <w:tcW w:w="851" w:type="dxa"/>
            <w:shd w:val="clear" w:color="auto" w:fill="auto"/>
          </w:tcPr>
          <w:p w:rsidR="00C83B41" w:rsidRPr="00E1023C" w:rsidRDefault="00C83B41" w:rsidP="00BD012D">
            <w:pPr>
              <w:rPr>
                <w:rFonts w:ascii="Times New Roman" w:hAnsi="Times New Roman"/>
                <w:sz w:val="24"/>
              </w:rPr>
            </w:pPr>
            <w:proofErr w:type="spellStart"/>
            <w:r>
              <w:rPr>
                <w:rFonts w:ascii="Times New Roman" w:hAnsi="Times New Roman"/>
                <w:sz w:val="24"/>
              </w:rPr>
              <w:t>шт</w:t>
            </w:r>
            <w:proofErr w:type="spellEnd"/>
          </w:p>
        </w:tc>
        <w:tc>
          <w:tcPr>
            <w:tcW w:w="1417" w:type="dxa"/>
            <w:shd w:val="clear" w:color="auto" w:fill="auto"/>
          </w:tcPr>
          <w:p w:rsidR="00C83B41" w:rsidRDefault="00C83B41" w:rsidP="00BD012D">
            <w:pPr>
              <w:rPr>
                <w:rFonts w:ascii="Times New Roman" w:hAnsi="Times New Roman"/>
                <w:sz w:val="24"/>
              </w:rPr>
            </w:pPr>
          </w:p>
          <w:p w:rsidR="00B83EBA" w:rsidRPr="00E1023C" w:rsidRDefault="00734CB4" w:rsidP="00BD012D">
            <w:pPr>
              <w:rPr>
                <w:rFonts w:ascii="Times New Roman" w:hAnsi="Times New Roman"/>
                <w:sz w:val="24"/>
              </w:rPr>
            </w:pPr>
            <w:r w:rsidRPr="00734CB4">
              <w:rPr>
                <w:rFonts w:ascii="Times New Roman" w:hAnsi="Times New Roman"/>
                <w:sz w:val="24"/>
              </w:rPr>
              <w:t>46 120</w:t>
            </w:r>
          </w:p>
        </w:tc>
        <w:tc>
          <w:tcPr>
            <w:tcW w:w="1134" w:type="dxa"/>
            <w:shd w:val="clear" w:color="auto" w:fill="auto"/>
          </w:tcPr>
          <w:p w:rsidR="00C83B41" w:rsidRPr="00E1023C" w:rsidRDefault="00C83B41" w:rsidP="00BD012D">
            <w:pPr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1418" w:type="dxa"/>
            <w:shd w:val="clear" w:color="auto" w:fill="auto"/>
          </w:tcPr>
          <w:p w:rsidR="00C83B41" w:rsidRPr="00E1023C" w:rsidRDefault="00C83B41" w:rsidP="00BD012D">
            <w:pPr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1276" w:type="dxa"/>
            <w:shd w:val="clear" w:color="auto" w:fill="auto"/>
          </w:tcPr>
          <w:p w:rsidR="00C83B41" w:rsidRPr="00E1023C" w:rsidRDefault="00C83B41" w:rsidP="00BD012D">
            <w:pPr>
              <w:jc w:val="both"/>
              <w:rPr>
                <w:rFonts w:ascii="Times New Roman" w:hAnsi="Times New Roman"/>
                <w:sz w:val="24"/>
              </w:rPr>
            </w:pPr>
          </w:p>
        </w:tc>
      </w:tr>
      <w:tr w:rsidR="00C83B41" w:rsidRPr="00E1023C" w:rsidTr="006621A8">
        <w:tc>
          <w:tcPr>
            <w:tcW w:w="2376" w:type="dxa"/>
            <w:shd w:val="clear" w:color="auto" w:fill="auto"/>
          </w:tcPr>
          <w:p w:rsidR="00C83B41" w:rsidRPr="00E1023C" w:rsidRDefault="00C700EB" w:rsidP="00BD012D">
            <w:pPr>
              <w:jc w:val="both"/>
              <w:rPr>
                <w:rFonts w:ascii="Times New Roman" w:hAnsi="Times New Roman"/>
                <w:sz w:val="24"/>
              </w:rPr>
            </w:pPr>
            <w:r w:rsidRPr="00C700EB">
              <w:rPr>
                <w:rFonts w:ascii="Times New Roman" w:hAnsi="Times New Roman"/>
                <w:sz w:val="24"/>
              </w:rPr>
              <w:t>Количество снесенных деревьев</w:t>
            </w:r>
          </w:p>
        </w:tc>
        <w:tc>
          <w:tcPr>
            <w:tcW w:w="1701" w:type="dxa"/>
            <w:shd w:val="clear" w:color="auto" w:fill="auto"/>
          </w:tcPr>
          <w:p w:rsidR="00C83B41" w:rsidRPr="00E1023C" w:rsidRDefault="00C83B41" w:rsidP="00BD012D">
            <w:pPr>
              <w:jc w:val="both"/>
              <w:rPr>
                <w:rFonts w:ascii="Times New Roman" w:hAnsi="Times New Roman"/>
                <w:sz w:val="24"/>
              </w:rPr>
            </w:pPr>
            <w:proofErr w:type="spellStart"/>
            <w:r>
              <w:rPr>
                <w:rFonts w:ascii="Times New Roman" w:hAnsi="Times New Roman"/>
                <w:sz w:val="24"/>
              </w:rPr>
              <w:t>Чистоградова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В.А.</w:t>
            </w:r>
          </w:p>
        </w:tc>
        <w:tc>
          <w:tcPr>
            <w:tcW w:w="851" w:type="dxa"/>
            <w:shd w:val="clear" w:color="auto" w:fill="auto"/>
          </w:tcPr>
          <w:p w:rsidR="00C83B41" w:rsidRPr="00E1023C" w:rsidRDefault="00D10286" w:rsidP="00D10286">
            <w:pPr>
              <w:rPr>
                <w:rFonts w:ascii="Times New Roman" w:hAnsi="Times New Roman"/>
                <w:sz w:val="24"/>
              </w:rPr>
            </w:pPr>
            <w:proofErr w:type="spellStart"/>
            <w:r>
              <w:rPr>
                <w:rFonts w:ascii="Times New Roman" w:hAnsi="Times New Roman"/>
                <w:sz w:val="24"/>
              </w:rPr>
              <w:t>ш</w:t>
            </w:r>
            <w:r w:rsidR="00C83B41">
              <w:rPr>
                <w:rFonts w:ascii="Times New Roman" w:hAnsi="Times New Roman"/>
                <w:sz w:val="24"/>
              </w:rPr>
              <w:t>т</w:t>
            </w:r>
            <w:proofErr w:type="spellEnd"/>
          </w:p>
        </w:tc>
        <w:tc>
          <w:tcPr>
            <w:tcW w:w="1417" w:type="dxa"/>
            <w:shd w:val="clear" w:color="auto" w:fill="auto"/>
          </w:tcPr>
          <w:p w:rsidR="00C83B41" w:rsidRPr="00E1023C" w:rsidRDefault="00826462" w:rsidP="00BD012D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</w:t>
            </w:r>
            <w:r w:rsidR="00B83EBA"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C83B41" w:rsidRPr="00E1023C" w:rsidRDefault="00C83B41" w:rsidP="00BD012D">
            <w:pPr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1418" w:type="dxa"/>
            <w:shd w:val="clear" w:color="auto" w:fill="auto"/>
          </w:tcPr>
          <w:p w:rsidR="00C83B41" w:rsidRPr="00E1023C" w:rsidRDefault="00C83B41" w:rsidP="00BD012D">
            <w:pPr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1276" w:type="dxa"/>
            <w:shd w:val="clear" w:color="auto" w:fill="auto"/>
          </w:tcPr>
          <w:p w:rsidR="00C83B41" w:rsidRPr="00E1023C" w:rsidRDefault="00C83B41" w:rsidP="00BD012D">
            <w:pPr>
              <w:jc w:val="both"/>
              <w:rPr>
                <w:rFonts w:ascii="Times New Roman" w:hAnsi="Times New Roman"/>
                <w:sz w:val="24"/>
              </w:rPr>
            </w:pPr>
          </w:p>
        </w:tc>
      </w:tr>
      <w:tr w:rsidR="00C83B41" w:rsidRPr="00E1023C" w:rsidTr="006621A8">
        <w:tc>
          <w:tcPr>
            <w:tcW w:w="2376" w:type="dxa"/>
            <w:shd w:val="clear" w:color="auto" w:fill="auto"/>
          </w:tcPr>
          <w:p w:rsidR="00C83B41" w:rsidRDefault="00C83B41" w:rsidP="00BD012D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Высажено кустов</w:t>
            </w:r>
          </w:p>
        </w:tc>
        <w:tc>
          <w:tcPr>
            <w:tcW w:w="1701" w:type="dxa"/>
            <w:shd w:val="clear" w:color="auto" w:fill="auto"/>
          </w:tcPr>
          <w:p w:rsidR="00C83B41" w:rsidRDefault="00C83B41" w:rsidP="00BD012D">
            <w:pPr>
              <w:jc w:val="both"/>
              <w:rPr>
                <w:rFonts w:ascii="Times New Roman" w:hAnsi="Times New Roman"/>
                <w:sz w:val="24"/>
              </w:rPr>
            </w:pPr>
            <w:proofErr w:type="spellStart"/>
            <w:r>
              <w:rPr>
                <w:rFonts w:ascii="Times New Roman" w:hAnsi="Times New Roman"/>
                <w:sz w:val="24"/>
              </w:rPr>
              <w:t>Чистоградова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В.А.</w:t>
            </w:r>
          </w:p>
        </w:tc>
        <w:tc>
          <w:tcPr>
            <w:tcW w:w="851" w:type="dxa"/>
            <w:shd w:val="clear" w:color="auto" w:fill="auto"/>
          </w:tcPr>
          <w:p w:rsidR="00C83B41" w:rsidRDefault="00C83B41" w:rsidP="00BD012D">
            <w:pPr>
              <w:rPr>
                <w:rFonts w:ascii="Times New Roman" w:hAnsi="Times New Roman"/>
                <w:sz w:val="24"/>
              </w:rPr>
            </w:pPr>
            <w:proofErr w:type="spellStart"/>
            <w:r>
              <w:rPr>
                <w:rFonts w:ascii="Times New Roman" w:hAnsi="Times New Roman"/>
                <w:sz w:val="24"/>
              </w:rPr>
              <w:t>шт</w:t>
            </w:r>
            <w:proofErr w:type="spellEnd"/>
          </w:p>
        </w:tc>
        <w:tc>
          <w:tcPr>
            <w:tcW w:w="1417" w:type="dxa"/>
            <w:shd w:val="clear" w:color="auto" w:fill="auto"/>
          </w:tcPr>
          <w:p w:rsidR="00C83B41" w:rsidRDefault="00B83EBA" w:rsidP="00BD012D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200</w:t>
            </w:r>
          </w:p>
        </w:tc>
        <w:tc>
          <w:tcPr>
            <w:tcW w:w="1134" w:type="dxa"/>
            <w:shd w:val="clear" w:color="auto" w:fill="auto"/>
          </w:tcPr>
          <w:p w:rsidR="00C83B41" w:rsidRPr="00E1023C" w:rsidRDefault="00C83B41" w:rsidP="00BD012D">
            <w:pPr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1418" w:type="dxa"/>
            <w:shd w:val="clear" w:color="auto" w:fill="auto"/>
          </w:tcPr>
          <w:p w:rsidR="00C83B41" w:rsidRPr="00E1023C" w:rsidRDefault="00C83B41" w:rsidP="00BD012D">
            <w:pPr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1276" w:type="dxa"/>
            <w:shd w:val="clear" w:color="auto" w:fill="auto"/>
          </w:tcPr>
          <w:p w:rsidR="00C83B41" w:rsidRPr="00E1023C" w:rsidRDefault="00C83B41" w:rsidP="00BD012D">
            <w:pPr>
              <w:jc w:val="both"/>
              <w:rPr>
                <w:rFonts w:ascii="Times New Roman" w:hAnsi="Times New Roman"/>
                <w:sz w:val="24"/>
              </w:rPr>
            </w:pPr>
          </w:p>
        </w:tc>
      </w:tr>
      <w:tr w:rsidR="00C700EB" w:rsidRPr="00E1023C" w:rsidTr="006621A8">
        <w:tc>
          <w:tcPr>
            <w:tcW w:w="2376" w:type="dxa"/>
            <w:shd w:val="clear" w:color="auto" w:fill="auto"/>
          </w:tcPr>
          <w:p w:rsidR="00C700EB" w:rsidRDefault="00C700EB" w:rsidP="00C700EB">
            <w:pPr>
              <w:jc w:val="both"/>
              <w:rPr>
                <w:rFonts w:ascii="Times New Roman" w:hAnsi="Times New Roman"/>
                <w:sz w:val="24"/>
              </w:rPr>
            </w:pPr>
            <w:r w:rsidRPr="00C700EB">
              <w:rPr>
                <w:rFonts w:ascii="Times New Roman" w:hAnsi="Times New Roman"/>
                <w:sz w:val="24"/>
              </w:rPr>
              <w:t>Количество высаженных деревьев,</w:t>
            </w:r>
          </w:p>
        </w:tc>
        <w:tc>
          <w:tcPr>
            <w:tcW w:w="1701" w:type="dxa"/>
            <w:shd w:val="clear" w:color="auto" w:fill="auto"/>
          </w:tcPr>
          <w:p w:rsidR="00C700EB" w:rsidRDefault="00395117" w:rsidP="00BD012D">
            <w:pPr>
              <w:jc w:val="both"/>
              <w:rPr>
                <w:rFonts w:ascii="Times New Roman" w:hAnsi="Times New Roman"/>
                <w:sz w:val="24"/>
              </w:rPr>
            </w:pPr>
            <w:proofErr w:type="spellStart"/>
            <w:r>
              <w:rPr>
                <w:rFonts w:ascii="Times New Roman" w:hAnsi="Times New Roman"/>
                <w:sz w:val="24"/>
              </w:rPr>
              <w:t>Чистоградова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В.А.</w:t>
            </w:r>
          </w:p>
        </w:tc>
        <w:tc>
          <w:tcPr>
            <w:tcW w:w="851" w:type="dxa"/>
            <w:shd w:val="clear" w:color="auto" w:fill="auto"/>
          </w:tcPr>
          <w:p w:rsidR="00C700EB" w:rsidRDefault="00395117" w:rsidP="00BD012D">
            <w:pPr>
              <w:rPr>
                <w:rFonts w:ascii="Times New Roman" w:hAnsi="Times New Roman"/>
                <w:sz w:val="24"/>
              </w:rPr>
            </w:pPr>
            <w:proofErr w:type="spellStart"/>
            <w:r>
              <w:rPr>
                <w:rFonts w:ascii="Times New Roman" w:hAnsi="Times New Roman"/>
                <w:sz w:val="24"/>
              </w:rPr>
              <w:t>шт</w:t>
            </w:r>
            <w:proofErr w:type="spellEnd"/>
          </w:p>
        </w:tc>
        <w:tc>
          <w:tcPr>
            <w:tcW w:w="1417" w:type="dxa"/>
            <w:shd w:val="clear" w:color="auto" w:fill="auto"/>
          </w:tcPr>
          <w:p w:rsidR="00C700EB" w:rsidRDefault="00395117" w:rsidP="00BD012D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20</w:t>
            </w:r>
          </w:p>
        </w:tc>
        <w:tc>
          <w:tcPr>
            <w:tcW w:w="1134" w:type="dxa"/>
            <w:shd w:val="clear" w:color="auto" w:fill="auto"/>
          </w:tcPr>
          <w:p w:rsidR="00C700EB" w:rsidRPr="00E1023C" w:rsidRDefault="00C700EB" w:rsidP="00BD012D">
            <w:pPr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1418" w:type="dxa"/>
            <w:shd w:val="clear" w:color="auto" w:fill="auto"/>
          </w:tcPr>
          <w:p w:rsidR="00C700EB" w:rsidRPr="00E1023C" w:rsidRDefault="00C700EB" w:rsidP="00BD012D">
            <w:pPr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1276" w:type="dxa"/>
            <w:shd w:val="clear" w:color="auto" w:fill="auto"/>
          </w:tcPr>
          <w:p w:rsidR="00C700EB" w:rsidRPr="00E1023C" w:rsidRDefault="00C700EB" w:rsidP="00BD012D">
            <w:pPr>
              <w:jc w:val="both"/>
              <w:rPr>
                <w:rFonts w:ascii="Times New Roman" w:hAnsi="Times New Roman"/>
                <w:sz w:val="24"/>
              </w:rPr>
            </w:pPr>
          </w:p>
        </w:tc>
      </w:tr>
      <w:tr w:rsidR="00C700EB" w:rsidRPr="00E1023C" w:rsidTr="006621A8">
        <w:tc>
          <w:tcPr>
            <w:tcW w:w="2376" w:type="dxa"/>
            <w:shd w:val="clear" w:color="auto" w:fill="auto"/>
          </w:tcPr>
          <w:p w:rsidR="00C700EB" w:rsidRDefault="00C700EB" w:rsidP="00BD012D">
            <w:pPr>
              <w:jc w:val="both"/>
              <w:rPr>
                <w:rFonts w:ascii="Times New Roman" w:hAnsi="Times New Roman"/>
                <w:sz w:val="24"/>
              </w:rPr>
            </w:pPr>
            <w:r w:rsidRPr="00C700EB">
              <w:rPr>
                <w:rFonts w:ascii="Times New Roman" w:hAnsi="Times New Roman"/>
                <w:sz w:val="24"/>
              </w:rPr>
              <w:t>Площадь восстановленных газонов</w:t>
            </w:r>
          </w:p>
        </w:tc>
        <w:tc>
          <w:tcPr>
            <w:tcW w:w="1701" w:type="dxa"/>
            <w:shd w:val="clear" w:color="auto" w:fill="auto"/>
          </w:tcPr>
          <w:p w:rsidR="00C700EB" w:rsidRDefault="00395117" w:rsidP="00BD012D">
            <w:pPr>
              <w:jc w:val="both"/>
              <w:rPr>
                <w:rFonts w:ascii="Times New Roman" w:hAnsi="Times New Roman"/>
                <w:sz w:val="24"/>
              </w:rPr>
            </w:pPr>
            <w:proofErr w:type="spellStart"/>
            <w:r>
              <w:rPr>
                <w:rFonts w:ascii="Times New Roman" w:hAnsi="Times New Roman"/>
                <w:sz w:val="24"/>
              </w:rPr>
              <w:t>Чистоградова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В.А.</w:t>
            </w:r>
          </w:p>
        </w:tc>
        <w:tc>
          <w:tcPr>
            <w:tcW w:w="851" w:type="dxa"/>
            <w:shd w:val="clear" w:color="auto" w:fill="auto"/>
          </w:tcPr>
          <w:p w:rsidR="00C700EB" w:rsidRDefault="00395117" w:rsidP="00BD012D">
            <w:pPr>
              <w:rPr>
                <w:rFonts w:ascii="Times New Roman" w:hAnsi="Times New Roman"/>
                <w:sz w:val="24"/>
              </w:rPr>
            </w:pPr>
            <w:proofErr w:type="spellStart"/>
            <w:r>
              <w:rPr>
                <w:rFonts w:ascii="Times New Roman" w:hAnsi="Times New Roman"/>
                <w:sz w:val="24"/>
              </w:rPr>
              <w:t>М.кв</w:t>
            </w:r>
            <w:proofErr w:type="spellEnd"/>
            <w:r>
              <w:rPr>
                <w:rFonts w:ascii="Times New Roman" w:hAnsi="Times New Roman"/>
                <w:sz w:val="24"/>
              </w:rPr>
              <w:t>.</w:t>
            </w:r>
          </w:p>
        </w:tc>
        <w:tc>
          <w:tcPr>
            <w:tcW w:w="1417" w:type="dxa"/>
            <w:shd w:val="clear" w:color="auto" w:fill="auto"/>
          </w:tcPr>
          <w:p w:rsidR="00C700EB" w:rsidRDefault="00395117" w:rsidP="00BD012D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1 000</w:t>
            </w:r>
          </w:p>
        </w:tc>
        <w:tc>
          <w:tcPr>
            <w:tcW w:w="1134" w:type="dxa"/>
            <w:shd w:val="clear" w:color="auto" w:fill="auto"/>
          </w:tcPr>
          <w:p w:rsidR="00C700EB" w:rsidRPr="00E1023C" w:rsidRDefault="00C700EB" w:rsidP="00BD012D">
            <w:pPr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1418" w:type="dxa"/>
            <w:shd w:val="clear" w:color="auto" w:fill="auto"/>
          </w:tcPr>
          <w:p w:rsidR="00C700EB" w:rsidRPr="00E1023C" w:rsidRDefault="00C700EB" w:rsidP="00BD012D">
            <w:pPr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1276" w:type="dxa"/>
            <w:shd w:val="clear" w:color="auto" w:fill="auto"/>
          </w:tcPr>
          <w:p w:rsidR="00C700EB" w:rsidRPr="00E1023C" w:rsidRDefault="00C700EB" w:rsidP="00BD012D">
            <w:pPr>
              <w:jc w:val="both"/>
              <w:rPr>
                <w:rFonts w:ascii="Times New Roman" w:hAnsi="Times New Roman"/>
                <w:sz w:val="24"/>
              </w:rPr>
            </w:pPr>
          </w:p>
        </w:tc>
      </w:tr>
      <w:tr w:rsidR="006621A8" w:rsidRPr="00E1023C" w:rsidTr="006621A8">
        <w:tc>
          <w:tcPr>
            <w:tcW w:w="2376" w:type="dxa"/>
            <w:shd w:val="clear" w:color="auto" w:fill="auto"/>
          </w:tcPr>
          <w:p w:rsidR="006621A8" w:rsidRPr="00E1023C" w:rsidRDefault="006621A8" w:rsidP="00BD012D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Сумма программы, освоенная посредством размещения муниципального заказа</w:t>
            </w:r>
          </w:p>
        </w:tc>
        <w:tc>
          <w:tcPr>
            <w:tcW w:w="1701" w:type="dxa"/>
            <w:shd w:val="clear" w:color="auto" w:fill="auto"/>
          </w:tcPr>
          <w:p w:rsidR="006621A8" w:rsidRPr="00E1023C" w:rsidRDefault="006621A8" w:rsidP="00BD012D">
            <w:pPr>
              <w:jc w:val="both"/>
              <w:rPr>
                <w:rFonts w:ascii="Times New Roman" w:hAnsi="Times New Roman"/>
                <w:sz w:val="24"/>
              </w:rPr>
            </w:pPr>
            <w:proofErr w:type="spellStart"/>
            <w:r>
              <w:rPr>
                <w:rFonts w:ascii="Times New Roman" w:hAnsi="Times New Roman"/>
                <w:sz w:val="24"/>
              </w:rPr>
              <w:t>Чистоградова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В.А.</w:t>
            </w:r>
          </w:p>
        </w:tc>
        <w:tc>
          <w:tcPr>
            <w:tcW w:w="851" w:type="dxa"/>
            <w:shd w:val="clear" w:color="auto" w:fill="auto"/>
          </w:tcPr>
          <w:p w:rsidR="006621A8" w:rsidRPr="00E1023C" w:rsidRDefault="006621A8" w:rsidP="00BD012D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%</w:t>
            </w:r>
          </w:p>
        </w:tc>
        <w:tc>
          <w:tcPr>
            <w:tcW w:w="1417" w:type="dxa"/>
            <w:shd w:val="clear" w:color="auto" w:fill="auto"/>
          </w:tcPr>
          <w:p w:rsidR="006621A8" w:rsidRPr="00E1023C" w:rsidRDefault="006621A8" w:rsidP="00BD012D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100</w:t>
            </w:r>
          </w:p>
        </w:tc>
        <w:tc>
          <w:tcPr>
            <w:tcW w:w="1134" w:type="dxa"/>
            <w:shd w:val="clear" w:color="auto" w:fill="auto"/>
          </w:tcPr>
          <w:p w:rsidR="006621A8" w:rsidRPr="00E1023C" w:rsidRDefault="006621A8" w:rsidP="00BD012D">
            <w:pPr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1418" w:type="dxa"/>
            <w:shd w:val="clear" w:color="auto" w:fill="auto"/>
          </w:tcPr>
          <w:p w:rsidR="006621A8" w:rsidRPr="00E1023C" w:rsidRDefault="006621A8" w:rsidP="00BD012D">
            <w:pPr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1276" w:type="dxa"/>
            <w:shd w:val="clear" w:color="auto" w:fill="auto"/>
          </w:tcPr>
          <w:p w:rsidR="006621A8" w:rsidRPr="00E1023C" w:rsidRDefault="006621A8" w:rsidP="00BD012D">
            <w:pPr>
              <w:jc w:val="both"/>
              <w:rPr>
                <w:rFonts w:ascii="Times New Roman" w:hAnsi="Times New Roman"/>
                <w:sz w:val="24"/>
              </w:rPr>
            </w:pPr>
          </w:p>
        </w:tc>
      </w:tr>
      <w:tr w:rsidR="00C83B41" w:rsidRPr="00E1023C" w:rsidTr="006621A8">
        <w:tc>
          <w:tcPr>
            <w:tcW w:w="2376" w:type="dxa"/>
            <w:shd w:val="clear" w:color="auto" w:fill="auto"/>
          </w:tcPr>
          <w:p w:rsidR="00C83B41" w:rsidRPr="00E1023C" w:rsidRDefault="00C83B41" w:rsidP="00BD012D">
            <w:pPr>
              <w:jc w:val="both"/>
              <w:rPr>
                <w:rFonts w:ascii="Times New Roman" w:hAnsi="Times New Roman"/>
                <w:sz w:val="24"/>
              </w:rPr>
            </w:pPr>
            <w:r w:rsidRPr="00E1023C">
              <w:rPr>
                <w:rFonts w:ascii="Times New Roman" w:hAnsi="Times New Roman"/>
                <w:sz w:val="24"/>
              </w:rPr>
              <w:t>Эффективность реализации программы</w:t>
            </w:r>
          </w:p>
        </w:tc>
        <w:tc>
          <w:tcPr>
            <w:tcW w:w="1701" w:type="dxa"/>
            <w:shd w:val="clear" w:color="auto" w:fill="auto"/>
          </w:tcPr>
          <w:p w:rsidR="00C83B41" w:rsidRPr="00E1023C" w:rsidRDefault="00C83B41" w:rsidP="00BD012D">
            <w:pPr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851" w:type="dxa"/>
            <w:shd w:val="clear" w:color="auto" w:fill="auto"/>
          </w:tcPr>
          <w:p w:rsidR="00C83B41" w:rsidRPr="00E1023C" w:rsidRDefault="00C83B41" w:rsidP="00BD012D">
            <w:pPr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1417" w:type="dxa"/>
            <w:shd w:val="clear" w:color="auto" w:fill="auto"/>
          </w:tcPr>
          <w:p w:rsidR="00C83B41" w:rsidRPr="00E1023C" w:rsidRDefault="00C83B41" w:rsidP="00BD012D">
            <w:pPr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C83B41" w:rsidRPr="00E1023C" w:rsidRDefault="00C83B41" w:rsidP="00BD012D">
            <w:pPr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1418" w:type="dxa"/>
            <w:shd w:val="clear" w:color="auto" w:fill="auto"/>
          </w:tcPr>
          <w:p w:rsidR="00C83B41" w:rsidRPr="00E1023C" w:rsidRDefault="00C83B41" w:rsidP="00BD012D">
            <w:pPr>
              <w:jc w:val="both"/>
              <w:rPr>
                <w:rFonts w:ascii="Times New Roman" w:hAnsi="Times New Roman"/>
                <w:sz w:val="24"/>
              </w:rPr>
            </w:pPr>
            <w:r w:rsidRPr="00E1023C">
              <w:rPr>
                <w:rFonts w:ascii="Times New Roman" w:hAnsi="Times New Roman"/>
                <w:sz w:val="24"/>
              </w:rPr>
              <w:t>Индикатор</w:t>
            </w:r>
          </w:p>
          <w:p w:rsidR="00C83B41" w:rsidRPr="00E1023C" w:rsidRDefault="006621A8" w:rsidP="00395117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(</w:t>
            </w:r>
            <w:r w:rsidR="00C83B41" w:rsidRPr="00E1023C">
              <w:rPr>
                <w:rFonts w:ascii="Times New Roman" w:hAnsi="Times New Roman"/>
                <w:sz w:val="24"/>
              </w:rPr>
              <w:t>1+2+3+4+5</w:t>
            </w:r>
            <w:r w:rsidR="00395117">
              <w:rPr>
                <w:rFonts w:ascii="Times New Roman" w:hAnsi="Times New Roman"/>
                <w:sz w:val="24"/>
              </w:rPr>
              <w:t>+6</w:t>
            </w:r>
            <w:r>
              <w:rPr>
                <w:rFonts w:ascii="Times New Roman" w:hAnsi="Times New Roman"/>
                <w:sz w:val="24"/>
              </w:rPr>
              <w:t>)/</w:t>
            </w:r>
            <w:r w:rsidR="00395117">
              <w:rPr>
                <w:rFonts w:ascii="Times New Roman" w:hAnsi="Times New Roman"/>
                <w:sz w:val="24"/>
              </w:rPr>
              <w:t>6</w:t>
            </w:r>
            <w:r w:rsidR="00C83B41" w:rsidRPr="00E1023C">
              <w:rPr>
                <w:rFonts w:ascii="Times New Roman" w:hAnsi="Times New Roman"/>
                <w:sz w:val="24"/>
              </w:rPr>
              <w:t>х 100</w:t>
            </w:r>
          </w:p>
        </w:tc>
        <w:tc>
          <w:tcPr>
            <w:tcW w:w="1276" w:type="dxa"/>
            <w:shd w:val="clear" w:color="auto" w:fill="auto"/>
          </w:tcPr>
          <w:p w:rsidR="00C83B41" w:rsidRPr="00E1023C" w:rsidRDefault="00C83B41" w:rsidP="00BD012D">
            <w:pPr>
              <w:jc w:val="both"/>
              <w:rPr>
                <w:rFonts w:ascii="Times New Roman" w:hAnsi="Times New Roman"/>
                <w:sz w:val="24"/>
              </w:rPr>
            </w:pPr>
          </w:p>
        </w:tc>
      </w:tr>
    </w:tbl>
    <w:p w:rsidR="002A0E09" w:rsidRDefault="002A0E09" w:rsidP="00037865">
      <w:pPr>
        <w:widowControl/>
        <w:autoSpaceDE/>
        <w:autoSpaceDN/>
        <w:adjustRightInd/>
        <w:spacing w:after="160" w:line="252" w:lineRule="auto"/>
        <w:ind w:left="4536"/>
        <w:contextualSpacing/>
        <w:rPr>
          <w:rFonts w:ascii="Times New Roman" w:eastAsiaTheme="minorHAnsi" w:hAnsi="Times New Roman"/>
          <w:sz w:val="24"/>
          <w:szCs w:val="24"/>
          <w:lang w:eastAsia="en-US"/>
        </w:rPr>
      </w:pPr>
    </w:p>
    <w:sectPr w:rsidR="002A0E09" w:rsidSect="004E7AED">
      <w:headerReference w:type="default" r:id="rId10"/>
      <w:pgSz w:w="11906" w:h="16838"/>
      <w:pgMar w:top="-568" w:right="707" w:bottom="992" w:left="1701" w:header="28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B22C8" w:rsidRDefault="00FB22C8" w:rsidP="00D832EE">
      <w:r>
        <w:separator/>
      </w:r>
    </w:p>
  </w:endnote>
  <w:endnote w:type="continuationSeparator" w:id="0">
    <w:p w:rsidR="00FB22C8" w:rsidRDefault="00FB22C8" w:rsidP="00D832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ndale Sans UI">
    <w:altName w:val="Arial Unicode MS"/>
    <w:charset w:val="CC"/>
    <w:family w:val="auto"/>
    <w:pitch w:val="variable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B22C8" w:rsidRDefault="00FB22C8" w:rsidP="00D832EE">
      <w:r>
        <w:separator/>
      </w:r>
    </w:p>
  </w:footnote>
  <w:footnote w:type="continuationSeparator" w:id="0">
    <w:p w:rsidR="00FB22C8" w:rsidRDefault="00FB22C8" w:rsidP="00D832E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B22C8" w:rsidRPr="002C04ED" w:rsidRDefault="00FB22C8" w:rsidP="008703C0">
    <w:pPr>
      <w:pStyle w:val="a4"/>
      <w:jc w:val="right"/>
      <w:rPr>
        <w:rFonts w:ascii="Times New Roman" w:hAnsi="Times New Roman" w:cs="Times New Roman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/>
        <w:b w:val="0"/>
      </w:rPr>
    </w:lvl>
  </w:abstractNum>
  <w:abstractNum w:abstractNumId="1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  <w:sz w:val="24"/>
        <w:szCs w:val="24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/>
        <w:sz w:val="24"/>
        <w:szCs w:val="24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  <w:sz w:val="24"/>
        <w:szCs w:val="24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3" w15:restartNumberingAfterBreak="0">
    <w:nsid w:val="03CB2AF5"/>
    <w:multiLevelType w:val="hybridMultilevel"/>
    <w:tmpl w:val="8E6C38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022F98"/>
    <w:multiLevelType w:val="hybridMultilevel"/>
    <w:tmpl w:val="0F0A79C0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0E394953"/>
    <w:multiLevelType w:val="multilevel"/>
    <w:tmpl w:val="7090C1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53E224F"/>
    <w:multiLevelType w:val="hybridMultilevel"/>
    <w:tmpl w:val="BB68FD1C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7" w15:restartNumberingAfterBreak="0">
    <w:nsid w:val="1DA86A05"/>
    <w:multiLevelType w:val="hybridMultilevel"/>
    <w:tmpl w:val="FDC652DC"/>
    <w:lvl w:ilvl="0" w:tplc="EB6418A6">
      <w:start w:val="6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26C47A0A"/>
    <w:multiLevelType w:val="multilevel"/>
    <w:tmpl w:val="2AB26B9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2F6B46A3"/>
    <w:multiLevelType w:val="hybridMultilevel"/>
    <w:tmpl w:val="4726F792"/>
    <w:lvl w:ilvl="0" w:tplc="9A483F1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8E939D9"/>
    <w:multiLevelType w:val="multilevel"/>
    <w:tmpl w:val="2AB26B9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60B1330E"/>
    <w:multiLevelType w:val="hybridMultilevel"/>
    <w:tmpl w:val="ADD8CDD6"/>
    <w:lvl w:ilvl="0" w:tplc="E766C2EE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-2892" w:hanging="360"/>
      </w:pPr>
    </w:lvl>
    <w:lvl w:ilvl="2" w:tplc="0419001B" w:tentative="1">
      <w:start w:val="1"/>
      <w:numFmt w:val="lowerRoman"/>
      <w:lvlText w:val="%3."/>
      <w:lvlJc w:val="right"/>
      <w:pPr>
        <w:ind w:left="-2172" w:hanging="180"/>
      </w:pPr>
    </w:lvl>
    <w:lvl w:ilvl="3" w:tplc="0419000F" w:tentative="1">
      <w:start w:val="1"/>
      <w:numFmt w:val="decimal"/>
      <w:lvlText w:val="%4."/>
      <w:lvlJc w:val="left"/>
      <w:pPr>
        <w:ind w:left="-1452" w:hanging="360"/>
      </w:pPr>
    </w:lvl>
    <w:lvl w:ilvl="4" w:tplc="04190019" w:tentative="1">
      <w:start w:val="1"/>
      <w:numFmt w:val="lowerLetter"/>
      <w:lvlText w:val="%5."/>
      <w:lvlJc w:val="left"/>
      <w:pPr>
        <w:ind w:left="-732" w:hanging="360"/>
      </w:pPr>
    </w:lvl>
    <w:lvl w:ilvl="5" w:tplc="0419001B" w:tentative="1">
      <w:start w:val="1"/>
      <w:numFmt w:val="lowerRoman"/>
      <w:lvlText w:val="%6."/>
      <w:lvlJc w:val="right"/>
      <w:pPr>
        <w:ind w:left="-12" w:hanging="180"/>
      </w:pPr>
    </w:lvl>
    <w:lvl w:ilvl="6" w:tplc="0419000F" w:tentative="1">
      <w:start w:val="1"/>
      <w:numFmt w:val="decimal"/>
      <w:lvlText w:val="%7."/>
      <w:lvlJc w:val="left"/>
      <w:pPr>
        <w:ind w:left="708" w:hanging="360"/>
      </w:pPr>
    </w:lvl>
    <w:lvl w:ilvl="7" w:tplc="04190019" w:tentative="1">
      <w:start w:val="1"/>
      <w:numFmt w:val="lowerLetter"/>
      <w:lvlText w:val="%8."/>
      <w:lvlJc w:val="left"/>
      <w:pPr>
        <w:ind w:left="1428" w:hanging="360"/>
      </w:pPr>
    </w:lvl>
    <w:lvl w:ilvl="8" w:tplc="0419001B" w:tentative="1">
      <w:start w:val="1"/>
      <w:numFmt w:val="lowerRoman"/>
      <w:lvlText w:val="%9."/>
      <w:lvlJc w:val="right"/>
      <w:pPr>
        <w:ind w:left="2148" w:hanging="180"/>
      </w:pPr>
    </w:lvl>
  </w:abstractNum>
  <w:abstractNum w:abstractNumId="12" w15:restartNumberingAfterBreak="0">
    <w:nsid w:val="6C6E0903"/>
    <w:multiLevelType w:val="hybridMultilevel"/>
    <w:tmpl w:val="CAE09ABC"/>
    <w:lvl w:ilvl="0" w:tplc="96F81292">
      <w:start w:val="5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0"/>
  </w:num>
  <w:num w:numId="2">
    <w:abstractNumId w:val="8"/>
  </w:num>
  <w:num w:numId="3">
    <w:abstractNumId w:val="3"/>
  </w:num>
  <w:num w:numId="4">
    <w:abstractNumId w:val="0"/>
  </w:num>
  <w:num w:numId="5">
    <w:abstractNumId w:val="2"/>
  </w:num>
  <w:num w:numId="6">
    <w:abstractNumId w:val="4"/>
  </w:num>
  <w:num w:numId="7">
    <w:abstractNumId w:val="6"/>
  </w:num>
  <w:num w:numId="8">
    <w:abstractNumId w:val="12"/>
  </w:num>
  <w:num w:numId="9">
    <w:abstractNumId w:val="7"/>
  </w:num>
  <w:num w:numId="10">
    <w:abstractNumId w:val="2"/>
  </w:num>
  <w:num w:numId="11">
    <w:abstractNumId w:val="1"/>
  </w:num>
  <w:num w:numId="12">
    <w:abstractNumId w:val="9"/>
  </w:num>
  <w:num w:numId="13">
    <w:abstractNumId w:val="5"/>
  </w:num>
  <w:num w:numId="1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mirrorMargins/>
  <w:hideSpellingErrors/>
  <w:hideGrammaticalErrors/>
  <w:proofState w:spelling="clean" w:grammar="clean"/>
  <w:defaultTabStop w:val="708"/>
  <w:characterSpacingControl w:val="doNotCompress"/>
  <w:hdrShapeDefaults>
    <o:shapedefaults v:ext="edit" spidmax="993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62F1"/>
    <w:rsid w:val="00003316"/>
    <w:rsid w:val="000172E0"/>
    <w:rsid w:val="000236F6"/>
    <w:rsid w:val="0002642A"/>
    <w:rsid w:val="000279C2"/>
    <w:rsid w:val="00030ECF"/>
    <w:rsid w:val="00037865"/>
    <w:rsid w:val="000608E6"/>
    <w:rsid w:val="00064668"/>
    <w:rsid w:val="000701E6"/>
    <w:rsid w:val="0007097E"/>
    <w:rsid w:val="0008001A"/>
    <w:rsid w:val="0008356B"/>
    <w:rsid w:val="00090B35"/>
    <w:rsid w:val="000930B3"/>
    <w:rsid w:val="000A0BC8"/>
    <w:rsid w:val="000A1A1F"/>
    <w:rsid w:val="000C7C0C"/>
    <w:rsid w:val="000E251E"/>
    <w:rsid w:val="000E434B"/>
    <w:rsid w:val="00126B0A"/>
    <w:rsid w:val="001378C3"/>
    <w:rsid w:val="00156674"/>
    <w:rsid w:val="0015743F"/>
    <w:rsid w:val="00163B2D"/>
    <w:rsid w:val="00167815"/>
    <w:rsid w:val="00172A57"/>
    <w:rsid w:val="001838D0"/>
    <w:rsid w:val="00187114"/>
    <w:rsid w:val="001A21A5"/>
    <w:rsid w:val="001A45E2"/>
    <w:rsid w:val="001A6C22"/>
    <w:rsid w:val="001A7933"/>
    <w:rsid w:val="001C1CD7"/>
    <w:rsid w:val="001C72C5"/>
    <w:rsid w:val="001D3F78"/>
    <w:rsid w:val="001F5C39"/>
    <w:rsid w:val="00203903"/>
    <w:rsid w:val="00206DBC"/>
    <w:rsid w:val="00230DD1"/>
    <w:rsid w:val="002315FE"/>
    <w:rsid w:val="0024433B"/>
    <w:rsid w:val="00253E65"/>
    <w:rsid w:val="00292034"/>
    <w:rsid w:val="002A0E09"/>
    <w:rsid w:val="002B58D6"/>
    <w:rsid w:val="002D4C98"/>
    <w:rsid w:val="002F6C65"/>
    <w:rsid w:val="0030110B"/>
    <w:rsid w:val="003410CD"/>
    <w:rsid w:val="00355892"/>
    <w:rsid w:val="003566B0"/>
    <w:rsid w:val="0036051C"/>
    <w:rsid w:val="003628D8"/>
    <w:rsid w:val="0036403E"/>
    <w:rsid w:val="003713FD"/>
    <w:rsid w:val="0037169A"/>
    <w:rsid w:val="00385592"/>
    <w:rsid w:val="00395117"/>
    <w:rsid w:val="00395F47"/>
    <w:rsid w:val="003A3297"/>
    <w:rsid w:val="003D7B5F"/>
    <w:rsid w:val="003E023A"/>
    <w:rsid w:val="003F6C9A"/>
    <w:rsid w:val="00410F2D"/>
    <w:rsid w:val="004264DE"/>
    <w:rsid w:val="0045572C"/>
    <w:rsid w:val="0045762C"/>
    <w:rsid w:val="004642B1"/>
    <w:rsid w:val="004B7BF6"/>
    <w:rsid w:val="004E7AED"/>
    <w:rsid w:val="004F2780"/>
    <w:rsid w:val="004F410E"/>
    <w:rsid w:val="00520431"/>
    <w:rsid w:val="0053454A"/>
    <w:rsid w:val="00576103"/>
    <w:rsid w:val="00581CD5"/>
    <w:rsid w:val="00594B91"/>
    <w:rsid w:val="005A0584"/>
    <w:rsid w:val="005B01BF"/>
    <w:rsid w:val="005B0416"/>
    <w:rsid w:val="005B79FE"/>
    <w:rsid w:val="005D6236"/>
    <w:rsid w:val="005D7A52"/>
    <w:rsid w:val="005F2B2B"/>
    <w:rsid w:val="00636F6F"/>
    <w:rsid w:val="00654C69"/>
    <w:rsid w:val="006576A2"/>
    <w:rsid w:val="006621A8"/>
    <w:rsid w:val="00663133"/>
    <w:rsid w:val="006641C1"/>
    <w:rsid w:val="00677295"/>
    <w:rsid w:val="006A1271"/>
    <w:rsid w:val="006B3E33"/>
    <w:rsid w:val="006D2BB3"/>
    <w:rsid w:val="006E05AA"/>
    <w:rsid w:val="006F2B48"/>
    <w:rsid w:val="007070AC"/>
    <w:rsid w:val="00715FC9"/>
    <w:rsid w:val="00731FB6"/>
    <w:rsid w:val="00734CB4"/>
    <w:rsid w:val="00737B73"/>
    <w:rsid w:val="00751AF6"/>
    <w:rsid w:val="007759FB"/>
    <w:rsid w:val="00780B40"/>
    <w:rsid w:val="00784798"/>
    <w:rsid w:val="00793A88"/>
    <w:rsid w:val="0079677D"/>
    <w:rsid w:val="00796EBF"/>
    <w:rsid w:val="007C40C1"/>
    <w:rsid w:val="007D0566"/>
    <w:rsid w:val="007D681B"/>
    <w:rsid w:val="007E0CAD"/>
    <w:rsid w:val="007E23AE"/>
    <w:rsid w:val="007E3421"/>
    <w:rsid w:val="007E7696"/>
    <w:rsid w:val="007F656D"/>
    <w:rsid w:val="008168B9"/>
    <w:rsid w:val="008175FC"/>
    <w:rsid w:val="00826462"/>
    <w:rsid w:val="00826F92"/>
    <w:rsid w:val="00856AB2"/>
    <w:rsid w:val="00861408"/>
    <w:rsid w:val="00863EA2"/>
    <w:rsid w:val="008703C0"/>
    <w:rsid w:val="00877206"/>
    <w:rsid w:val="008861E3"/>
    <w:rsid w:val="008A2484"/>
    <w:rsid w:val="008A6E8A"/>
    <w:rsid w:val="008B68B5"/>
    <w:rsid w:val="008D1C82"/>
    <w:rsid w:val="008E6C8B"/>
    <w:rsid w:val="008E71CF"/>
    <w:rsid w:val="0091334F"/>
    <w:rsid w:val="009420CA"/>
    <w:rsid w:val="0099240E"/>
    <w:rsid w:val="009B039A"/>
    <w:rsid w:val="009B1E3F"/>
    <w:rsid w:val="009C5EDE"/>
    <w:rsid w:val="009D6156"/>
    <w:rsid w:val="00A102F2"/>
    <w:rsid w:val="00A10432"/>
    <w:rsid w:val="00A14566"/>
    <w:rsid w:val="00A23545"/>
    <w:rsid w:val="00A345F0"/>
    <w:rsid w:val="00A40ADB"/>
    <w:rsid w:val="00A519F4"/>
    <w:rsid w:val="00A761F5"/>
    <w:rsid w:val="00A80D76"/>
    <w:rsid w:val="00A86875"/>
    <w:rsid w:val="00A96A37"/>
    <w:rsid w:val="00AA3660"/>
    <w:rsid w:val="00AD3B85"/>
    <w:rsid w:val="00AE6DCA"/>
    <w:rsid w:val="00B055FF"/>
    <w:rsid w:val="00B259D4"/>
    <w:rsid w:val="00B83EBA"/>
    <w:rsid w:val="00BA5A7B"/>
    <w:rsid w:val="00BC3BEC"/>
    <w:rsid w:val="00BD012D"/>
    <w:rsid w:val="00BD2A7F"/>
    <w:rsid w:val="00BE4CC8"/>
    <w:rsid w:val="00BE7C53"/>
    <w:rsid w:val="00C01489"/>
    <w:rsid w:val="00C14694"/>
    <w:rsid w:val="00C31961"/>
    <w:rsid w:val="00C34ED8"/>
    <w:rsid w:val="00C44FD3"/>
    <w:rsid w:val="00C55D91"/>
    <w:rsid w:val="00C62180"/>
    <w:rsid w:val="00C700EB"/>
    <w:rsid w:val="00C83B41"/>
    <w:rsid w:val="00C93B2D"/>
    <w:rsid w:val="00C93BC6"/>
    <w:rsid w:val="00C965FC"/>
    <w:rsid w:val="00CC2989"/>
    <w:rsid w:val="00CD2193"/>
    <w:rsid w:val="00CD7BE7"/>
    <w:rsid w:val="00CF220F"/>
    <w:rsid w:val="00CF55F3"/>
    <w:rsid w:val="00D00A0B"/>
    <w:rsid w:val="00D0295E"/>
    <w:rsid w:val="00D10286"/>
    <w:rsid w:val="00D14320"/>
    <w:rsid w:val="00D3100F"/>
    <w:rsid w:val="00D50FED"/>
    <w:rsid w:val="00D532F9"/>
    <w:rsid w:val="00D56E0F"/>
    <w:rsid w:val="00D777EE"/>
    <w:rsid w:val="00D832EE"/>
    <w:rsid w:val="00D86D8D"/>
    <w:rsid w:val="00D8765A"/>
    <w:rsid w:val="00DA54D3"/>
    <w:rsid w:val="00DC3502"/>
    <w:rsid w:val="00DE5179"/>
    <w:rsid w:val="00DF07EE"/>
    <w:rsid w:val="00DF29F7"/>
    <w:rsid w:val="00DF78A4"/>
    <w:rsid w:val="00DF7F15"/>
    <w:rsid w:val="00E0406A"/>
    <w:rsid w:val="00E11B87"/>
    <w:rsid w:val="00E15852"/>
    <w:rsid w:val="00E37973"/>
    <w:rsid w:val="00E70840"/>
    <w:rsid w:val="00E75BFD"/>
    <w:rsid w:val="00EA5929"/>
    <w:rsid w:val="00EC46C9"/>
    <w:rsid w:val="00ED64E4"/>
    <w:rsid w:val="00EE1B51"/>
    <w:rsid w:val="00EE2B93"/>
    <w:rsid w:val="00EE3A8B"/>
    <w:rsid w:val="00EE7BDD"/>
    <w:rsid w:val="00EF1232"/>
    <w:rsid w:val="00F00724"/>
    <w:rsid w:val="00F131F9"/>
    <w:rsid w:val="00F17625"/>
    <w:rsid w:val="00F726E6"/>
    <w:rsid w:val="00F762F1"/>
    <w:rsid w:val="00F77034"/>
    <w:rsid w:val="00F85FCA"/>
    <w:rsid w:val="00FA6F2E"/>
    <w:rsid w:val="00FB22C8"/>
    <w:rsid w:val="00FE1186"/>
    <w:rsid w:val="00FE6C4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9329"/>
    <o:shapelayout v:ext="edit">
      <o:idmap v:ext="edit" data="1"/>
    </o:shapelayout>
  </w:shapeDefaults>
  <w:decimalSymbol w:val=","/>
  <w:listSeparator w:val=";"/>
  <w15:docId w15:val="{DB7AEFD7-7F13-4144-94B5-D73FBBC7F1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762F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6"/>
      <w:szCs w:val="26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F762F1"/>
    <w:pPr>
      <w:spacing w:before="108" w:after="108"/>
      <w:jc w:val="center"/>
      <w:outlineLvl w:val="0"/>
    </w:pPr>
    <w:rPr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F762F1"/>
    <w:rPr>
      <w:rFonts w:ascii="Arial" w:eastAsia="Times New Roman" w:hAnsi="Arial" w:cs="Times New Roman"/>
      <w:b/>
      <w:bCs/>
      <w:color w:val="26282F"/>
      <w:sz w:val="24"/>
      <w:szCs w:val="24"/>
    </w:rPr>
  </w:style>
  <w:style w:type="character" w:customStyle="1" w:styleId="a3">
    <w:name w:val="Цветовое выделение"/>
    <w:rsid w:val="00F762F1"/>
    <w:rPr>
      <w:b/>
      <w:bCs/>
      <w:color w:val="26282F"/>
      <w:sz w:val="26"/>
      <w:szCs w:val="26"/>
    </w:rPr>
  </w:style>
  <w:style w:type="paragraph" w:customStyle="1" w:styleId="ConsPlusCell">
    <w:name w:val="ConsPlusCell"/>
    <w:uiPriority w:val="99"/>
    <w:rsid w:val="00F762F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">
    <w:name w:val="ConsPlusNormal"/>
    <w:rsid w:val="00F762F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header"/>
    <w:basedOn w:val="a"/>
    <w:link w:val="a5"/>
    <w:uiPriority w:val="99"/>
    <w:rsid w:val="00F762F1"/>
    <w:pPr>
      <w:widowControl/>
      <w:tabs>
        <w:tab w:val="center" w:pos="4677"/>
        <w:tab w:val="right" w:pos="9355"/>
      </w:tabs>
      <w:autoSpaceDE/>
      <w:autoSpaceDN/>
      <w:adjustRightInd/>
      <w:spacing w:after="200" w:line="276" w:lineRule="auto"/>
    </w:pPr>
    <w:rPr>
      <w:rFonts w:ascii="Calibri" w:hAnsi="Calibri" w:cs="Calibri"/>
      <w:sz w:val="22"/>
      <w:szCs w:val="22"/>
    </w:rPr>
  </w:style>
  <w:style w:type="character" w:customStyle="1" w:styleId="a5">
    <w:name w:val="Верхний колонтитул Знак"/>
    <w:basedOn w:val="a0"/>
    <w:link w:val="a4"/>
    <w:uiPriority w:val="99"/>
    <w:rsid w:val="00F762F1"/>
    <w:rPr>
      <w:rFonts w:ascii="Calibri" w:eastAsia="Times New Roman" w:hAnsi="Calibri" w:cs="Calibri"/>
      <w:lang w:eastAsia="ru-RU"/>
    </w:rPr>
  </w:style>
  <w:style w:type="paragraph" w:styleId="a6">
    <w:name w:val="footer"/>
    <w:basedOn w:val="a"/>
    <w:link w:val="a7"/>
    <w:uiPriority w:val="99"/>
    <w:rsid w:val="00F762F1"/>
    <w:pPr>
      <w:widowControl/>
      <w:tabs>
        <w:tab w:val="center" w:pos="4677"/>
        <w:tab w:val="right" w:pos="9355"/>
      </w:tabs>
      <w:autoSpaceDE/>
      <w:autoSpaceDN/>
      <w:adjustRightInd/>
      <w:spacing w:after="200" w:line="276" w:lineRule="auto"/>
    </w:pPr>
    <w:rPr>
      <w:rFonts w:ascii="Calibri" w:hAnsi="Calibri" w:cs="Calibri"/>
      <w:sz w:val="22"/>
      <w:szCs w:val="22"/>
    </w:rPr>
  </w:style>
  <w:style w:type="character" w:customStyle="1" w:styleId="a7">
    <w:name w:val="Нижний колонтитул Знак"/>
    <w:basedOn w:val="a0"/>
    <w:link w:val="a6"/>
    <w:uiPriority w:val="99"/>
    <w:rsid w:val="00F762F1"/>
    <w:rPr>
      <w:rFonts w:ascii="Calibri" w:eastAsia="Times New Roman" w:hAnsi="Calibri" w:cs="Calibri"/>
      <w:lang w:eastAsia="ru-RU"/>
    </w:rPr>
  </w:style>
  <w:style w:type="table" w:styleId="a8">
    <w:name w:val="Table Grid"/>
    <w:basedOn w:val="a1"/>
    <w:uiPriority w:val="39"/>
    <w:rsid w:val="00F762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1"/>
    <w:next w:val="a8"/>
    <w:uiPriority w:val="59"/>
    <w:rsid w:val="007E23AE"/>
    <w:pPr>
      <w:spacing w:after="0" w:line="240" w:lineRule="auto"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List Paragraph"/>
    <w:basedOn w:val="a"/>
    <w:uiPriority w:val="34"/>
    <w:qFormat/>
    <w:rsid w:val="00CC2989"/>
    <w:pPr>
      <w:ind w:left="720"/>
      <w:contextualSpacing/>
    </w:pPr>
  </w:style>
  <w:style w:type="paragraph" w:customStyle="1" w:styleId="21">
    <w:name w:val="Основной текст 21"/>
    <w:basedOn w:val="a"/>
    <w:rsid w:val="00F726E6"/>
    <w:pPr>
      <w:suppressAutoHyphens/>
      <w:autoSpaceDE/>
      <w:autoSpaceDN/>
      <w:adjustRightInd/>
      <w:jc w:val="both"/>
    </w:pPr>
    <w:rPr>
      <w:rFonts w:ascii="Times New Roman" w:eastAsia="Andale Sans UI" w:hAnsi="Times New Roman"/>
      <w:kern w:val="1"/>
      <w:sz w:val="24"/>
      <w:szCs w:val="24"/>
      <w:u w:val="single"/>
      <w:lang w:eastAsia="ar-SA"/>
    </w:rPr>
  </w:style>
  <w:style w:type="character" w:styleId="aa">
    <w:name w:val="Hyperlink"/>
    <w:rsid w:val="00ED64E4"/>
    <w:rPr>
      <w:color w:val="0000FF"/>
      <w:u w:val="single"/>
    </w:rPr>
  </w:style>
  <w:style w:type="paragraph" w:customStyle="1" w:styleId="Default">
    <w:name w:val="Default"/>
    <w:rsid w:val="00B055F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b">
    <w:name w:val="Body Text"/>
    <w:basedOn w:val="a"/>
    <w:link w:val="ac"/>
    <w:unhideWhenUsed/>
    <w:rsid w:val="00663133"/>
    <w:pPr>
      <w:widowControl/>
      <w:suppressAutoHyphens/>
      <w:autoSpaceDE/>
      <w:autoSpaceDN/>
      <w:adjustRightInd/>
      <w:spacing w:after="120"/>
    </w:pPr>
    <w:rPr>
      <w:rFonts w:ascii="Times New Roman" w:hAnsi="Times New Roman"/>
      <w:sz w:val="28"/>
      <w:szCs w:val="20"/>
      <w:lang w:eastAsia="ar-SA"/>
    </w:rPr>
  </w:style>
  <w:style w:type="character" w:customStyle="1" w:styleId="ac">
    <w:name w:val="Основной текст Знак"/>
    <w:basedOn w:val="a0"/>
    <w:link w:val="ab"/>
    <w:rsid w:val="00663133"/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customStyle="1" w:styleId="western">
    <w:name w:val="western"/>
    <w:basedOn w:val="a"/>
    <w:rsid w:val="003566B0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customStyle="1" w:styleId="12">
    <w:name w:val="Заголовок1"/>
    <w:basedOn w:val="a"/>
    <w:next w:val="ab"/>
    <w:rsid w:val="00163B2D"/>
    <w:pPr>
      <w:keepNext/>
      <w:widowControl/>
      <w:suppressAutoHyphens/>
      <w:autoSpaceDE/>
      <w:autoSpaceDN/>
      <w:adjustRightInd/>
      <w:spacing w:before="240" w:after="120"/>
    </w:pPr>
    <w:rPr>
      <w:rFonts w:eastAsia="Lucida Sans Unicode" w:cs="Tahoma"/>
      <w:sz w:val="28"/>
      <w:szCs w:val="28"/>
      <w:lang w:eastAsia="ar-SA"/>
    </w:rPr>
  </w:style>
  <w:style w:type="paragraph" w:customStyle="1" w:styleId="31">
    <w:name w:val="Основной текст 31"/>
    <w:basedOn w:val="a"/>
    <w:rsid w:val="00163B2D"/>
    <w:pPr>
      <w:widowControl/>
      <w:suppressAutoHyphens/>
      <w:autoSpaceDE/>
      <w:autoSpaceDN/>
      <w:adjustRightInd/>
      <w:ind w:right="567"/>
      <w:jc w:val="both"/>
    </w:pPr>
    <w:rPr>
      <w:rFonts w:ascii="Times New Roman" w:hAnsi="Times New Roman"/>
      <w:sz w:val="28"/>
      <w:szCs w:val="20"/>
      <w:lang w:eastAsia="ar-SA"/>
    </w:rPr>
  </w:style>
  <w:style w:type="paragraph" w:styleId="ad">
    <w:name w:val="Normal (Web)"/>
    <w:basedOn w:val="a"/>
    <w:uiPriority w:val="99"/>
    <w:semiHidden/>
    <w:unhideWhenUsed/>
    <w:rsid w:val="006641C1"/>
    <w:pPr>
      <w:widowControl/>
      <w:autoSpaceDE/>
      <w:autoSpaceDN/>
      <w:adjustRightInd/>
    </w:pPr>
    <w:rPr>
      <w:rFonts w:ascii="Times New Roman" w:hAnsi="Times New Roman"/>
      <w:sz w:val="24"/>
      <w:szCs w:val="24"/>
    </w:rPr>
  </w:style>
  <w:style w:type="paragraph" w:styleId="ae">
    <w:name w:val="Balloon Text"/>
    <w:basedOn w:val="a"/>
    <w:link w:val="af"/>
    <w:uiPriority w:val="99"/>
    <w:semiHidden/>
    <w:unhideWhenUsed/>
    <w:rsid w:val="00677295"/>
    <w:rPr>
      <w:rFonts w:ascii="Segoe UI" w:hAnsi="Segoe UI" w:cs="Segoe UI"/>
      <w:sz w:val="18"/>
      <w:szCs w:val="18"/>
    </w:rPr>
  </w:style>
  <w:style w:type="character" w:customStyle="1" w:styleId="af">
    <w:name w:val="Текст выноски Знак"/>
    <w:basedOn w:val="a0"/>
    <w:link w:val="ae"/>
    <w:uiPriority w:val="99"/>
    <w:semiHidden/>
    <w:rsid w:val="00677295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text">
    <w:name w:val="text"/>
    <w:basedOn w:val="a"/>
    <w:rsid w:val="00C83B41"/>
    <w:pPr>
      <w:widowControl/>
      <w:suppressAutoHyphens/>
      <w:autoSpaceDE/>
      <w:autoSpaceDN/>
      <w:adjustRightInd/>
      <w:spacing w:before="150" w:after="150"/>
      <w:ind w:left="150" w:right="150"/>
    </w:pPr>
    <w:rPr>
      <w:rFonts w:ascii="Verdana" w:hAnsi="Verdana" w:cs="Calibri"/>
      <w:color w:val="004993"/>
      <w:sz w:val="18"/>
      <w:szCs w:val="18"/>
      <w:lang w:eastAsia="ar-SA"/>
    </w:rPr>
  </w:style>
  <w:style w:type="paragraph" w:customStyle="1" w:styleId="af0">
    <w:name w:val="Содержимое таблицы"/>
    <w:basedOn w:val="a"/>
    <w:rsid w:val="00C83B41"/>
    <w:pPr>
      <w:widowControl/>
      <w:suppressLineNumbers/>
      <w:suppressAutoHyphens/>
      <w:autoSpaceDE/>
      <w:autoSpaceDN/>
      <w:adjustRightInd/>
      <w:jc w:val="center"/>
    </w:pPr>
    <w:rPr>
      <w:rFonts w:ascii="Calibri" w:eastAsia="Calibri" w:hAnsi="Calibri" w:cs="Calibri"/>
      <w:sz w:val="22"/>
      <w:szCs w:val="22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3760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9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77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07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9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01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6932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42435B4-F61D-4437-9789-C06D295C02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7</Pages>
  <Words>1584</Words>
  <Characters>9031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6</cp:revision>
  <cp:lastPrinted>2022-05-17T09:01:00Z</cp:lastPrinted>
  <dcterms:created xsi:type="dcterms:W3CDTF">2022-05-13T07:09:00Z</dcterms:created>
  <dcterms:modified xsi:type="dcterms:W3CDTF">2022-05-17T09:11:00Z</dcterms:modified>
</cp:coreProperties>
</file>