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86422F" w:rsidP="005C45C4">
      <w:pPr>
        <w:jc w:val="both"/>
        <w:rPr>
          <w:rFonts w:ascii="Times New Roman" w:hAnsi="Times New Roman"/>
          <w:sz w:val="24"/>
          <w:szCs w:val="24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left:0;text-align:left;margin-left:208.35pt;margin-top:13.2pt;width:75.1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style="mso-next-textbox:#Text Box 8" inset="0,0,0,0">
              <w:txbxContent>
                <w:p w:rsidR="00F01797" w:rsidRDefault="00F01797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86422F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01837" w:rsidRDefault="00401837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401837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401837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163B2D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163B2D" w:rsidRDefault="00411F9B" w:rsidP="00432C49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CC677F">
        <w:rPr>
          <w:rFonts w:ascii="Times New Roman" w:eastAsiaTheme="minorHAnsi" w:hAnsi="Times New Roman"/>
          <w:sz w:val="24"/>
          <w:szCs w:val="24"/>
          <w:lang w:eastAsia="en-US"/>
        </w:rPr>
        <w:t xml:space="preserve">    </w:t>
      </w:r>
      <w:r w:rsidR="0086422F">
        <w:rPr>
          <w:rFonts w:ascii="Times New Roman" w:eastAsiaTheme="minorHAnsi" w:hAnsi="Times New Roman"/>
          <w:sz w:val="24"/>
          <w:szCs w:val="24"/>
          <w:lang w:eastAsia="en-US"/>
        </w:rPr>
        <w:t>21</w:t>
      </w:r>
      <w:r w:rsidR="005115C9">
        <w:rPr>
          <w:rFonts w:ascii="Times New Roman" w:eastAsiaTheme="minorHAnsi" w:hAnsi="Times New Roman"/>
          <w:sz w:val="24"/>
          <w:szCs w:val="24"/>
          <w:lang w:eastAsia="en-US"/>
        </w:rPr>
        <w:t>.1</w:t>
      </w:r>
      <w:r w:rsidR="00CC677F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5115C9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543FF9">
        <w:rPr>
          <w:rFonts w:ascii="Times New Roman" w:eastAsiaTheme="minorHAnsi" w:hAnsi="Times New Roman"/>
          <w:sz w:val="24"/>
          <w:szCs w:val="24"/>
          <w:lang w:eastAsia="en-US"/>
        </w:rPr>
        <w:t>202</w:t>
      </w:r>
      <w:r w:rsidR="00CC677F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543FF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543F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32C49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№</w:t>
      </w:r>
      <w:r w:rsidR="00543FF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C677F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86422F">
        <w:rPr>
          <w:rFonts w:ascii="Times New Roman" w:eastAsiaTheme="minorHAnsi" w:hAnsi="Times New Roman"/>
          <w:sz w:val="24"/>
          <w:szCs w:val="24"/>
          <w:lang w:eastAsia="en-US"/>
        </w:rPr>
        <w:t>160</w:t>
      </w:r>
      <w:r w:rsidR="005115C9">
        <w:rPr>
          <w:rFonts w:ascii="Times New Roman" w:eastAsiaTheme="minorHAnsi" w:hAnsi="Times New Roman"/>
          <w:sz w:val="24"/>
          <w:szCs w:val="24"/>
          <w:lang w:eastAsia="en-US"/>
        </w:rPr>
        <w:t>/01-02</w:t>
      </w:r>
    </w:p>
    <w:p w:rsidR="00401837" w:rsidRDefault="00401837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</w:p>
    <w:p w:rsidR="00543FF9" w:rsidRDefault="00543FF9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</w:p>
    <w:p w:rsidR="00411F9B" w:rsidRPr="002563FD" w:rsidRDefault="00411F9B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2563FD">
        <w:rPr>
          <w:rFonts w:ascii="Times New Roman" w:hAnsi="Times New Roman"/>
          <w:sz w:val="24"/>
          <w:szCs w:val="24"/>
        </w:rPr>
        <w:t>О</w:t>
      </w:r>
      <w:r w:rsidR="00CC677F">
        <w:rPr>
          <w:rFonts w:ascii="Times New Roman" w:hAnsi="Times New Roman"/>
          <w:sz w:val="24"/>
          <w:szCs w:val="24"/>
        </w:rPr>
        <w:t xml:space="preserve"> внесении изменений в</w:t>
      </w:r>
      <w:r w:rsidRPr="002563FD">
        <w:rPr>
          <w:rFonts w:ascii="Times New Roman" w:hAnsi="Times New Roman"/>
          <w:sz w:val="24"/>
          <w:szCs w:val="24"/>
        </w:rPr>
        <w:t xml:space="preserve"> </w:t>
      </w:r>
      <w:r w:rsidR="00F26CEB">
        <w:rPr>
          <w:rFonts w:ascii="Times New Roman" w:hAnsi="Times New Roman"/>
          <w:sz w:val="24"/>
          <w:szCs w:val="24"/>
        </w:rPr>
        <w:t>ведомственную целевую программу</w:t>
      </w:r>
      <w:r w:rsidR="00432C49">
        <w:rPr>
          <w:rFonts w:ascii="Times New Roman" w:hAnsi="Times New Roman"/>
          <w:sz w:val="24"/>
          <w:szCs w:val="24"/>
        </w:rPr>
        <w:t xml:space="preserve"> по</w:t>
      </w:r>
      <w:r w:rsidRPr="002563FD">
        <w:rPr>
          <w:rFonts w:ascii="Times New Roman" w:hAnsi="Times New Roman"/>
          <w:sz w:val="24"/>
          <w:szCs w:val="24"/>
        </w:rPr>
        <w:t xml:space="preserve"> </w:t>
      </w:r>
      <w:r w:rsidR="00432C49">
        <w:rPr>
          <w:rFonts w:ascii="Times New Roman" w:hAnsi="Times New Roman"/>
          <w:sz w:val="24"/>
          <w:szCs w:val="24"/>
        </w:rPr>
        <w:t>р</w:t>
      </w:r>
      <w:r w:rsidR="00BB42B9" w:rsidRPr="002563FD">
        <w:rPr>
          <w:rFonts w:ascii="Times New Roman" w:hAnsi="Times New Roman"/>
          <w:sz w:val="24"/>
          <w:szCs w:val="24"/>
        </w:rPr>
        <w:t>азмещени</w:t>
      </w:r>
      <w:r w:rsidR="00432C49">
        <w:rPr>
          <w:rFonts w:ascii="Times New Roman" w:hAnsi="Times New Roman"/>
          <w:sz w:val="24"/>
          <w:szCs w:val="24"/>
        </w:rPr>
        <w:t>ю и ремонту</w:t>
      </w:r>
      <w:r w:rsidR="00BB42B9" w:rsidRPr="002563FD">
        <w:rPr>
          <w:rFonts w:ascii="Times New Roman" w:hAnsi="Times New Roman"/>
          <w:sz w:val="24"/>
          <w:szCs w:val="24"/>
        </w:rPr>
        <w:t xml:space="preserve"> контейнерных площадок</w:t>
      </w:r>
      <w:r w:rsidR="00432C49">
        <w:rPr>
          <w:rFonts w:ascii="Times New Roman" w:hAnsi="Times New Roman"/>
          <w:sz w:val="24"/>
          <w:szCs w:val="24"/>
        </w:rPr>
        <w:t xml:space="preserve"> </w:t>
      </w:r>
      <w:r w:rsidR="00DD1236" w:rsidRPr="002563FD">
        <w:rPr>
          <w:rFonts w:ascii="Times New Roman" w:hAnsi="Times New Roman"/>
          <w:sz w:val="24"/>
          <w:szCs w:val="24"/>
        </w:rPr>
        <w:t>на 202</w:t>
      </w:r>
      <w:r w:rsidR="00A50B4A">
        <w:rPr>
          <w:rFonts w:ascii="Times New Roman" w:hAnsi="Times New Roman"/>
          <w:sz w:val="24"/>
          <w:szCs w:val="24"/>
        </w:rPr>
        <w:t>1</w:t>
      </w:r>
      <w:r w:rsidR="00BB42B9" w:rsidRPr="002563FD">
        <w:rPr>
          <w:rFonts w:ascii="Times New Roman" w:hAnsi="Times New Roman"/>
          <w:sz w:val="24"/>
          <w:szCs w:val="24"/>
        </w:rPr>
        <w:t xml:space="preserve"> год</w:t>
      </w:r>
    </w:p>
    <w:bookmarkEnd w:id="0"/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543FF9" w:rsidRDefault="00543FF9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Pr="000A1A1F" w:rsidRDefault="00401837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92E2A">
        <w:rPr>
          <w:rFonts w:ascii="Times New Roman" w:hAnsi="Times New Roman"/>
          <w:sz w:val="24"/>
          <w:szCs w:val="24"/>
        </w:rPr>
        <w:t xml:space="preserve">В соответствии с п.п.9, п.2 </w:t>
      </w:r>
      <w:r w:rsidR="00411F9B" w:rsidRPr="000A1A1F">
        <w:rPr>
          <w:rFonts w:ascii="Times New Roman" w:hAnsi="Times New Roman"/>
          <w:sz w:val="24"/>
          <w:szCs w:val="24"/>
        </w:rPr>
        <w:t>статьи 10 Закона Са</w:t>
      </w:r>
      <w:r>
        <w:rPr>
          <w:rFonts w:ascii="Times New Roman" w:hAnsi="Times New Roman"/>
          <w:sz w:val="24"/>
          <w:szCs w:val="24"/>
        </w:rPr>
        <w:t xml:space="preserve">нкт-Петербурга от </w:t>
      </w:r>
      <w:proofErr w:type="gramStart"/>
      <w:r>
        <w:rPr>
          <w:rFonts w:ascii="Times New Roman" w:hAnsi="Times New Roman"/>
          <w:sz w:val="24"/>
          <w:szCs w:val="24"/>
        </w:rPr>
        <w:t xml:space="preserve">23.09.2009 </w:t>
      </w:r>
      <w:r w:rsidR="00432C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proofErr w:type="gramEnd"/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401837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Default="00411F9B" w:rsidP="00401837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1. </w:t>
      </w:r>
      <w:r w:rsidR="00CC677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Внести изменения в</w:t>
      </w:r>
      <w:r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ведомственную целевую программу, направленную на решение вопроса местного значения </w:t>
      </w:r>
      <w:r w:rsidR="000517E0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Размещение контейнерных площадок на внутриквартальных территориях, ремонт элементов благоустройства</w:t>
      </w:r>
      <w:r w:rsidR="00A92E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расположенных на контейнерных площадках</w:t>
      </w:r>
      <w:r w:rsidR="00A92E2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</w:t>
      </w:r>
      <w:r w:rsidR="0035227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="00BB42B9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5C45C4" w:rsidRP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CC677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утвержденную Постановлением местной администрации муниципального образования город Ломоносов от 30.10.2020 № 158/01-02, изложив ее в редакции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согласно </w:t>
      </w:r>
      <w:proofErr w:type="gramStart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Приложени</w:t>
      </w:r>
      <w:r w:rsidR="00CC677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proofErr w:type="gramEnd"/>
      <w:r w:rsidR="00CC677F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Default="005C45C4" w:rsidP="00401837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411F9B" w:rsidP="00401837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12800" w:rsidRDefault="001128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2563FD" w:rsidRDefault="0035227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2563FD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2563F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D35821" w:rsidRDefault="00D35821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543FF9" w:rsidRDefault="00543FF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713B3C" w:rsidRPr="00401837" w:rsidRDefault="00401837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401837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Яременко Михаил Валерьевич</w:t>
      </w:r>
    </w:p>
    <w:p w:rsidR="00BB42B9" w:rsidRDefault="00BB42B9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01837" w:rsidRDefault="00401837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401837" w:rsidRDefault="0040183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DB55EB" w:rsidRDefault="00543FF9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B55EB">
        <w:rPr>
          <w:rFonts w:ascii="Times New Roman" w:hAnsi="Times New Roman"/>
          <w:sz w:val="24"/>
          <w:szCs w:val="24"/>
        </w:rPr>
        <w:t>Приложение</w:t>
      </w:r>
    </w:p>
    <w:p w:rsidR="0086422F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DB55EB" w:rsidRDefault="0086422F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 МО г.</w:t>
      </w:r>
      <w:r w:rsidR="00DB55EB">
        <w:rPr>
          <w:rFonts w:ascii="Times New Roman" w:hAnsi="Times New Roman"/>
          <w:sz w:val="24"/>
          <w:szCs w:val="24"/>
        </w:rPr>
        <w:t xml:space="preserve">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proofErr w:type="gramStart"/>
      <w:r w:rsidRPr="002C0CA5">
        <w:rPr>
          <w:rFonts w:ascii="Times New Roman" w:hAnsi="Times New Roman"/>
          <w:sz w:val="24"/>
          <w:szCs w:val="24"/>
        </w:rPr>
        <w:t>от</w:t>
      </w:r>
      <w:r w:rsidR="00432C49">
        <w:rPr>
          <w:rFonts w:ascii="Times New Roman" w:hAnsi="Times New Roman"/>
          <w:sz w:val="24"/>
          <w:szCs w:val="24"/>
        </w:rPr>
        <w:t xml:space="preserve"> </w:t>
      </w:r>
      <w:r w:rsidR="00CC677F">
        <w:rPr>
          <w:rFonts w:ascii="Times New Roman" w:hAnsi="Times New Roman"/>
          <w:sz w:val="24"/>
          <w:szCs w:val="24"/>
        </w:rPr>
        <w:t xml:space="preserve"> </w:t>
      </w:r>
      <w:r w:rsidR="0086422F">
        <w:rPr>
          <w:rFonts w:ascii="Times New Roman" w:hAnsi="Times New Roman"/>
          <w:sz w:val="24"/>
          <w:szCs w:val="24"/>
        </w:rPr>
        <w:t>21</w:t>
      </w:r>
      <w:r w:rsidR="005115C9">
        <w:rPr>
          <w:rFonts w:ascii="Times New Roman" w:hAnsi="Times New Roman"/>
          <w:sz w:val="24"/>
          <w:szCs w:val="24"/>
        </w:rPr>
        <w:t>.1</w:t>
      </w:r>
      <w:r w:rsidR="00CC677F">
        <w:rPr>
          <w:rFonts w:ascii="Times New Roman" w:hAnsi="Times New Roman"/>
          <w:sz w:val="24"/>
          <w:szCs w:val="24"/>
        </w:rPr>
        <w:t>2</w:t>
      </w:r>
      <w:r w:rsidR="005115C9">
        <w:rPr>
          <w:rFonts w:ascii="Times New Roman" w:hAnsi="Times New Roman"/>
          <w:sz w:val="24"/>
          <w:szCs w:val="24"/>
        </w:rPr>
        <w:t>.</w:t>
      </w:r>
      <w:r w:rsidR="004A5183">
        <w:rPr>
          <w:rFonts w:ascii="Times New Roman" w:hAnsi="Times New Roman"/>
          <w:sz w:val="24"/>
          <w:szCs w:val="24"/>
        </w:rPr>
        <w:t>20</w:t>
      </w:r>
      <w:r w:rsidR="00432C49">
        <w:rPr>
          <w:rFonts w:ascii="Times New Roman" w:hAnsi="Times New Roman"/>
          <w:sz w:val="24"/>
          <w:szCs w:val="24"/>
        </w:rPr>
        <w:t>2</w:t>
      </w:r>
      <w:r w:rsidR="00CC677F">
        <w:rPr>
          <w:rFonts w:ascii="Times New Roman" w:hAnsi="Times New Roman"/>
          <w:sz w:val="24"/>
          <w:szCs w:val="24"/>
        </w:rPr>
        <w:t>1</w:t>
      </w:r>
      <w:proofErr w:type="gramEnd"/>
      <w:r w:rsidRPr="002C0CA5">
        <w:rPr>
          <w:rFonts w:ascii="Times New Roman" w:hAnsi="Times New Roman"/>
          <w:sz w:val="24"/>
          <w:szCs w:val="24"/>
        </w:rPr>
        <w:t xml:space="preserve"> № </w:t>
      </w:r>
      <w:r w:rsidR="0086422F">
        <w:rPr>
          <w:rFonts w:ascii="Times New Roman" w:hAnsi="Times New Roman"/>
          <w:sz w:val="24"/>
          <w:szCs w:val="24"/>
        </w:rPr>
        <w:t>160</w:t>
      </w:r>
      <w:r w:rsidR="004A5183">
        <w:rPr>
          <w:rFonts w:ascii="Times New Roman" w:hAnsi="Times New Roman"/>
          <w:sz w:val="24"/>
          <w:szCs w:val="24"/>
        </w:rPr>
        <w:t>/01-02</w:t>
      </w:r>
    </w:p>
    <w:p w:rsidR="004A5183" w:rsidRDefault="004A5183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Pr="00E4377F" w:rsidRDefault="00474CDA" w:rsidP="00474CDA">
      <w:pPr>
        <w:rPr>
          <w:rFonts w:ascii="Times New Roman" w:hAnsi="Times New Roman"/>
          <w:sz w:val="28"/>
          <w:szCs w:val="28"/>
        </w:rPr>
      </w:pPr>
      <w:r w:rsidRPr="00E4377F">
        <w:rPr>
          <w:rFonts w:ascii="Times New Roman" w:hAnsi="Times New Roman"/>
          <w:bCs/>
          <w:sz w:val="24"/>
          <w:szCs w:val="24"/>
        </w:rPr>
        <w:t>направленная на решение вопроса местного значения «</w:t>
      </w:r>
      <w:r w:rsidR="00BB42B9" w:rsidRPr="00E4377F">
        <w:rPr>
          <w:rFonts w:ascii="Times New Roman" w:hAnsi="Times New Roman"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</w:t>
      </w:r>
      <w:r w:rsidR="00A92E2A" w:rsidRPr="00E4377F">
        <w:rPr>
          <w:rFonts w:ascii="Times New Roman" w:hAnsi="Times New Roman"/>
          <w:bCs/>
          <w:sz w:val="24"/>
          <w:szCs w:val="24"/>
        </w:rPr>
        <w:t>,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расположенных на контейнерных площадках на</w:t>
      </w:r>
      <w:r w:rsidR="00A92E2A" w:rsidRPr="00E4377F">
        <w:rPr>
          <w:rFonts w:ascii="Times New Roman" w:hAnsi="Times New Roman"/>
          <w:bCs/>
          <w:sz w:val="24"/>
          <w:szCs w:val="24"/>
        </w:rPr>
        <w:t>»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202</w:t>
      </w:r>
      <w:r w:rsidR="00352278" w:rsidRPr="00E4377F">
        <w:rPr>
          <w:rFonts w:ascii="Times New Roman" w:hAnsi="Times New Roman"/>
          <w:bCs/>
          <w:sz w:val="24"/>
          <w:szCs w:val="24"/>
        </w:rPr>
        <w:t>1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DB55EB" w:rsidRPr="00E4377F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BB42B9" w:rsidRDefault="00BB42B9">
      <w:pPr>
        <w:rPr>
          <w:rFonts w:ascii="Times New Roman" w:hAnsi="Times New Roman"/>
          <w:b/>
          <w:sz w:val="28"/>
          <w:szCs w:val="28"/>
        </w:rPr>
      </w:pPr>
    </w:p>
    <w:p w:rsidR="00401837" w:rsidRDefault="00401837">
      <w:pPr>
        <w:rPr>
          <w:rFonts w:ascii="Times New Roman" w:hAnsi="Times New Roman"/>
          <w:b/>
          <w:sz w:val="28"/>
          <w:szCs w:val="28"/>
        </w:rPr>
      </w:pPr>
    </w:p>
    <w:p w:rsidR="00401837" w:rsidRDefault="00401837">
      <w:pPr>
        <w:rPr>
          <w:rFonts w:ascii="Times New Roman" w:hAnsi="Times New Roman"/>
          <w:b/>
          <w:sz w:val="28"/>
          <w:szCs w:val="28"/>
        </w:rPr>
      </w:pPr>
    </w:p>
    <w:p w:rsidR="00BB42B9" w:rsidRDefault="00BB42B9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E4377F" w:rsidRDefault="008A6BC4" w:rsidP="00407F54">
      <w:pPr>
        <w:rPr>
          <w:rFonts w:ascii="Times New Roman" w:hAnsi="Times New Roman"/>
          <w:bCs/>
          <w:sz w:val="24"/>
          <w:szCs w:val="24"/>
        </w:rPr>
      </w:pPr>
      <w:r w:rsidRPr="00E4377F">
        <w:rPr>
          <w:rFonts w:ascii="Times New Roman" w:hAnsi="Times New Roman"/>
          <w:bCs/>
          <w:sz w:val="24"/>
          <w:szCs w:val="24"/>
        </w:rPr>
        <w:t>Ведомственной целевой</w:t>
      </w:r>
      <w:r w:rsidR="00DB55EB" w:rsidRPr="00E4377F">
        <w:rPr>
          <w:rFonts w:ascii="Times New Roman" w:hAnsi="Times New Roman"/>
          <w:bCs/>
          <w:sz w:val="24"/>
          <w:szCs w:val="24"/>
        </w:rPr>
        <w:t xml:space="preserve"> программы, направленной </w:t>
      </w:r>
      <w:r w:rsidR="00407F54" w:rsidRPr="00E4377F">
        <w:rPr>
          <w:rFonts w:ascii="Times New Roman" w:hAnsi="Times New Roman"/>
          <w:bCs/>
          <w:sz w:val="24"/>
          <w:szCs w:val="24"/>
        </w:rPr>
        <w:t xml:space="preserve">на решение вопроса местного значения </w:t>
      </w:r>
      <w:r w:rsidR="00415C06" w:rsidRPr="00E4377F">
        <w:rPr>
          <w:rFonts w:ascii="Times New Roman" w:hAnsi="Times New Roman"/>
          <w:bCs/>
          <w:sz w:val="24"/>
          <w:szCs w:val="24"/>
        </w:rPr>
        <w:t>«</w:t>
      </w:r>
      <w:r w:rsidR="00BB42B9" w:rsidRPr="00E4377F">
        <w:rPr>
          <w:rFonts w:ascii="Times New Roman" w:hAnsi="Times New Roman"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</w:t>
      </w:r>
      <w:r w:rsidR="00A92E2A" w:rsidRPr="00E4377F">
        <w:rPr>
          <w:rFonts w:ascii="Times New Roman" w:hAnsi="Times New Roman"/>
          <w:bCs/>
          <w:sz w:val="24"/>
          <w:szCs w:val="24"/>
        </w:rPr>
        <w:t>,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расположенных на контейнерных площадках</w:t>
      </w:r>
      <w:r w:rsidR="00A92E2A" w:rsidRPr="00E4377F">
        <w:rPr>
          <w:rFonts w:ascii="Times New Roman" w:hAnsi="Times New Roman"/>
          <w:bCs/>
          <w:sz w:val="24"/>
          <w:szCs w:val="24"/>
        </w:rPr>
        <w:t>»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на 202</w:t>
      </w:r>
      <w:r w:rsidR="008F5BDA" w:rsidRPr="00E4377F">
        <w:rPr>
          <w:rFonts w:ascii="Times New Roman" w:hAnsi="Times New Roman"/>
          <w:bCs/>
          <w:sz w:val="24"/>
          <w:szCs w:val="24"/>
        </w:rPr>
        <w:t>1</w:t>
      </w:r>
      <w:r w:rsidR="00BB42B9" w:rsidRPr="00E4377F">
        <w:rPr>
          <w:rFonts w:ascii="Times New Roman" w:hAnsi="Times New Roman"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8F5BDA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 w:rsidRPr="002563FD">
              <w:rPr>
                <w:rFonts w:ascii="Times New Roman" w:hAnsi="Times New Roman"/>
                <w:sz w:val="24"/>
                <w:szCs w:val="24"/>
              </w:rPr>
              <w:t>«</w:t>
            </w:r>
            <w:r w:rsidR="008F5BDA" w:rsidRPr="008F5BDA">
              <w:rPr>
                <w:rFonts w:ascii="Times New Roman" w:hAnsi="Times New Roman"/>
                <w:bCs/>
                <w:sz w:val="24"/>
                <w:szCs w:val="24"/>
              </w:rPr>
              <w:t>Размещение контейнерных площадок на внутриквартальных территориях, ремонт элементов благоустройства, расположенных на контейнерных площадках</w:t>
            </w:r>
            <w:r w:rsidR="000B15CF" w:rsidRPr="002563FD">
              <w:rPr>
                <w:rFonts w:ascii="Times New Roman" w:hAnsi="Times New Roman"/>
                <w:sz w:val="24"/>
                <w:szCs w:val="24"/>
              </w:rPr>
              <w:t>»</w:t>
            </w:r>
            <w:r w:rsidR="008F5B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</w:t>
            </w:r>
            <w:r w:rsidR="008F5BDA">
              <w:rPr>
                <w:rFonts w:ascii="Times New Roman" w:hAnsi="Times New Roman"/>
                <w:sz w:val="24"/>
                <w:szCs w:val="24"/>
              </w:rPr>
              <w:t>1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86422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2563FD" w:rsidRDefault="00BB42B9" w:rsidP="00352278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 на внутриквартальных территориях, ремонт элементов благоустройства расположенных на контейнерных площадках на 202</w:t>
            </w:r>
            <w:r w:rsidR="00352278">
              <w:rPr>
                <w:rFonts w:ascii="Times New Roman" w:hAnsi="Times New Roman"/>
                <w:sz w:val="24"/>
                <w:szCs w:val="24"/>
              </w:rPr>
              <w:t>1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4B306A" w:rsidRPr="002563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4316" w:rsidRPr="003A01E2" w:rsidRDefault="00284D7B" w:rsidP="0086422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2563FD">
              <w:rPr>
                <w:rFonts w:ascii="Times New Roman" w:hAnsi="Times New Roman"/>
                <w:sz w:val="24"/>
                <w:szCs w:val="24"/>
              </w:rPr>
              <w:t xml:space="preserve">оличество </w:t>
            </w:r>
            <w:r w:rsidR="004B306A" w:rsidRPr="002563FD">
              <w:rPr>
                <w:rFonts w:ascii="Times New Roman" w:hAnsi="Times New Roman"/>
                <w:sz w:val="24"/>
                <w:szCs w:val="24"/>
              </w:rPr>
              <w:t>контейнерных</w:t>
            </w:r>
            <w:r w:rsidR="0096623A" w:rsidRPr="002563FD">
              <w:rPr>
                <w:rFonts w:ascii="Times New Roman" w:hAnsi="Times New Roman"/>
                <w:sz w:val="24"/>
                <w:szCs w:val="24"/>
              </w:rPr>
              <w:t xml:space="preserve">, установленных за счет средств муниципального образования город Ломоносов в </w:t>
            </w:r>
            <w:r w:rsidR="000226FF" w:rsidRPr="002563FD">
              <w:rPr>
                <w:rFonts w:ascii="Times New Roman" w:hAnsi="Times New Roman"/>
                <w:sz w:val="24"/>
                <w:szCs w:val="24"/>
              </w:rPr>
              <w:t>20</w:t>
            </w:r>
            <w:r w:rsidR="001B1851" w:rsidRPr="002563FD">
              <w:rPr>
                <w:rFonts w:ascii="Times New Roman" w:hAnsi="Times New Roman"/>
                <w:sz w:val="24"/>
                <w:szCs w:val="24"/>
              </w:rPr>
              <w:t>2</w:t>
            </w:r>
            <w:r w:rsidR="00352278">
              <w:rPr>
                <w:rFonts w:ascii="Times New Roman" w:hAnsi="Times New Roman"/>
                <w:sz w:val="24"/>
                <w:szCs w:val="24"/>
              </w:rPr>
              <w:t>1</w:t>
            </w:r>
            <w:r w:rsidR="00EE4316" w:rsidRPr="002563FD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35227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</w:t>
            </w:r>
            <w:r w:rsidR="001B1851">
              <w:rPr>
                <w:rFonts w:ascii="Times New Roman" w:hAnsi="Times New Roman"/>
                <w:sz w:val="24"/>
                <w:szCs w:val="24"/>
              </w:rPr>
              <w:t>2</w:t>
            </w:r>
            <w:r w:rsidR="00352278">
              <w:rPr>
                <w:rFonts w:ascii="Times New Roman" w:hAnsi="Times New Roman"/>
                <w:sz w:val="24"/>
                <w:szCs w:val="24"/>
              </w:rPr>
              <w:t>1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A92E2A" w:rsidRDefault="00CC677F" w:rsidP="00432C49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122,2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352278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931C1B">
              <w:rPr>
                <w:rFonts w:ascii="Times New Roman" w:hAnsi="Times New Roman"/>
                <w:sz w:val="24"/>
                <w:szCs w:val="24"/>
              </w:rPr>
              <w:t>2</w:t>
            </w:r>
            <w:r w:rsidR="00352278">
              <w:rPr>
                <w:rFonts w:ascii="Times New Roman" w:hAnsi="Times New Roman"/>
                <w:sz w:val="24"/>
                <w:szCs w:val="24"/>
              </w:rPr>
              <w:t>1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4B306A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Обеспечение размещения контейнерных площадок на внутриквартальных территориях, ремонт элементов благоустройства расположенных на контейнерных площадках</w:t>
            </w:r>
            <w:r w:rsidR="0093314D" w:rsidRPr="002563FD">
              <w:rPr>
                <w:rFonts w:ascii="Times New Roman" w:hAnsi="Times New Roman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D152C6" w:rsidRPr="00C44624" w:rsidRDefault="00352278" w:rsidP="0086422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подъезда к контейнерной площадке – 1 шт.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Pr="00543FF9" w:rsidRDefault="00DB55EB" w:rsidP="00A92E2A">
      <w:pPr>
        <w:pStyle w:val="aa"/>
        <w:numPr>
          <w:ilvl w:val="0"/>
          <w:numId w:val="3"/>
        </w:numPr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A92E2A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432C49" w:rsidRDefault="000D1DC7" w:rsidP="002563F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</w:t>
      </w:r>
      <w:r w:rsidR="002563FD">
        <w:rPr>
          <w:rFonts w:ascii="Times New Roman" w:hAnsi="Times New Roman"/>
          <w:color w:val="000000"/>
          <w:sz w:val="24"/>
          <w:szCs w:val="24"/>
        </w:rPr>
        <w:t>контейнерных площадок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и хозяйственно-бытового оборудования, которым необходим постоянный уход, </w:t>
      </w:r>
      <w:r w:rsidR="002563FD">
        <w:rPr>
          <w:rFonts w:ascii="Times New Roman" w:hAnsi="Times New Roman"/>
          <w:color w:val="000000"/>
          <w:sz w:val="24"/>
          <w:szCs w:val="24"/>
        </w:rPr>
        <w:t>частичный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ремонт. В целях благоустройства территории муниципального образования требуется также </w:t>
      </w:r>
      <w:r w:rsidR="002563FD">
        <w:rPr>
          <w:rFonts w:ascii="Times New Roman" w:hAnsi="Times New Roman"/>
          <w:color w:val="000000"/>
          <w:sz w:val="24"/>
          <w:szCs w:val="24"/>
        </w:rPr>
        <w:t>размещение новых контейнерных площадок и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оборудования. </w:t>
      </w:r>
    </w:p>
    <w:p w:rsidR="00364C36" w:rsidRDefault="000D1DC7" w:rsidP="002563F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данный момент </w:t>
      </w:r>
      <w:r w:rsidR="002563FD">
        <w:rPr>
          <w:rFonts w:ascii="Times New Roman" w:hAnsi="Times New Roman"/>
          <w:color w:val="000000"/>
          <w:sz w:val="24"/>
          <w:szCs w:val="24"/>
        </w:rPr>
        <w:t>на балансе МА МО находится ограждение контейнерной площадки по адресу: г. Ломоносов</w:t>
      </w:r>
      <w:r w:rsidR="00401837">
        <w:rPr>
          <w:rFonts w:ascii="Times New Roman" w:hAnsi="Times New Roman"/>
          <w:color w:val="000000"/>
          <w:sz w:val="24"/>
          <w:szCs w:val="24"/>
        </w:rPr>
        <w:t>,</w:t>
      </w:r>
      <w:r w:rsidR="002563FD">
        <w:rPr>
          <w:rFonts w:ascii="Times New Roman" w:hAnsi="Times New Roman"/>
          <w:color w:val="000000"/>
          <w:sz w:val="24"/>
          <w:szCs w:val="24"/>
        </w:rPr>
        <w:t xml:space="preserve"> ул. </w:t>
      </w:r>
      <w:proofErr w:type="spellStart"/>
      <w:r w:rsidR="002563FD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="00401837">
        <w:rPr>
          <w:rFonts w:ascii="Times New Roman" w:hAnsi="Times New Roman"/>
          <w:color w:val="000000"/>
          <w:sz w:val="24"/>
          <w:szCs w:val="24"/>
        </w:rPr>
        <w:t>,</w:t>
      </w:r>
      <w:r w:rsidR="008F5BDA">
        <w:rPr>
          <w:rFonts w:ascii="Times New Roman" w:hAnsi="Times New Roman"/>
          <w:color w:val="000000"/>
          <w:sz w:val="24"/>
          <w:szCs w:val="24"/>
        </w:rPr>
        <w:t xml:space="preserve"> д. 6, а также контейнерная площадка по адресу: ул. Пулеметчиков д. 7 </w:t>
      </w:r>
    </w:p>
    <w:p w:rsidR="0086422F" w:rsidRDefault="0086422F" w:rsidP="002563F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6422F" w:rsidRDefault="0086422F" w:rsidP="002563F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B55EB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0D1DC7" w:rsidRDefault="002563FD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2563FD">
        <w:rPr>
          <w:rFonts w:ascii="Times New Roman" w:hAnsi="Times New Roman"/>
          <w:color w:val="000000"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 расположенных на контейнерных площадках</w:t>
      </w:r>
      <w:r w:rsidR="000D1DC7">
        <w:rPr>
          <w:rFonts w:ascii="Times New Roman" w:hAnsi="Times New Roman"/>
          <w:color w:val="000000"/>
          <w:sz w:val="24"/>
          <w:szCs w:val="24"/>
        </w:rPr>
        <w:t>, необходимого для благоустройства территории муниципального образования в целях п</w:t>
      </w:r>
      <w:r w:rsidR="000D1DC7"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Pr="00401837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tbl>
      <w:tblPr>
        <w:tblW w:w="96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2410"/>
        <w:gridCol w:w="708"/>
        <w:gridCol w:w="852"/>
        <w:gridCol w:w="850"/>
        <w:gridCol w:w="1418"/>
      </w:tblGrid>
      <w:tr w:rsidR="00EF384E" w:rsidRPr="00401837" w:rsidTr="00401837">
        <w:tc>
          <w:tcPr>
            <w:tcW w:w="567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№</w:t>
            </w:r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п/п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испол</w:t>
            </w:r>
            <w:proofErr w:type="spellEnd"/>
            <w:r w:rsidRPr="00401837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 руб.</w:t>
            </w:r>
          </w:p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401837" w:rsidTr="00F01797">
        <w:tc>
          <w:tcPr>
            <w:tcW w:w="567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852" w:type="dxa"/>
            <w:shd w:val="clear" w:color="auto" w:fill="auto"/>
          </w:tcPr>
          <w:p w:rsidR="00EF384E" w:rsidRPr="00401837" w:rsidRDefault="00DB5C64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К</w:t>
            </w:r>
            <w:r w:rsidR="00EF384E" w:rsidRPr="00401837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</w:p>
        </w:tc>
      </w:tr>
      <w:tr w:rsidR="00EF384E" w:rsidRPr="00401837" w:rsidTr="00F01797">
        <w:tc>
          <w:tcPr>
            <w:tcW w:w="567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-1-</w:t>
            </w:r>
          </w:p>
        </w:tc>
        <w:tc>
          <w:tcPr>
            <w:tcW w:w="2836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-2-</w:t>
            </w:r>
          </w:p>
        </w:tc>
        <w:tc>
          <w:tcPr>
            <w:tcW w:w="2410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-3-</w:t>
            </w:r>
          </w:p>
        </w:tc>
        <w:tc>
          <w:tcPr>
            <w:tcW w:w="708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-4-</w:t>
            </w:r>
          </w:p>
        </w:tc>
        <w:tc>
          <w:tcPr>
            <w:tcW w:w="852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-6-</w:t>
            </w:r>
          </w:p>
        </w:tc>
        <w:tc>
          <w:tcPr>
            <w:tcW w:w="1418" w:type="dxa"/>
            <w:shd w:val="clear" w:color="auto" w:fill="auto"/>
          </w:tcPr>
          <w:p w:rsidR="00EF384E" w:rsidRPr="00401837" w:rsidRDefault="00EF384E" w:rsidP="00C36E4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-7-</w:t>
            </w:r>
          </w:p>
        </w:tc>
      </w:tr>
      <w:tr w:rsidR="00C44624" w:rsidRPr="00401837" w:rsidTr="00F01797">
        <w:tc>
          <w:tcPr>
            <w:tcW w:w="567" w:type="dxa"/>
            <w:shd w:val="clear" w:color="auto" w:fill="auto"/>
          </w:tcPr>
          <w:p w:rsidR="00C44624" w:rsidRPr="00401837" w:rsidRDefault="00CC677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44624" w:rsidRPr="00401837">
              <w:rPr>
                <w:rFonts w:ascii="Times New Roman" w:hAnsi="Times New Roman"/>
              </w:rPr>
              <w:t>.</w:t>
            </w:r>
          </w:p>
        </w:tc>
        <w:tc>
          <w:tcPr>
            <w:tcW w:w="2836" w:type="dxa"/>
            <w:shd w:val="clear" w:color="auto" w:fill="auto"/>
          </w:tcPr>
          <w:p w:rsidR="00C44624" w:rsidRPr="00543FF9" w:rsidRDefault="00F01797" w:rsidP="0035227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Устройство подъезда к контейнерной площадке</w:t>
            </w:r>
          </w:p>
        </w:tc>
        <w:tc>
          <w:tcPr>
            <w:tcW w:w="2410" w:type="dxa"/>
            <w:shd w:val="clear" w:color="auto" w:fill="auto"/>
          </w:tcPr>
          <w:p w:rsidR="00C44624" w:rsidRPr="00543FF9" w:rsidRDefault="00AF2F4F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г. Ломоносов, ул. Пулеметчиков д. 7</w:t>
            </w:r>
          </w:p>
        </w:tc>
        <w:tc>
          <w:tcPr>
            <w:tcW w:w="708" w:type="dxa"/>
            <w:shd w:val="clear" w:color="auto" w:fill="auto"/>
          </w:tcPr>
          <w:p w:rsidR="00C44624" w:rsidRPr="00543FF9" w:rsidRDefault="00F01797" w:rsidP="00C36E46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М</w:t>
            </w:r>
            <w:r w:rsidRPr="00543FF9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52" w:type="dxa"/>
            <w:shd w:val="clear" w:color="auto" w:fill="auto"/>
          </w:tcPr>
          <w:p w:rsidR="00C44624" w:rsidRPr="00543FF9" w:rsidRDefault="00F01797" w:rsidP="00C36E46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850" w:type="dxa"/>
            <w:shd w:val="clear" w:color="auto" w:fill="auto"/>
          </w:tcPr>
          <w:p w:rsidR="00C44624" w:rsidRPr="00543FF9" w:rsidRDefault="00C44624" w:rsidP="00AF2F4F">
            <w:pPr>
              <w:rPr>
                <w:rFonts w:ascii="Times New Roman" w:hAnsi="Times New Roman"/>
                <w:sz w:val="24"/>
                <w:szCs w:val="24"/>
              </w:rPr>
            </w:pPr>
            <w:r w:rsidRPr="00543FF9">
              <w:rPr>
                <w:rFonts w:ascii="Times New Roman" w:hAnsi="Times New Roman"/>
                <w:sz w:val="24"/>
                <w:szCs w:val="24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543FF9" w:rsidRDefault="00CC677F" w:rsidP="00432C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122,2</w:t>
            </w:r>
          </w:p>
        </w:tc>
      </w:tr>
      <w:tr w:rsidR="00C56DF3" w:rsidRPr="00401837" w:rsidTr="00F01797">
        <w:tc>
          <w:tcPr>
            <w:tcW w:w="567" w:type="dxa"/>
            <w:shd w:val="clear" w:color="auto" w:fill="auto"/>
          </w:tcPr>
          <w:p w:rsidR="00C56DF3" w:rsidRPr="00401837" w:rsidRDefault="00C56DF3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246" w:type="dxa"/>
            <w:gridSpan w:val="2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43FF9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543FF9" w:rsidRDefault="00C56DF3" w:rsidP="003522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56DF3" w:rsidRPr="00543FF9" w:rsidRDefault="00CC677F" w:rsidP="00432C4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122,2</w:t>
            </w:r>
          </w:p>
        </w:tc>
      </w:tr>
    </w:tbl>
    <w:p w:rsidR="00DB55EB" w:rsidRPr="00401837" w:rsidRDefault="00DB55EB" w:rsidP="00401837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Обоснование и расчеты финансирования</w:t>
      </w: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 w:rsidR="0086422F">
        <w:rPr>
          <w:rFonts w:ascii="Times New Roman" w:hAnsi="Times New Roman"/>
          <w:sz w:val="24"/>
          <w:szCs w:val="24"/>
        </w:rPr>
        <w:t xml:space="preserve"> </w:t>
      </w:r>
      <w:r w:rsidR="00112800"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2130DF">
        <w:rPr>
          <w:rFonts w:ascii="Times New Roman" w:hAnsi="Times New Roman" w:cs="Times New Roman"/>
          <w:sz w:val="24"/>
          <w:szCs w:val="24"/>
        </w:rPr>
        <w:t>размещению контейнерной площадки</w:t>
      </w:r>
      <w:r>
        <w:rPr>
          <w:rFonts w:ascii="Times New Roman" w:hAnsi="Times New Roman" w:cs="Times New Roman"/>
          <w:sz w:val="24"/>
          <w:szCs w:val="24"/>
        </w:rPr>
        <w:t xml:space="preserve"> приведен в локальной смете</w:t>
      </w:r>
      <w:r w:rsidR="002130DF">
        <w:rPr>
          <w:rFonts w:ascii="Times New Roman" w:hAnsi="Times New Roman" w:cs="Times New Roman"/>
          <w:sz w:val="24"/>
          <w:szCs w:val="24"/>
        </w:rPr>
        <w:t xml:space="preserve"> в составе проекта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3ACB" w:rsidRDefault="00823ACB" w:rsidP="00F8450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2130DF">
        <w:rPr>
          <w:rFonts w:ascii="Times New Roman" w:hAnsi="Times New Roman"/>
          <w:sz w:val="24"/>
          <w:szCs w:val="24"/>
        </w:rPr>
        <w:t>р</w:t>
      </w:r>
      <w:r w:rsidR="00432C49">
        <w:rPr>
          <w:rFonts w:ascii="Times New Roman" w:eastAsia="Times New Roman" w:hAnsi="Times New Roman"/>
          <w:color w:val="000000"/>
          <w:sz w:val="24"/>
          <w:szCs w:val="24"/>
        </w:rPr>
        <w:t xml:space="preserve">емонт элементов </w:t>
      </w:r>
      <w:r w:rsidR="002130DF" w:rsidRPr="002563FD">
        <w:rPr>
          <w:rFonts w:ascii="Times New Roman" w:eastAsia="Times New Roman" w:hAnsi="Times New Roman"/>
          <w:color w:val="000000"/>
          <w:sz w:val="24"/>
          <w:szCs w:val="24"/>
        </w:rPr>
        <w:t>благоустройства</w:t>
      </w:r>
      <w:r w:rsidR="00432C49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2130DF" w:rsidRPr="002563FD">
        <w:rPr>
          <w:rFonts w:ascii="Times New Roman" w:eastAsia="Times New Roman" w:hAnsi="Times New Roman"/>
          <w:color w:val="000000"/>
          <w:sz w:val="24"/>
          <w:szCs w:val="24"/>
        </w:rPr>
        <w:t xml:space="preserve"> расположенных на контейнерных площадках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432C49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>использовал</w:t>
      </w:r>
      <w:r w:rsidR="002130DF">
        <w:rPr>
          <w:rFonts w:ascii="Times New Roman" w:hAnsi="Times New Roman"/>
          <w:sz w:val="24"/>
          <w:szCs w:val="24"/>
        </w:rPr>
        <w:t>ся</w:t>
      </w:r>
      <w:r w:rsidR="00432C49">
        <w:rPr>
          <w:rFonts w:ascii="Times New Roman" w:hAnsi="Times New Roman"/>
          <w:sz w:val="24"/>
          <w:szCs w:val="24"/>
        </w:rPr>
        <w:t xml:space="preserve"> </w:t>
      </w:r>
      <w:r w:rsidR="002130DF">
        <w:rPr>
          <w:rFonts w:ascii="Times New Roman" w:hAnsi="Times New Roman"/>
          <w:sz w:val="24"/>
          <w:szCs w:val="24"/>
        </w:rPr>
        <w:t xml:space="preserve">сметный метод </w:t>
      </w:r>
      <w:r w:rsidRPr="00DE71D4">
        <w:rPr>
          <w:rFonts w:ascii="Times New Roman" w:hAnsi="Times New Roman"/>
          <w:sz w:val="24"/>
          <w:szCs w:val="24"/>
        </w:rPr>
        <w:t>определени</w:t>
      </w:r>
      <w:r w:rsidR="002130DF">
        <w:rPr>
          <w:rFonts w:ascii="Times New Roman" w:hAnsi="Times New Roman"/>
          <w:sz w:val="24"/>
          <w:szCs w:val="24"/>
        </w:rPr>
        <w:t>я</w:t>
      </w:r>
      <w:r w:rsidRPr="00DE71D4">
        <w:rPr>
          <w:rFonts w:ascii="Times New Roman" w:hAnsi="Times New Roman"/>
          <w:sz w:val="24"/>
          <w:szCs w:val="24"/>
        </w:rPr>
        <w:t xml:space="preserve"> и обоснование НМЦК</w:t>
      </w:r>
      <w:r>
        <w:rPr>
          <w:rFonts w:ascii="Times New Roman" w:hAnsi="Times New Roman"/>
          <w:sz w:val="24"/>
          <w:szCs w:val="24"/>
        </w:rPr>
        <w:t>.</w:t>
      </w:r>
    </w:p>
    <w:p w:rsidR="001D2C20" w:rsidRPr="00401837" w:rsidRDefault="00A82C0B" w:rsidP="00401837">
      <w:pPr>
        <w:pStyle w:val="aa"/>
        <w:numPr>
          <w:ilvl w:val="0"/>
          <w:numId w:val="3"/>
        </w:num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401837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2840"/>
        <w:gridCol w:w="1294"/>
        <w:gridCol w:w="880"/>
        <w:gridCol w:w="959"/>
        <w:gridCol w:w="1034"/>
        <w:gridCol w:w="884"/>
        <w:gridCol w:w="1022"/>
      </w:tblGrid>
      <w:tr w:rsidR="00401837" w:rsidRPr="00401837" w:rsidTr="00CC677F">
        <w:tc>
          <w:tcPr>
            <w:tcW w:w="343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484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76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="00255BF4" w:rsidRPr="00401837">
              <w:rPr>
                <w:rFonts w:ascii="Times New Roman" w:hAnsi="Times New Roman" w:cs="Times New Roman"/>
              </w:rPr>
              <w:t xml:space="preserve"> на 20</w:t>
            </w:r>
            <w:r w:rsidR="00981B85">
              <w:rPr>
                <w:rFonts w:ascii="Times New Roman" w:hAnsi="Times New Roman" w:cs="Times New Roman"/>
              </w:rPr>
              <w:t>2</w:t>
            </w:r>
            <w:r w:rsidR="00A50B4A">
              <w:rPr>
                <w:rFonts w:ascii="Times New Roman" w:hAnsi="Times New Roman" w:cs="Times New Roman"/>
              </w:rPr>
              <w:t>1</w:t>
            </w:r>
            <w:r w:rsidR="00255BF4" w:rsidRPr="00401837">
              <w:rPr>
                <w:rFonts w:ascii="Times New Roman" w:hAnsi="Times New Roman" w:cs="Times New Roman"/>
              </w:rPr>
              <w:t xml:space="preserve"> год</w:t>
            </w:r>
            <w:r w:rsidRPr="00401837">
              <w:rPr>
                <w:rFonts w:ascii="Times New Roman" w:hAnsi="Times New Roman" w:cs="Times New Roman"/>
              </w:rPr>
              <w:t>,</w:t>
            </w:r>
          </w:p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</w:rPr>
              <w:t>тыс. руб</w:t>
            </w:r>
            <w:r w:rsidRPr="004018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63" w:type="pct"/>
            <w:gridSpan w:val="4"/>
            <w:shd w:val="clear" w:color="auto" w:fill="auto"/>
          </w:tcPr>
          <w:p w:rsidR="00A82C0B" w:rsidRPr="00401837" w:rsidRDefault="00713B3C" w:rsidP="00A50B4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Разбивка по кварталам, 202</w:t>
            </w:r>
            <w:r w:rsidR="00A50B4A">
              <w:rPr>
                <w:rFonts w:ascii="Times New Roman" w:hAnsi="Times New Roman" w:cs="Times New Roman"/>
              </w:rPr>
              <w:t>1</w:t>
            </w:r>
            <w:r w:rsidR="00A82C0B" w:rsidRPr="00401837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34" w:type="pct"/>
            <w:shd w:val="clear" w:color="auto" w:fill="auto"/>
          </w:tcPr>
          <w:p w:rsid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Приме</w:t>
            </w:r>
          </w:p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proofErr w:type="spellStart"/>
            <w:r w:rsidRPr="00401837">
              <w:rPr>
                <w:rFonts w:ascii="Times New Roman" w:hAnsi="Times New Roman" w:cs="Times New Roman"/>
              </w:rPr>
              <w:t>чание</w:t>
            </w:r>
            <w:proofErr w:type="spellEnd"/>
          </w:p>
        </w:tc>
      </w:tr>
      <w:tr w:rsidR="00401837" w:rsidRPr="00401837" w:rsidTr="00CC677F">
        <w:tc>
          <w:tcPr>
            <w:tcW w:w="343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6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01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40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462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34" w:type="pct"/>
            <w:shd w:val="clear" w:color="auto" w:fill="auto"/>
          </w:tcPr>
          <w:p w:rsidR="00A82C0B" w:rsidRPr="00401837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A50B4A" w:rsidRPr="00401837" w:rsidTr="00CC677F">
        <w:tc>
          <w:tcPr>
            <w:tcW w:w="343" w:type="pct"/>
            <w:shd w:val="clear" w:color="auto" w:fill="auto"/>
          </w:tcPr>
          <w:p w:rsidR="00A50B4A" w:rsidRPr="00401837" w:rsidRDefault="00CC677F" w:rsidP="00FC180D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50B4A" w:rsidRPr="004018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4" w:type="pct"/>
            <w:shd w:val="clear" w:color="auto" w:fill="auto"/>
          </w:tcPr>
          <w:p w:rsidR="00A50B4A" w:rsidRPr="00401837" w:rsidRDefault="00A50B4A" w:rsidP="000C456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Устройство подъезда к контейнерной площадке</w:t>
            </w:r>
          </w:p>
        </w:tc>
        <w:tc>
          <w:tcPr>
            <w:tcW w:w="676" w:type="pct"/>
            <w:shd w:val="clear" w:color="auto" w:fill="auto"/>
          </w:tcPr>
          <w:p w:rsidR="00A50B4A" w:rsidRPr="00401837" w:rsidRDefault="00CC677F" w:rsidP="00432C4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122,2</w:t>
            </w:r>
          </w:p>
        </w:tc>
        <w:tc>
          <w:tcPr>
            <w:tcW w:w="460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01" w:type="pct"/>
            <w:shd w:val="clear" w:color="auto" w:fill="auto"/>
          </w:tcPr>
          <w:p w:rsidR="00A50B4A" w:rsidRPr="00401837" w:rsidRDefault="00CC677F" w:rsidP="00432C4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122,2</w:t>
            </w:r>
          </w:p>
        </w:tc>
        <w:tc>
          <w:tcPr>
            <w:tcW w:w="540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shd w:val="clear" w:color="auto" w:fill="auto"/>
          </w:tcPr>
          <w:p w:rsidR="00A50B4A" w:rsidRPr="00401837" w:rsidRDefault="00A50B4A" w:rsidP="005A0ACA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4" w:type="pct"/>
            <w:shd w:val="clear" w:color="auto" w:fill="auto"/>
          </w:tcPr>
          <w:p w:rsidR="00A50B4A" w:rsidRPr="00401837" w:rsidRDefault="00A50B4A" w:rsidP="00352278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01837" w:rsidRPr="00401837" w:rsidTr="00CC677F">
        <w:tc>
          <w:tcPr>
            <w:tcW w:w="343" w:type="pct"/>
            <w:shd w:val="clear" w:color="auto" w:fill="auto"/>
          </w:tcPr>
          <w:p w:rsidR="00E83F7B" w:rsidRPr="00401837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E83F7B" w:rsidRPr="00401837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76" w:type="pct"/>
            <w:shd w:val="clear" w:color="auto" w:fill="auto"/>
            <w:vAlign w:val="bottom"/>
          </w:tcPr>
          <w:p w:rsidR="00E83F7B" w:rsidRPr="00401837" w:rsidRDefault="00CC677F" w:rsidP="00432C49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122,2</w:t>
            </w:r>
          </w:p>
        </w:tc>
        <w:tc>
          <w:tcPr>
            <w:tcW w:w="460" w:type="pct"/>
            <w:shd w:val="clear" w:color="auto" w:fill="auto"/>
            <w:vAlign w:val="bottom"/>
          </w:tcPr>
          <w:p w:rsidR="00E83F7B" w:rsidRPr="00401837" w:rsidRDefault="00E83F7B" w:rsidP="00E83F7B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01" w:type="pct"/>
            <w:shd w:val="clear" w:color="auto" w:fill="auto"/>
            <w:vAlign w:val="bottom"/>
          </w:tcPr>
          <w:p w:rsidR="00E83F7B" w:rsidRPr="00401837" w:rsidRDefault="00CC677F" w:rsidP="00432C49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122,2</w:t>
            </w:r>
          </w:p>
        </w:tc>
        <w:tc>
          <w:tcPr>
            <w:tcW w:w="540" w:type="pct"/>
            <w:shd w:val="clear" w:color="auto" w:fill="auto"/>
            <w:vAlign w:val="bottom"/>
          </w:tcPr>
          <w:p w:rsidR="00E83F7B" w:rsidRPr="00A50B4A" w:rsidRDefault="00E83F7B" w:rsidP="00432C49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462" w:type="pct"/>
            <w:shd w:val="clear" w:color="auto" w:fill="auto"/>
            <w:vAlign w:val="bottom"/>
          </w:tcPr>
          <w:p w:rsidR="00E83F7B" w:rsidRPr="00401837" w:rsidRDefault="00E83F7B" w:rsidP="00E83F7B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34" w:type="pct"/>
            <w:shd w:val="clear" w:color="auto" w:fill="auto"/>
          </w:tcPr>
          <w:p w:rsidR="00E83F7B" w:rsidRPr="00401837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1F3964" w:rsidRPr="00543FF9" w:rsidRDefault="00DB55EB" w:rsidP="00543FF9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543FF9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444"/>
        <w:gridCol w:w="933"/>
        <w:gridCol w:w="1059"/>
        <w:gridCol w:w="1303"/>
        <w:gridCol w:w="1508"/>
        <w:gridCol w:w="1481"/>
      </w:tblGrid>
      <w:tr w:rsidR="00CA54CF" w:rsidRPr="00401837" w:rsidTr="00A92E2A">
        <w:tc>
          <w:tcPr>
            <w:tcW w:w="962" w:type="pct"/>
            <w:vMerge w:val="restart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754" w:type="pct"/>
            <w:vMerge w:val="restart"/>
            <w:shd w:val="clear" w:color="auto" w:fill="auto"/>
          </w:tcPr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Исполни</w:t>
            </w:r>
          </w:p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тель</w:t>
            </w:r>
            <w:proofErr w:type="spellEnd"/>
            <w:r w:rsidRPr="00401837">
              <w:rPr>
                <w:rFonts w:ascii="Times New Roman" w:hAnsi="Times New Roman"/>
              </w:rPr>
              <w:t>, ответственный за достижение целевого индикатора</w:t>
            </w:r>
          </w:p>
        </w:tc>
        <w:tc>
          <w:tcPr>
            <w:tcW w:w="487" w:type="pct"/>
            <w:vMerge w:val="restart"/>
            <w:shd w:val="clear" w:color="auto" w:fill="auto"/>
          </w:tcPr>
          <w:p w:rsidR="00CA54CF" w:rsidRPr="00401837" w:rsidRDefault="005000D8" w:rsidP="005A0ACA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2796" w:type="pct"/>
            <w:gridSpan w:val="4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401837" w:rsidTr="0086422F">
        <w:tc>
          <w:tcPr>
            <w:tcW w:w="962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54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vMerge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Плано</w:t>
            </w:r>
            <w:proofErr w:type="spellEnd"/>
          </w:p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вый </w:t>
            </w:r>
            <w:proofErr w:type="spellStart"/>
            <w:r w:rsidRPr="00401837">
              <w:rPr>
                <w:rFonts w:ascii="Times New Roman" w:hAnsi="Times New Roman"/>
              </w:rPr>
              <w:t>индика</w:t>
            </w:r>
            <w:proofErr w:type="spellEnd"/>
          </w:p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тор утвержденный программой</w:t>
            </w:r>
          </w:p>
        </w:tc>
        <w:tc>
          <w:tcPr>
            <w:tcW w:w="681" w:type="pct"/>
            <w:shd w:val="clear" w:color="auto" w:fill="auto"/>
          </w:tcPr>
          <w:p w:rsidR="00BB5EDE" w:rsidRDefault="00CA54CF" w:rsidP="00401837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Фактичес</w:t>
            </w:r>
            <w:proofErr w:type="spellEnd"/>
          </w:p>
          <w:p w:rsidR="00401837" w:rsidRPr="00401837" w:rsidRDefault="00CA54CF" w:rsidP="00401837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кий индикатор достигну</w:t>
            </w:r>
            <w:r w:rsidR="00401837" w:rsidRPr="00401837">
              <w:rPr>
                <w:rFonts w:ascii="Times New Roman" w:hAnsi="Times New Roman"/>
              </w:rPr>
              <w:t>-</w:t>
            </w:r>
          </w:p>
          <w:p w:rsidR="00401837" w:rsidRPr="00401837" w:rsidRDefault="00CA54CF" w:rsidP="00401837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тый</w:t>
            </w:r>
            <w:proofErr w:type="spellEnd"/>
            <w:r w:rsidRPr="00401837">
              <w:rPr>
                <w:rFonts w:ascii="Times New Roman" w:hAnsi="Times New Roman"/>
              </w:rPr>
              <w:t xml:space="preserve"> входе </w:t>
            </w:r>
            <w:proofErr w:type="spellStart"/>
            <w:r w:rsidRPr="00401837">
              <w:rPr>
                <w:rFonts w:ascii="Times New Roman" w:hAnsi="Times New Roman"/>
              </w:rPr>
              <w:t>реализа</w:t>
            </w:r>
            <w:proofErr w:type="spellEnd"/>
          </w:p>
          <w:p w:rsidR="00401837" w:rsidRPr="00401837" w:rsidRDefault="00CA54CF" w:rsidP="00401837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ции</w:t>
            </w:r>
            <w:proofErr w:type="spellEnd"/>
            <w:r w:rsidR="00BB5EDE">
              <w:rPr>
                <w:rFonts w:ascii="Times New Roman" w:hAnsi="Times New Roman"/>
              </w:rPr>
              <w:t xml:space="preserve"> </w:t>
            </w:r>
            <w:proofErr w:type="spellStart"/>
            <w:r w:rsidRPr="00401837">
              <w:rPr>
                <w:rFonts w:ascii="Times New Roman" w:hAnsi="Times New Roman"/>
              </w:rPr>
              <w:t>програм</w:t>
            </w:r>
            <w:proofErr w:type="spellEnd"/>
          </w:p>
          <w:p w:rsidR="00CA54CF" w:rsidRPr="00401837" w:rsidRDefault="00CA54CF" w:rsidP="00401837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мы</w:t>
            </w:r>
          </w:p>
        </w:tc>
        <w:tc>
          <w:tcPr>
            <w:tcW w:w="788" w:type="pct"/>
            <w:shd w:val="clear" w:color="auto" w:fill="auto"/>
          </w:tcPr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401837" w:rsidRDefault="00A336CB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(%)</w:t>
            </w:r>
          </w:p>
        </w:tc>
        <w:tc>
          <w:tcPr>
            <w:tcW w:w="774" w:type="pct"/>
            <w:shd w:val="clear" w:color="auto" w:fill="auto"/>
          </w:tcPr>
          <w:p w:rsidR="00401837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Обоснова</w:t>
            </w:r>
            <w:proofErr w:type="spellEnd"/>
          </w:p>
          <w:p w:rsidR="00CA54CF" w:rsidRPr="00401837" w:rsidRDefault="00CA54CF" w:rsidP="00FC180D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ние</w:t>
            </w:r>
            <w:proofErr w:type="spellEnd"/>
            <w:r w:rsidRPr="00401837">
              <w:rPr>
                <w:rFonts w:ascii="Times New Roman" w:hAnsi="Times New Roman"/>
              </w:rPr>
              <w:t xml:space="preserve"> причин отрицательной динамики эффективности (менее 100%)</w:t>
            </w:r>
          </w:p>
          <w:p w:rsidR="00D04DB1" w:rsidRPr="00401837" w:rsidRDefault="00D04DB1" w:rsidP="00FC180D">
            <w:pPr>
              <w:rPr>
                <w:rFonts w:ascii="Times New Roman" w:hAnsi="Times New Roman"/>
              </w:rPr>
            </w:pPr>
          </w:p>
        </w:tc>
      </w:tr>
      <w:tr w:rsidR="002C56BA" w:rsidRPr="00401837" w:rsidTr="0086422F">
        <w:tc>
          <w:tcPr>
            <w:tcW w:w="962" w:type="pct"/>
            <w:shd w:val="clear" w:color="auto" w:fill="auto"/>
          </w:tcPr>
          <w:p w:rsidR="002C56BA" w:rsidRPr="00401837" w:rsidRDefault="00401837" w:rsidP="00EE2EE0">
            <w:pPr>
              <w:pStyle w:val="ac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4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87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3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81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88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74" w:type="pct"/>
            <w:shd w:val="clear" w:color="auto" w:fill="auto"/>
          </w:tcPr>
          <w:p w:rsidR="002C56BA" w:rsidRPr="00401837" w:rsidRDefault="00401837" w:rsidP="00FC180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717FC0" w:rsidRPr="00401837" w:rsidTr="0086422F">
        <w:tc>
          <w:tcPr>
            <w:tcW w:w="962" w:type="pct"/>
            <w:shd w:val="clear" w:color="auto" w:fill="auto"/>
          </w:tcPr>
          <w:p w:rsidR="00717FC0" w:rsidRDefault="00CC677F" w:rsidP="00CC677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Устройство подъезда к </w:t>
            </w:r>
            <w:r w:rsidR="00706A71" w:rsidRPr="00401837">
              <w:rPr>
                <w:rFonts w:ascii="Times New Roman" w:eastAsia="Times New Roman" w:hAnsi="Times New Roman"/>
                <w:color w:val="000000"/>
              </w:rPr>
              <w:t>контейнерн</w:t>
            </w:r>
            <w:r>
              <w:rPr>
                <w:rFonts w:ascii="Times New Roman" w:eastAsia="Times New Roman" w:hAnsi="Times New Roman"/>
                <w:color w:val="000000"/>
              </w:rPr>
              <w:t>ой</w:t>
            </w:r>
            <w:r w:rsidR="00706A71" w:rsidRPr="00401837">
              <w:rPr>
                <w:rFonts w:ascii="Times New Roman" w:eastAsia="Times New Roman" w:hAnsi="Times New Roman"/>
                <w:color w:val="000000"/>
              </w:rPr>
              <w:t xml:space="preserve"> площад</w:t>
            </w:r>
            <w:r>
              <w:rPr>
                <w:rFonts w:ascii="Times New Roman" w:eastAsia="Times New Roman" w:hAnsi="Times New Roman"/>
                <w:color w:val="000000"/>
              </w:rPr>
              <w:t>ке</w:t>
            </w:r>
            <w:r w:rsidR="00706A71" w:rsidRPr="00401837">
              <w:rPr>
                <w:rFonts w:ascii="Times New Roman" w:eastAsia="Times New Roman" w:hAnsi="Times New Roman"/>
                <w:color w:val="000000"/>
              </w:rPr>
              <w:t xml:space="preserve"> на внутриквартальных территориях на территории муниципальн</w:t>
            </w:r>
            <w:r w:rsidR="0086422F">
              <w:rPr>
                <w:rFonts w:ascii="Times New Roman" w:eastAsia="Times New Roman" w:hAnsi="Times New Roman"/>
                <w:color w:val="000000"/>
              </w:rPr>
              <w:t>ого образования город Ломоносов</w:t>
            </w:r>
          </w:p>
          <w:p w:rsidR="0086422F" w:rsidRPr="00401837" w:rsidRDefault="0086422F" w:rsidP="00CC677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754" w:type="pct"/>
            <w:shd w:val="clear" w:color="auto" w:fill="auto"/>
          </w:tcPr>
          <w:p w:rsidR="00717FC0" w:rsidRPr="00401837" w:rsidRDefault="00080180" w:rsidP="00352278"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шт.</w:t>
            </w:r>
          </w:p>
        </w:tc>
        <w:tc>
          <w:tcPr>
            <w:tcW w:w="553" w:type="pct"/>
            <w:shd w:val="clear" w:color="auto" w:fill="auto"/>
          </w:tcPr>
          <w:p w:rsidR="00717FC0" w:rsidRPr="00401837" w:rsidRDefault="00706A71" w:rsidP="00352278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</w:t>
            </w:r>
          </w:p>
        </w:tc>
        <w:tc>
          <w:tcPr>
            <w:tcW w:w="681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" w:type="pct"/>
            <w:shd w:val="clear" w:color="auto" w:fill="auto"/>
          </w:tcPr>
          <w:p w:rsidR="00717FC0" w:rsidRPr="00401837" w:rsidRDefault="00717FC0" w:rsidP="00352278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401837" w:rsidTr="0086422F">
        <w:tc>
          <w:tcPr>
            <w:tcW w:w="962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754" w:type="pct"/>
            <w:shd w:val="clear" w:color="auto" w:fill="auto"/>
          </w:tcPr>
          <w:p w:rsidR="00717FC0" w:rsidRPr="00401837" w:rsidRDefault="00080180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</w:t>
            </w:r>
            <w:r w:rsidRPr="00401837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553" w:type="pct"/>
            <w:shd w:val="clear" w:color="auto" w:fill="auto"/>
          </w:tcPr>
          <w:p w:rsidR="00717FC0" w:rsidRPr="00401837" w:rsidRDefault="00CC677F" w:rsidP="00432C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122,2</w:t>
            </w:r>
          </w:p>
        </w:tc>
        <w:tc>
          <w:tcPr>
            <w:tcW w:w="681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717FC0" w:rsidRPr="00401837" w:rsidTr="0086422F">
        <w:tc>
          <w:tcPr>
            <w:tcW w:w="962" w:type="pct"/>
            <w:shd w:val="clear" w:color="auto" w:fill="auto"/>
          </w:tcPr>
          <w:p w:rsidR="00140F2D" w:rsidRPr="00401837" w:rsidRDefault="00140F2D" w:rsidP="00140F2D">
            <w:pPr>
              <w:jc w:val="both"/>
              <w:rPr>
                <w:rFonts w:ascii="Times New Roman" w:hAnsi="Times New Roman"/>
                <w:iCs/>
              </w:rPr>
            </w:pPr>
            <w:r w:rsidRPr="00401837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717FC0" w:rsidRPr="00401837" w:rsidRDefault="00717FC0" w:rsidP="00FC180D">
            <w:pPr>
              <w:rPr>
                <w:rFonts w:ascii="Times New Roman" w:hAnsi="Times New Roman"/>
              </w:rPr>
            </w:pPr>
          </w:p>
        </w:tc>
        <w:tc>
          <w:tcPr>
            <w:tcW w:w="754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  <w:p w:rsidR="00A92E2A" w:rsidRPr="00401837" w:rsidRDefault="00A92E2A" w:rsidP="00FC180D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01837" w:rsidRDefault="00401837" w:rsidP="00FC180D">
            <w:pPr>
              <w:rPr>
                <w:rFonts w:ascii="Times New Roman" w:hAnsi="Times New Roman"/>
                <w:b/>
              </w:rPr>
            </w:pPr>
          </w:p>
          <w:p w:rsidR="00717FC0" w:rsidRPr="00401837" w:rsidRDefault="00140F2D" w:rsidP="00FC180D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53" w:type="pct"/>
            <w:shd w:val="clear" w:color="auto" w:fill="auto"/>
          </w:tcPr>
          <w:p w:rsidR="00717FC0" w:rsidRPr="00401837" w:rsidRDefault="005D5526" w:rsidP="00FC180D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</w:rPr>
              <w:t>100</w:t>
            </w:r>
          </w:p>
        </w:tc>
        <w:tc>
          <w:tcPr>
            <w:tcW w:w="681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717FC0" w:rsidRPr="00401837" w:rsidRDefault="00717FC0" w:rsidP="000D5307">
            <w:pPr>
              <w:rPr>
                <w:rFonts w:ascii="Times New Roman" w:hAnsi="Times New Roman"/>
              </w:rPr>
            </w:pPr>
          </w:p>
        </w:tc>
        <w:tc>
          <w:tcPr>
            <w:tcW w:w="774" w:type="pct"/>
            <w:shd w:val="clear" w:color="auto" w:fill="auto"/>
          </w:tcPr>
          <w:p w:rsidR="00717FC0" w:rsidRPr="00401837" w:rsidRDefault="00717FC0" w:rsidP="00FC180D">
            <w:pPr>
              <w:rPr>
                <w:rFonts w:ascii="Times New Roman" w:hAnsi="Times New Roman"/>
                <w:b/>
              </w:rPr>
            </w:pPr>
          </w:p>
        </w:tc>
      </w:tr>
      <w:tr w:rsidR="00171AB6" w:rsidRPr="00401837" w:rsidTr="0086422F">
        <w:tc>
          <w:tcPr>
            <w:tcW w:w="962" w:type="pct"/>
            <w:shd w:val="clear" w:color="auto" w:fill="auto"/>
          </w:tcPr>
          <w:p w:rsidR="00171AB6" w:rsidRPr="00401837" w:rsidRDefault="00140F2D" w:rsidP="00FC180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754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81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EB16BB" w:rsidRDefault="00140F2D" w:rsidP="00140F2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Индикатор</w:t>
            </w:r>
            <w:r w:rsidR="00A92E2A" w:rsidRPr="00401837">
              <w:rPr>
                <w:rFonts w:ascii="Times New Roman" w:hAnsi="Times New Roman"/>
              </w:rPr>
              <w:t xml:space="preserve"> (1+2-3)</w:t>
            </w:r>
            <w:r w:rsidR="00A50B4A">
              <w:rPr>
                <w:rFonts w:ascii="Times New Roman" w:hAnsi="Times New Roman"/>
              </w:rPr>
              <w:t xml:space="preserve"> </w:t>
            </w:r>
          </w:p>
          <w:p w:rsidR="00140F2D" w:rsidRPr="00401837" w:rsidRDefault="00A92E2A" w:rsidP="00140F2D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х</w:t>
            </w:r>
          </w:p>
          <w:p w:rsidR="00171AB6" w:rsidRPr="00401837" w:rsidRDefault="00140F2D" w:rsidP="002C73F9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100/</w:t>
            </w:r>
            <w:r w:rsidR="00A92E2A" w:rsidRPr="00401837">
              <w:rPr>
                <w:rFonts w:ascii="Times New Roman" w:hAnsi="Times New Roman"/>
              </w:rPr>
              <w:t>3</w:t>
            </w:r>
          </w:p>
        </w:tc>
        <w:tc>
          <w:tcPr>
            <w:tcW w:w="774" w:type="pct"/>
            <w:shd w:val="clear" w:color="auto" w:fill="auto"/>
          </w:tcPr>
          <w:p w:rsidR="00171AB6" w:rsidRPr="00401837" w:rsidRDefault="00171AB6" w:rsidP="00FC180D">
            <w:pPr>
              <w:rPr>
                <w:rFonts w:ascii="Times New Roman" w:hAnsi="Times New Roman"/>
                <w:b/>
              </w:rPr>
            </w:pPr>
          </w:p>
        </w:tc>
      </w:tr>
    </w:tbl>
    <w:p w:rsidR="00171AB6" w:rsidRDefault="00171AB6" w:rsidP="00401837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171AB6" w:rsidSect="00543FF9">
      <w:pgSz w:w="11906" w:h="16838"/>
      <w:pgMar w:top="425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517E0"/>
    <w:rsid w:val="00067FD1"/>
    <w:rsid w:val="00070D59"/>
    <w:rsid w:val="00080180"/>
    <w:rsid w:val="000867F5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6DC1"/>
    <w:rsid w:val="00140F2D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292D"/>
    <w:rsid w:val="001D2C20"/>
    <w:rsid w:val="001D54B7"/>
    <w:rsid w:val="001F1229"/>
    <w:rsid w:val="001F1F44"/>
    <w:rsid w:val="001F3964"/>
    <w:rsid w:val="002130DF"/>
    <w:rsid w:val="002144CC"/>
    <w:rsid w:val="00223DED"/>
    <w:rsid w:val="00255BF4"/>
    <w:rsid w:val="002563FD"/>
    <w:rsid w:val="00273BB0"/>
    <w:rsid w:val="00277EA3"/>
    <w:rsid w:val="00281AA7"/>
    <w:rsid w:val="00283190"/>
    <w:rsid w:val="00284D7B"/>
    <w:rsid w:val="002A195E"/>
    <w:rsid w:val="002A798A"/>
    <w:rsid w:val="002B01A1"/>
    <w:rsid w:val="002B3156"/>
    <w:rsid w:val="002B68AE"/>
    <w:rsid w:val="002C0CA5"/>
    <w:rsid w:val="002C56BA"/>
    <w:rsid w:val="002C73F9"/>
    <w:rsid w:val="002E14EF"/>
    <w:rsid w:val="002E69AD"/>
    <w:rsid w:val="00304C34"/>
    <w:rsid w:val="00314451"/>
    <w:rsid w:val="003445D9"/>
    <w:rsid w:val="00352278"/>
    <w:rsid w:val="00361CD4"/>
    <w:rsid w:val="00364C36"/>
    <w:rsid w:val="0036525C"/>
    <w:rsid w:val="0037212C"/>
    <w:rsid w:val="003829E8"/>
    <w:rsid w:val="003A01E2"/>
    <w:rsid w:val="003A1CA6"/>
    <w:rsid w:val="003D3C12"/>
    <w:rsid w:val="004007CA"/>
    <w:rsid w:val="00401837"/>
    <w:rsid w:val="00403BE7"/>
    <w:rsid w:val="00407AD8"/>
    <w:rsid w:val="00407F54"/>
    <w:rsid w:val="00411F9B"/>
    <w:rsid w:val="00415C06"/>
    <w:rsid w:val="00432C49"/>
    <w:rsid w:val="00443FE7"/>
    <w:rsid w:val="00445F01"/>
    <w:rsid w:val="00455C95"/>
    <w:rsid w:val="00457E0E"/>
    <w:rsid w:val="00461515"/>
    <w:rsid w:val="00474CDA"/>
    <w:rsid w:val="00475674"/>
    <w:rsid w:val="004776AF"/>
    <w:rsid w:val="00481578"/>
    <w:rsid w:val="004855DF"/>
    <w:rsid w:val="00490DFC"/>
    <w:rsid w:val="004A5183"/>
    <w:rsid w:val="004A6215"/>
    <w:rsid w:val="004B306A"/>
    <w:rsid w:val="004D194D"/>
    <w:rsid w:val="004D3FA4"/>
    <w:rsid w:val="004D4A33"/>
    <w:rsid w:val="004F1ACF"/>
    <w:rsid w:val="004F50E0"/>
    <w:rsid w:val="004F518D"/>
    <w:rsid w:val="004F7C5B"/>
    <w:rsid w:val="005000D8"/>
    <w:rsid w:val="005100DD"/>
    <w:rsid w:val="005115C9"/>
    <w:rsid w:val="005174C9"/>
    <w:rsid w:val="00534D21"/>
    <w:rsid w:val="00543FF9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75C6"/>
    <w:rsid w:val="005B7F07"/>
    <w:rsid w:val="005C0EFB"/>
    <w:rsid w:val="005C45C4"/>
    <w:rsid w:val="005D0C39"/>
    <w:rsid w:val="005D2FA1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470C0"/>
    <w:rsid w:val="00653306"/>
    <w:rsid w:val="0066560C"/>
    <w:rsid w:val="006657A3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06A71"/>
    <w:rsid w:val="00710F1C"/>
    <w:rsid w:val="007131BF"/>
    <w:rsid w:val="00713B3C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D7763"/>
    <w:rsid w:val="007E443C"/>
    <w:rsid w:val="007F4FED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422F"/>
    <w:rsid w:val="008657B6"/>
    <w:rsid w:val="00870253"/>
    <w:rsid w:val="00872DAC"/>
    <w:rsid w:val="00875886"/>
    <w:rsid w:val="0087682F"/>
    <w:rsid w:val="00892907"/>
    <w:rsid w:val="008A6BC4"/>
    <w:rsid w:val="008C1CF1"/>
    <w:rsid w:val="008C1F5D"/>
    <w:rsid w:val="008E56E5"/>
    <w:rsid w:val="008F5BDA"/>
    <w:rsid w:val="008F7438"/>
    <w:rsid w:val="00903B17"/>
    <w:rsid w:val="009069E6"/>
    <w:rsid w:val="00923906"/>
    <w:rsid w:val="00931C1B"/>
    <w:rsid w:val="0093314D"/>
    <w:rsid w:val="009578EE"/>
    <w:rsid w:val="0096623A"/>
    <w:rsid w:val="009701FC"/>
    <w:rsid w:val="009744D3"/>
    <w:rsid w:val="00981B85"/>
    <w:rsid w:val="00986A4D"/>
    <w:rsid w:val="00987036"/>
    <w:rsid w:val="00991154"/>
    <w:rsid w:val="009A55C6"/>
    <w:rsid w:val="009A61DF"/>
    <w:rsid w:val="009C75BF"/>
    <w:rsid w:val="009D2E7E"/>
    <w:rsid w:val="009E540E"/>
    <w:rsid w:val="009E55EF"/>
    <w:rsid w:val="009E5A35"/>
    <w:rsid w:val="009E68ED"/>
    <w:rsid w:val="009F57B8"/>
    <w:rsid w:val="00A011A2"/>
    <w:rsid w:val="00A05415"/>
    <w:rsid w:val="00A336CB"/>
    <w:rsid w:val="00A33A83"/>
    <w:rsid w:val="00A45FD7"/>
    <w:rsid w:val="00A50B4A"/>
    <w:rsid w:val="00A56808"/>
    <w:rsid w:val="00A57AD3"/>
    <w:rsid w:val="00A757C9"/>
    <w:rsid w:val="00A76ABE"/>
    <w:rsid w:val="00A82C0B"/>
    <w:rsid w:val="00A92E2A"/>
    <w:rsid w:val="00AA03A4"/>
    <w:rsid w:val="00AA6A31"/>
    <w:rsid w:val="00AB0A77"/>
    <w:rsid w:val="00AC0134"/>
    <w:rsid w:val="00AE28B8"/>
    <w:rsid w:val="00AE29D3"/>
    <w:rsid w:val="00AF0A2D"/>
    <w:rsid w:val="00AF2F4F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B016F"/>
    <w:rsid w:val="00BB0E37"/>
    <w:rsid w:val="00BB42B9"/>
    <w:rsid w:val="00BB5EDE"/>
    <w:rsid w:val="00BC33AC"/>
    <w:rsid w:val="00BF5641"/>
    <w:rsid w:val="00BF69D3"/>
    <w:rsid w:val="00C042D7"/>
    <w:rsid w:val="00C0622C"/>
    <w:rsid w:val="00C174D0"/>
    <w:rsid w:val="00C205A5"/>
    <w:rsid w:val="00C22184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677F"/>
    <w:rsid w:val="00CC7E9F"/>
    <w:rsid w:val="00CD4004"/>
    <w:rsid w:val="00CD4E0B"/>
    <w:rsid w:val="00D0135F"/>
    <w:rsid w:val="00D04DB1"/>
    <w:rsid w:val="00D102DC"/>
    <w:rsid w:val="00D11D0C"/>
    <w:rsid w:val="00D152C6"/>
    <w:rsid w:val="00D1728C"/>
    <w:rsid w:val="00D2126E"/>
    <w:rsid w:val="00D35821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642D"/>
    <w:rsid w:val="00E36571"/>
    <w:rsid w:val="00E40E4A"/>
    <w:rsid w:val="00E4377F"/>
    <w:rsid w:val="00E57577"/>
    <w:rsid w:val="00E60FB6"/>
    <w:rsid w:val="00E66599"/>
    <w:rsid w:val="00E675F9"/>
    <w:rsid w:val="00E73CD6"/>
    <w:rsid w:val="00E83F7B"/>
    <w:rsid w:val="00E90AB3"/>
    <w:rsid w:val="00EA37DC"/>
    <w:rsid w:val="00EB16BB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1797"/>
    <w:rsid w:val="00F03709"/>
    <w:rsid w:val="00F04AED"/>
    <w:rsid w:val="00F07668"/>
    <w:rsid w:val="00F1166C"/>
    <w:rsid w:val="00F239B5"/>
    <w:rsid w:val="00F26CEB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8AD"/>
    <w:rsid w:val="00FB28A6"/>
    <w:rsid w:val="00FC180D"/>
    <w:rsid w:val="00FD0EED"/>
    <w:rsid w:val="00FD14B3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D8FF3B78-A438-4117-8C4A-00EF4DDDC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A1DAE-52C7-4290-99B5-4B2CB3EA8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11</cp:revision>
  <cp:lastPrinted>2021-12-21T12:46:00Z</cp:lastPrinted>
  <dcterms:created xsi:type="dcterms:W3CDTF">2020-10-08T07:39:00Z</dcterms:created>
  <dcterms:modified xsi:type="dcterms:W3CDTF">2021-12-21T12:48:00Z</dcterms:modified>
</cp:coreProperties>
</file>