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5C45C4" w:rsidP="005C45C4">
      <w:pPr>
        <w:jc w:val="both"/>
        <w:rPr>
          <w:rFonts w:ascii="Times New Roman" w:hAnsi="Times New Roman"/>
          <w:sz w:val="24"/>
          <w:szCs w:val="24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655301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6" type="#_x0000_t202" style="position:absolute;margin-left:208.35pt;margin-top:-12.1pt;width:68.05pt;height:89.8pt;z-index:25165670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ACBXvXegIAAP8E&#10;AAAOAAAAAAAAAAAAAAAAAC4CAABkcnMvZTJvRG9jLnhtbFBLAQItABQABgAIAAAAIQBqKZjn4AAA&#10;AAsBAAAPAAAAAAAAAAAAAAAAANQEAABkcnMvZG93bnJldi54bWxQSwUGAAAAAAQABADzAAAA4QUA&#10;AAAA&#10;" stroked="f">
            <v:textbox inset="0,0,0,0">
              <w:txbxContent>
                <w:p w:rsidR="007F3221" w:rsidRDefault="007F3221" w:rsidP="005C45C4">
                  <w:r>
                    <w:rPr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866775" cy="1028700"/>
                        <wp:effectExtent l="19050" t="0" r="9525" b="0"/>
                        <wp:docPr id="1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807DBE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655301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lang w:eastAsia="en-US"/>
        </w:rPr>
        <w:pict>
          <v:line id="Line 9" o:spid="_x0000_s1027" style="position:absolute;left:0;text-align:left;z-index:251657728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<v:stroke joinstyle="miter"/>
          </v:line>
        </w:pict>
      </w:r>
      <w:r>
        <w:rPr>
          <w:lang w:eastAsia="en-US"/>
        </w:rPr>
        <w:pict>
          <v:line id="Line 10" o:spid="_x0000_s1028" style="position:absolute;left:0;text-align:left;z-index:251658752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<v:stroke joinstyle="miter"/>
          </v:line>
        </w:pic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411F9B" w:rsidRDefault="00411F9B" w:rsidP="00411F9B">
      <w:pPr>
        <w:ind w:left="284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01CD6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9C0011" w:rsidRPr="00C01CD6" w:rsidRDefault="009C0011" w:rsidP="00411F9B">
      <w:pPr>
        <w:ind w:left="284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411F9B" w:rsidRPr="00163B2D" w:rsidRDefault="009C0011" w:rsidP="006B4EBC">
      <w:pPr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D51768">
        <w:rPr>
          <w:rFonts w:ascii="Times New Roman" w:eastAsiaTheme="minorHAnsi" w:hAnsi="Times New Roman"/>
          <w:sz w:val="24"/>
          <w:szCs w:val="24"/>
          <w:lang w:eastAsia="en-US"/>
        </w:rPr>
        <w:t>т</w:t>
      </w:r>
      <w:r w:rsidR="006B4EBC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1E0931">
        <w:rPr>
          <w:rFonts w:ascii="Times New Roman" w:eastAsiaTheme="minorHAnsi" w:hAnsi="Times New Roman"/>
          <w:sz w:val="24"/>
          <w:szCs w:val="24"/>
          <w:lang w:eastAsia="en-US"/>
        </w:rPr>
        <w:t xml:space="preserve">  24.11</w:t>
      </w:r>
      <w:r w:rsidR="00720E0E">
        <w:rPr>
          <w:rFonts w:ascii="Times New Roman" w:eastAsiaTheme="minorHAnsi" w:hAnsi="Times New Roman"/>
          <w:sz w:val="24"/>
          <w:szCs w:val="24"/>
          <w:lang w:eastAsia="en-US"/>
        </w:rPr>
        <w:t>.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2020</w:t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>№</w:t>
      </w:r>
      <w:r w:rsidR="006B4EBC">
        <w:rPr>
          <w:rFonts w:ascii="Times New Roman" w:eastAsiaTheme="minorHAnsi" w:hAnsi="Times New Roman"/>
          <w:sz w:val="24"/>
          <w:szCs w:val="24"/>
          <w:lang w:eastAsia="en-US"/>
        </w:rPr>
        <w:t xml:space="preserve">  </w:t>
      </w:r>
      <w:r w:rsidR="001E0931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655301">
        <w:rPr>
          <w:rFonts w:ascii="Times New Roman" w:eastAsiaTheme="minorHAnsi" w:hAnsi="Times New Roman"/>
          <w:sz w:val="24"/>
          <w:szCs w:val="24"/>
          <w:lang w:eastAsia="en-US"/>
        </w:rPr>
        <w:t>184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/01-02      </w:t>
      </w:r>
    </w:p>
    <w:p w:rsidR="00C01CD6" w:rsidRDefault="00C01CD6" w:rsidP="00411F9B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6B4EBC" w:rsidRDefault="007F3221" w:rsidP="006B4EBC">
      <w:pPr>
        <w:pStyle w:val="a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внесении изменений в </w:t>
      </w:r>
      <w:r w:rsidR="006B4EBC">
        <w:rPr>
          <w:rFonts w:ascii="Times New Roman" w:hAnsi="Times New Roman"/>
          <w:sz w:val="24"/>
          <w:szCs w:val="24"/>
        </w:rPr>
        <w:t xml:space="preserve">ВЦП </w:t>
      </w:r>
    </w:p>
    <w:p w:rsidR="006B4EBC" w:rsidRPr="00FF0A1F" w:rsidRDefault="006B4EBC" w:rsidP="006B4EBC">
      <w:pPr>
        <w:pStyle w:val="ae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размещение контейнерных</w:t>
      </w:r>
    </w:p>
    <w:p w:rsidR="00411F9B" w:rsidRPr="00FF0A1F" w:rsidRDefault="006B4EBC" w:rsidP="00411F9B">
      <w:pPr>
        <w:ind w:right="4252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ascii="Times New Roman" w:hAnsi="Times New Roman"/>
          <w:bCs/>
          <w:sz w:val="24"/>
          <w:szCs w:val="24"/>
        </w:rPr>
        <w:t xml:space="preserve">площадок </w:t>
      </w:r>
      <w:r w:rsidR="00DD1236" w:rsidRPr="00FF0A1F">
        <w:rPr>
          <w:rFonts w:ascii="Times New Roman" w:hAnsi="Times New Roman"/>
          <w:bCs/>
          <w:sz w:val="24"/>
          <w:szCs w:val="24"/>
        </w:rPr>
        <w:t>на 2020</w:t>
      </w:r>
      <w:r w:rsidR="00DA7171" w:rsidRPr="00FF0A1F"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411F9B" w:rsidRDefault="00411F9B" w:rsidP="00411F9B">
      <w:pPr>
        <w:jc w:val="both"/>
        <w:rPr>
          <w:rFonts w:ascii="Times New Roman" w:hAnsi="Times New Roman"/>
          <w:sz w:val="24"/>
          <w:szCs w:val="24"/>
        </w:rPr>
      </w:pPr>
    </w:p>
    <w:p w:rsidR="00C01CD6" w:rsidRDefault="00C01CD6" w:rsidP="00411F9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411F9B" w:rsidRPr="000A1A1F" w:rsidRDefault="00C01CD6" w:rsidP="00411F9B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411F9B" w:rsidRPr="000A1A1F">
        <w:rPr>
          <w:rFonts w:ascii="Times New Roman" w:hAnsi="Times New Roman"/>
          <w:sz w:val="24"/>
          <w:szCs w:val="24"/>
        </w:rPr>
        <w:t>В соответствии с п.</w:t>
      </w:r>
      <w:r w:rsidR="00FF0A1F">
        <w:rPr>
          <w:rFonts w:ascii="Times New Roman" w:hAnsi="Times New Roman"/>
          <w:sz w:val="24"/>
          <w:szCs w:val="24"/>
        </w:rPr>
        <w:t>п.9,п</w:t>
      </w:r>
      <w:r w:rsidR="00411F9B" w:rsidRPr="000A1A1F">
        <w:rPr>
          <w:rFonts w:ascii="Times New Roman" w:hAnsi="Times New Roman"/>
          <w:sz w:val="24"/>
          <w:szCs w:val="24"/>
        </w:rPr>
        <w:t>. 2 статьи 10 Закона Са</w:t>
      </w:r>
      <w:r>
        <w:rPr>
          <w:rFonts w:ascii="Times New Roman" w:hAnsi="Times New Roman"/>
          <w:sz w:val="24"/>
          <w:szCs w:val="24"/>
        </w:rPr>
        <w:t>нкт-Петербурга от  23.09.2009 №</w:t>
      </w:r>
      <w:r w:rsidR="00411F9B" w:rsidRPr="000A1A1F">
        <w:rPr>
          <w:rFonts w:ascii="Times New Roman" w:hAnsi="Times New Roman"/>
          <w:sz w:val="24"/>
          <w:szCs w:val="24"/>
        </w:rPr>
        <w:t>420-79  «Об организации местного самоуправления в Санкт-Петербурге»</w:t>
      </w:r>
    </w:p>
    <w:p w:rsidR="005C45C4" w:rsidRDefault="00870253" w:rsidP="00411F9B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</w:p>
    <w:p w:rsidR="005C45C4" w:rsidRDefault="005C45C4" w:rsidP="00C01CD6">
      <w:pPr>
        <w:widowControl w:val="0"/>
        <w:tabs>
          <w:tab w:val="left" w:pos="720"/>
          <w:tab w:val="center" w:pos="4890"/>
        </w:tabs>
        <w:spacing w:after="12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4E6A6D" w:rsidRPr="004E6A6D" w:rsidRDefault="004E6A6D" w:rsidP="004E6A6D">
      <w:pPr>
        <w:pStyle w:val="a9"/>
        <w:numPr>
          <w:ilvl w:val="0"/>
          <w:numId w:val="4"/>
        </w:numPr>
        <w:ind w:left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Внести изменения в ведомственную целевую программу, направленную на решение вопроса местного значения «Размещение контейнерных площадок на внутриквартальных территориях, ремонт элементов благоустройства, расположенных на контейнерных площадках» на 2020 год, утвержденную Постановлением </w:t>
      </w:r>
      <w:r w:rsidRPr="004E6A6D">
        <w:rPr>
          <w:rFonts w:ascii="Times New Roman" w:eastAsiaTheme="minorHAnsi" w:hAnsi="Times New Roman"/>
          <w:sz w:val="24"/>
          <w:szCs w:val="24"/>
          <w:lang w:eastAsia="en-US"/>
        </w:rPr>
        <w:t>от    22.10.2019 №104/01-02</w:t>
      </w:r>
      <w:r w:rsidR="00576C3C">
        <w:rPr>
          <w:rFonts w:ascii="Times New Roman" w:eastAsiaTheme="minorHAnsi" w:hAnsi="Times New Roman"/>
          <w:sz w:val="24"/>
          <w:szCs w:val="24"/>
          <w:lang w:eastAsia="en-US"/>
        </w:rPr>
        <w:t xml:space="preserve"> (с изменениями на </w:t>
      </w:r>
      <w:r w:rsidR="001E0931">
        <w:rPr>
          <w:rFonts w:ascii="Times New Roman" w:eastAsiaTheme="minorHAnsi" w:hAnsi="Times New Roman"/>
          <w:sz w:val="24"/>
          <w:szCs w:val="24"/>
          <w:lang w:eastAsia="en-US"/>
        </w:rPr>
        <w:t>23</w:t>
      </w:r>
      <w:r w:rsidR="006B4EBC">
        <w:rPr>
          <w:rFonts w:ascii="Times New Roman" w:eastAsiaTheme="minorHAnsi" w:hAnsi="Times New Roman"/>
          <w:sz w:val="24"/>
          <w:szCs w:val="24"/>
          <w:lang w:eastAsia="en-US"/>
        </w:rPr>
        <w:t>.0</w:t>
      </w:r>
      <w:r w:rsidR="001E0931">
        <w:rPr>
          <w:rFonts w:ascii="Times New Roman" w:eastAsiaTheme="minorHAnsi" w:hAnsi="Times New Roman"/>
          <w:sz w:val="24"/>
          <w:szCs w:val="24"/>
          <w:lang w:eastAsia="en-US"/>
        </w:rPr>
        <w:t>9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.2020),</w:t>
      </w:r>
      <w:r w:rsidRPr="004E6A6D">
        <w:rPr>
          <w:rFonts w:ascii="Times New Roman" w:eastAsiaTheme="minorHAnsi" w:hAnsi="Times New Roman"/>
          <w:sz w:val="24"/>
          <w:szCs w:val="24"/>
          <w:lang w:eastAsia="en-US"/>
        </w:rPr>
        <w:t xml:space="preserve"> изложив ее в редакции </w:t>
      </w:r>
      <w:r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согласно Приложения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№</w:t>
      </w:r>
      <w:r w:rsidR="006B4EB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</w:t>
      </w:r>
      <w:r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к настоящему Постановлению.</w:t>
      </w:r>
    </w:p>
    <w:p w:rsidR="005C45C4" w:rsidRDefault="004E6A6D" w:rsidP="004E6A6D">
      <w:pPr>
        <w:widowControl w:val="0"/>
        <w:tabs>
          <w:tab w:val="num" w:pos="0"/>
          <w:tab w:val="left" w:pos="720"/>
          <w:tab w:val="left" w:pos="10206"/>
        </w:tabs>
        <w:ind w:right="-15" w:hanging="284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3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  Контроль за исполнением настоящего Постановления оставляю за собой.</w:t>
      </w:r>
    </w:p>
    <w:p w:rsidR="005C45C4" w:rsidRDefault="004E6A6D" w:rsidP="004E6A6D">
      <w:pPr>
        <w:widowControl w:val="0"/>
        <w:tabs>
          <w:tab w:val="num" w:pos="0"/>
        </w:tabs>
        <w:ind w:right="-15" w:hanging="284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4</w:t>
      </w:r>
      <w:r w:rsidR="00411F9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.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Постановление вступает в силу со дня издания и подлежит опубликованию на официальном сайте МО город Ломоносов. </w:t>
      </w: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Pr="00084DC7" w:rsidRDefault="00E358EC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</w:t>
      </w:r>
      <w:r w:rsidR="005C45C4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07DBE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местной а</w:t>
      </w:r>
      <w:r w:rsidR="005C45C4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дминистрации муниципального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807DBE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23AC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  <w:r w:rsid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23AC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. </w:t>
      </w:r>
      <w:r w:rsid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Фадеева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130282" w:rsidRDefault="0013028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130282" w:rsidRDefault="0013028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130282" w:rsidRDefault="0013028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130282" w:rsidRDefault="0013028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130282" w:rsidRDefault="0013028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130282" w:rsidRDefault="0013028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130282" w:rsidRDefault="0013028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130282" w:rsidRDefault="0013028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130282" w:rsidRDefault="0013028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130282" w:rsidRDefault="0013028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130282" w:rsidRDefault="0013028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130282" w:rsidRDefault="0013028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130282" w:rsidRDefault="0013028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130282" w:rsidRDefault="0013028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130282" w:rsidRDefault="0013028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Pr="00C01CD6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747215" w:rsidRDefault="001B0F32" w:rsidP="00E34BBF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 w:rsidRPr="00C01CD6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 xml:space="preserve">Яременко </w:t>
      </w:r>
      <w:r w:rsidR="00C01CD6" w:rsidRPr="00C01CD6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>Михаил Валерьевич</w:t>
      </w:r>
      <w:r w:rsidR="00747215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br w:type="page"/>
      </w:r>
    </w:p>
    <w:p w:rsidR="00130282" w:rsidRDefault="00130282" w:rsidP="00130282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4E6A6D" w:rsidRDefault="00130282" w:rsidP="00130282">
      <w:pPr>
        <w:widowControl w:val="0"/>
        <w:tabs>
          <w:tab w:val="left" w:pos="426"/>
        </w:tabs>
        <w:ind w:right="-1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 w:rsidR="004E6A6D">
        <w:rPr>
          <w:rFonts w:ascii="Times New Roman" w:hAnsi="Times New Roman"/>
          <w:sz w:val="24"/>
          <w:szCs w:val="24"/>
        </w:rPr>
        <w:t>Приложение №</w:t>
      </w:r>
      <w:r w:rsidR="006B4EBC">
        <w:rPr>
          <w:rFonts w:ascii="Times New Roman" w:hAnsi="Times New Roman"/>
          <w:sz w:val="24"/>
          <w:szCs w:val="24"/>
        </w:rPr>
        <w:t>1</w:t>
      </w:r>
    </w:p>
    <w:p w:rsidR="004E6A6D" w:rsidRDefault="00130282" w:rsidP="00877564">
      <w:pPr>
        <w:ind w:left="5812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4E6A6D">
        <w:rPr>
          <w:rFonts w:ascii="Times New Roman" w:hAnsi="Times New Roman"/>
          <w:sz w:val="24"/>
          <w:szCs w:val="24"/>
        </w:rPr>
        <w:t xml:space="preserve">к Постановлению местной администрации муниципального образования город Ломоносов </w:t>
      </w:r>
    </w:p>
    <w:p w:rsidR="004E6A6D" w:rsidRDefault="004E6A6D" w:rsidP="00877564">
      <w:pPr>
        <w:ind w:left="5812"/>
        <w:jc w:val="left"/>
        <w:rPr>
          <w:rFonts w:ascii="Times New Roman" w:hAnsi="Times New Roman"/>
          <w:b/>
          <w:sz w:val="28"/>
          <w:szCs w:val="28"/>
        </w:rPr>
      </w:pPr>
      <w:r w:rsidRPr="002C0CA5">
        <w:rPr>
          <w:rFonts w:ascii="Times New Roman" w:hAnsi="Times New Roman"/>
          <w:sz w:val="24"/>
          <w:szCs w:val="24"/>
        </w:rPr>
        <w:t>от</w:t>
      </w:r>
      <w:r w:rsidR="006B4EBC">
        <w:rPr>
          <w:rFonts w:ascii="Times New Roman" w:hAnsi="Times New Roman"/>
          <w:sz w:val="24"/>
          <w:szCs w:val="24"/>
        </w:rPr>
        <w:t xml:space="preserve">  </w:t>
      </w:r>
      <w:r w:rsidR="00CB0AC7"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="001E0931">
        <w:rPr>
          <w:rFonts w:ascii="Times New Roman" w:hAnsi="Times New Roman"/>
          <w:sz w:val="24"/>
          <w:szCs w:val="24"/>
        </w:rPr>
        <w:t>24.11</w:t>
      </w:r>
      <w:r w:rsidR="00720E0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2020 </w:t>
      </w:r>
      <w:r w:rsidRPr="002C0CA5">
        <w:rPr>
          <w:rFonts w:ascii="Times New Roman" w:hAnsi="Times New Roman"/>
          <w:sz w:val="24"/>
          <w:szCs w:val="24"/>
        </w:rPr>
        <w:t xml:space="preserve"> №</w:t>
      </w:r>
      <w:proofErr w:type="gramEnd"/>
      <w:r w:rsidRPr="002C0CA5">
        <w:rPr>
          <w:rFonts w:ascii="Times New Roman" w:hAnsi="Times New Roman"/>
          <w:sz w:val="24"/>
          <w:szCs w:val="24"/>
        </w:rPr>
        <w:t xml:space="preserve"> </w:t>
      </w:r>
      <w:r w:rsidR="00655301">
        <w:rPr>
          <w:rFonts w:ascii="Times New Roman" w:hAnsi="Times New Roman"/>
          <w:sz w:val="24"/>
          <w:szCs w:val="24"/>
        </w:rPr>
        <w:t>184</w:t>
      </w:r>
      <w:r w:rsidR="00CB0AC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/01-02</w:t>
      </w:r>
    </w:p>
    <w:p w:rsidR="004E6A6D" w:rsidRDefault="004E6A6D" w:rsidP="004E6A6D">
      <w:pPr>
        <w:ind w:left="4536"/>
        <w:jc w:val="left"/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ВЕДОМСТВЕННАЯ ЦЕЛЕВАЯ ПРОГРАММА,</w:t>
      </w: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  <w:r w:rsidRPr="002563FD">
        <w:rPr>
          <w:rFonts w:ascii="Times New Roman" w:hAnsi="Times New Roman"/>
          <w:b/>
          <w:bCs/>
          <w:sz w:val="24"/>
          <w:szCs w:val="24"/>
        </w:rPr>
        <w:t>направленная на решение вопроса местного значения «</w:t>
      </w:r>
      <w:r>
        <w:rPr>
          <w:rFonts w:ascii="Times New Roman" w:hAnsi="Times New Roman"/>
          <w:b/>
          <w:bCs/>
          <w:sz w:val="24"/>
          <w:szCs w:val="24"/>
        </w:rPr>
        <w:t>Размещение контейнерных площадок на внутриквартальных территориях, ремонт элементов благоустройства, расположенных на контейнерных площадках на» 2020 год</w:t>
      </w:r>
    </w:p>
    <w:p w:rsidR="004E6A6D" w:rsidRDefault="004E6A6D" w:rsidP="004E6A6D">
      <w:pPr>
        <w:rPr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jc w:val="both"/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ПАСПОРТ</w:t>
      </w:r>
    </w:p>
    <w:p w:rsidR="004E6A6D" w:rsidRPr="00407F54" w:rsidRDefault="004E6A6D" w:rsidP="004E6A6D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Ведомственной целевой программы, направленной </w:t>
      </w:r>
      <w:r w:rsidRPr="00407F54">
        <w:rPr>
          <w:rFonts w:ascii="Times New Roman" w:hAnsi="Times New Roman"/>
          <w:b/>
          <w:bCs/>
          <w:sz w:val="24"/>
          <w:szCs w:val="24"/>
        </w:rPr>
        <w:t xml:space="preserve">на решение вопроса местного значения </w:t>
      </w:r>
      <w:r w:rsidRPr="00415C06">
        <w:rPr>
          <w:rFonts w:ascii="Times New Roman" w:hAnsi="Times New Roman"/>
          <w:b/>
          <w:bCs/>
          <w:sz w:val="24"/>
          <w:szCs w:val="24"/>
        </w:rPr>
        <w:t>«</w:t>
      </w:r>
      <w:r>
        <w:rPr>
          <w:rFonts w:ascii="Times New Roman" w:hAnsi="Times New Roman"/>
          <w:b/>
          <w:bCs/>
          <w:sz w:val="24"/>
          <w:szCs w:val="24"/>
        </w:rPr>
        <w:t>Размещение контейнерных площадок на внутриквартальных территориях, ремонт элементов благоустройства, расположенных на контейнерных площадках» на 2020 год</w:t>
      </w:r>
    </w:p>
    <w:tbl>
      <w:tblPr>
        <w:tblW w:w="9555" w:type="dxa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  программа, направленная </w:t>
            </w:r>
            <w:r w:rsidRPr="00607AE9">
              <w:rPr>
                <w:rFonts w:ascii="Times New Roman" w:hAnsi="Times New Roman"/>
                <w:sz w:val="24"/>
                <w:szCs w:val="24"/>
              </w:rPr>
              <w:t xml:space="preserve">на решение вопроса местного значения </w:t>
            </w:r>
            <w:r w:rsidRPr="002563FD">
              <w:rPr>
                <w:rFonts w:ascii="Times New Roman" w:hAnsi="Times New Roman"/>
                <w:sz w:val="24"/>
                <w:szCs w:val="24"/>
              </w:rPr>
              <w:t>«Размещение, содержание спортивных, детских площадок, включая ремонт расположенных на них элементов благоустройства, на внутриквартальных территориях»</w:t>
            </w:r>
            <w:r w:rsidR="00FE74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4DDF">
              <w:rPr>
                <w:rFonts w:ascii="Times New Roman" w:hAnsi="Times New Roman"/>
                <w:sz w:val="24"/>
                <w:szCs w:val="24"/>
              </w:rPr>
              <w:t>на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F34DDF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Pr="002563FD" w:rsidRDefault="004E6A6D" w:rsidP="00F008B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2563FD">
              <w:rPr>
                <w:rFonts w:ascii="Times New Roman" w:hAnsi="Times New Roman"/>
                <w:sz w:val="24"/>
                <w:szCs w:val="24"/>
              </w:rPr>
              <w:t>. 9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4E6A6D" w:rsidRDefault="004E6A6D" w:rsidP="00F008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Pr="002563FD" w:rsidRDefault="004E6A6D" w:rsidP="00F008B6">
            <w:pPr>
              <w:pStyle w:val="a7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63FD">
              <w:rPr>
                <w:rFonts w:ascii="Times New Roman" w:hAnsi="Times New Roman"/>
                <w:sz w:val="24"/>
                <w:szCs w:val="24"/>
              </w:rPr>
              <w:t>Размещение контейнерных площадок на внутриквартальных территориях, ремонт элементов благоустройства расположенных на контейнерных площадках на 2020 год.</w:t>
            </w: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Pr="002563FD" w:rsidRDefault="004E6A6D" w:rsidP="00F008B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63FD">
              <w:rPr>
                <w:rFonts w:ascii="Times New Roman" w:hAnsi="Times New Roman"/>
                <w:sz w:val="24"/>
                <w:szCs w:val="24"/>
              </w:rPr>
              <w:t>Количество контейнерных, установленных за счет средств муниципального образования город Ломоносов в 2020 году.</w:t>
            </w:r>
          </w:p>
          <w:p w:rsidR="004E6A6D" w:rsidRPr="003A01E2" w:rsidRDefault="004E6A6D" w:rsidP="00F008B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Pr="003A01E2" w:rsidRDefault="004E6A6D" w:rsidP="00F008B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01E2">
              <w:rPr>
                <w:rFonts w:ascii="Times New Roman" w:hAnsi="Times New Roman"/>
                <w:sz w:val="24"/>
                <w:szCs w:val="24"/>
              </w:rPr>
              <w:t>Программа реализуется в течение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Pr="00A92E2A" w:rsidRDefault="00E34BBF" w:rsidP="001E0931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  <w:r w:rsidR="001E0931">
              <w:rPr>
                <w:rFonts w:ascii="Times New Roman" w:hAnsi="Times New Roman"/>
                <w:b/>
                <w:sz w:val="24"/>
                <w:szCs w:val="24"/>
              </w:rPr>
              <w:t>1,5</w:t>
            </w: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Pr="003A01E2" w:rsidRDefault="004E6A6D" w:rsidP="00F008B6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A01E2"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Pr="00277EA3" w:rsidRDefault="004E6A6D" w:rsidP="00F008B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63FD">
              <w:rPr>
                <w:rFonts w:ascii="Times New Roman" w:hAnsi="Times New Roman"/>
                <w:sz w:val="24"/>
                <w:szCs w:val="24"/>
              </w:rPr>
              <w:t>Обеспечение размещения контейнерных площадок на внутриквартальных территориях, ремонт элементов благоустройства расположенных на контейнерных площадках на территории муниципального образования город Ломоносов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за счет средств муниципального образования город Ломоносов</w:t>
            </w:r>
          </w:p>
          <w:p w:rsidR="004E6A6D" w:rsidRPr="002563FD" w:rsidRDefault="004E6A6D" w:rsidP="00F008B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563FD">
              <w:rPr>
                <w:rFonts w:ascii="Times New Roman" w:hAnsi="Times New Roman"/>
                <w:sz w:val="24"/>
                <w:szCs w:val="24"/>
              </w:rPr>
              <w:t>Размещение контейнерных площадок– 1 шт.</w:t>
            </w:r>
          </w:p>
          <w:p w:rsidR="004E6A6D" w:rsidRPr="00C44624" w:rsidRDefault="004E6A6D" w:rsidP="00F008B6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местной администрации муниципального образования город Ломоносов</w:t>
            </w: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Ведущий специалист отдела ГХ и ПР местной администрации муниципального образования город Ломоносов</w:t>
            </w:r>
          </w:p>
          <w:p w:rsidR="004E6A6D" w:rsidRDefault="004E6A6D" w:rsidP="00F008B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Яременко Михаил Валерьевич, т. 423-14-21</w:t>
            </w:r>
          </w:p>
        </w:tc>
      </w:tr>
    </w:tbl>
    <w:p w:rsidR="004E6A6D" w:rsidRDefault="004E6A6D" w:rsidP="004E6A6D">
      <w:pPr>
        <w:jc w:val="both"/>
        <w:rPr>
          <w:rFonts w:ascii="Times New Roman" w:hAnsi="Times New Roman"/>
          <w:b/>
          <w:sz w:val="24"/>
          <w:szCs w:val="24"/>
        </w:rPr>
      </w:pPr>
    </w:p>
    <w:p w:rsidR="002A69BD" w:rsidRDefault="002A69BD" w:rsidP="004E6A6D">
      <w:pPr>
        <w:jc w:val="both"/>
        <w:rPr>
          <w:rFonts w:ascii="Times New Roman" w:hAnsi="Times New Roman"/>
          <w:b/>
          <w:sz w:val="24"/>
          <w:szCs w:val="24"/>
        </w:rPr>
      </w:pPr>
    </w:p>
    <w:p w:rsidR="00CB0AC7" w:rsidRDefault="007A620D" w:rsidP="004E6A6D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</w:p>
    <w:p w:rsidR="002A69BD" w:rsidRDefault="002A69BD" w:rsidP="004E6A6D">
      <w:pPr>
        <w:jc w:val="both"/>
        <w:rPr>
          <w:rFonts w:ascii="Times New Roman" w:hAnsi="Times New Roman"/>
          <w:b/>
          <w:sz w:val="24"/>
          <w:szCs w:val="24"/>
        </w:rPr>
      </w:pPr>
    </w:p>
    <w:p w:rsidR="002A69BD" w:rsidRDefault="002A69BD" w:rsidP="004E6A6D">
      <w:pPr>
        <w:jc w:val="both"/>
        <w:rPr>
          <w:rFonts w:ascii="Times New Roman" w:hAnsi="Times New Roman"/>
          <w:b/>
          <w:sz w:val="24"/>
          <w:szCs w:val="24"/>
        </w:rPr>
      </w:pPr>
    </w:p>
    <w:p w:rsidR="004E6A6D" w:rsidRPr="002A69BD" w:rsidRDefault="004E6A6D" w:rsidP="004E6A6D">
      <w:pPr>
        <w:pStyle w:val="a9"/>
        <w:numPr>
          <w:ilvl w:val="0"/>
          <w:numId w:val="5"/>
        </w:numPr>
        <w:rPr>
          <w:rFonts w:ascii="Times New Roman" w:hAnsi="Times New Roman"/>
          <w:color w:val="000000"/>
          <w:sz w:val="24"/>
          <w:szCs w:val="24"/>
        </w:rPr>
      </w:pPr>
      <w:r w:rsidRPr="00A92E2A">
        <w:rPr>
          <w:rFonts w:ascii="Times New Roman" w:hAnsi="Times New Roman"/>
          <w:b/>
          <w:sz w:val="24"/>
          <w:szCs w:val="24"/>
        </w:rPr>
        <w:lastRenderedPageBreak/>
        <w:t>Анализ существующей ситуации</w:t>
      </w:r>
    </w:p>
    <w:p w:rsidR="002A69BD" w:rsidRPr="00A92E2A" w:rsidRDefault="002A69BD" w:rsidP="002A69BD">
      <w:pPr>
        <w:pStyle w:val="a9"/>
        <w:ind w:left="1080"/>
        <w:rPr>
          <w:rFonts w:ascii="Times New Roman" w:hAnsi="Times New Roman"/>
          <w:color w:val="000000"/>
          <w:sz w:val="24"/>
          <w:szCs w:val="24"/>
        </w:rPr>
      </w:pPr>
    </w:p>
    <w:p w:rsidR="004E6A6D" w:rsidRDefault="004E6A6D" w:rsidP="004E6A6D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3642D">
        <w:rPr>
          <w:rFonts w:ascii="Times New Roman" w:hAnsi="Times New Roman"/>
          <w:color w:val="000000"/>
          <w:sz w:val="24"/>
          <w:szCs w:val="24"/>
        </w:rPr>
        <w:t xml:space="preserve">На территории МО находится большое количество </w:t>
      </w:r>
      <w:r>
        <w:rPr>
          <w:rFonts w:ascii="Times New Roman" w:hAnsi="Times New Roman"/>
          <w:color w:val="000000"/>
          <w:sz w:val="24"/>
          <w:szCs w:val="24"/>
        </w:rPr>
        <w:t>контейнерных площадок</w:t>
      </w:r>
      <w:r w:rsidRPr="00E3642D">
        <w:rPr>
          <w:rFonts w:ascii="Times New Roman" w:hAnsi="Times New Roman"/>
          <w:color w:val="000000"/>
          <w:sz w:val="24"/>
          <w:szCs w:val="24"/>
        </w:rPr>
        <w:t xml:space="preserve"> и хозяйственно-бытового оборудования, которым необходим постоянный уход, </w:t>
      </w:r>
      <w:r>
        <w:rPr>
          <w:rFonts w:ascii="Times New Roman" w:hAnsi="Times New Roman"/>
          <w:color w:val="000000"/>
          <w:sz w:val="24"/>
          <w:szCs w:val="24"/>
        </w:rPr>
        <w:t>частичный</w:t>
      </w:r>
      <w:r w:rsidRPr="00E3642D">
        <w:rPr>
          <w:rFonts w:ascii="Times New Roman" w:hAnsi="Times New Roman"/>
          <w:color w:val="000000"/>
          <w:sz w:val="24"/>
          <w:szCs w:val="24"/>
        </w:rPr>
        <w:t xml:space="preserve"> ремонт. В целях благоустройства территории муниципального образования требуется также </w:t>
      </w:r>
      <w:r>
        <w:rPr>
          <w:rFonts w:ascii="Times New Roman" w:hAnsi="Times New Roman"/>
          <w:color w:val="000000"/>
          <w:sz w:val="24"/>
          <w:szCs w:val="24"/>
        </w:rPr>
        <w:t>размещение новых контейнерных площадок и</w:t>
      </w:r>
      <w:r w:rsidRPr="00E3642D">
        <w:rPr>
          <w:rFonts w:ascii="Times New Roman" w:hAnsi="Times New Roman"/>
          <w:color w:val="000000"/>
          <w:sz w:val="24"/>
          <w:szCs w:val="24"/>
        </w:rPr>
        <w:t xml:space="preserve"> оборудования. На данный момент </w:t>
      </w:r>
      <w:r>
        <w:rPr>
          <w:rFonts w:ascii="Times New Roman" w:hAnsi="Times New Roman"/>
          <w:color w:val="000000"/>
          <w:sz w:val="24"/>
          <w:szCs w:val="24"/>
        </w:rPr>
        <w:t xml:space="preserve">на балансе МА МО находится ограждение контейнерной площадки по адресу: г. Ломоносов, ул.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Скуридина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, д. 6.</w:t>
      </w:r>
    </w:p>
    <w:p w:rsidR="004E6A6D" w:rsidRPr="00E3642D" w:rsidRDefault="004E6A6D" w:rsidP="004E6A6D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E6A6D" w:rsidRDefault="004E6A6D" w:rsidP="004E6A6D">
      <w:pPr>
        <w:pStyle w:val="text"/>
        <w:spacing w:before="0" w:after="0"/>
        <w:jc w:val="both"/>
      </w:pPr>
    </w:p>
    <w:p w:rsidR="004E6A6D" w:rsidRPr="00401837" w:rsidRDefault="004E6A6D" w:rsidP="004E6A6D">
      <w:pPr>
        <w:pStyle w:val="a9"/>
        <w:numPr>
          <w:ilvl w:val="0"/>
          <w:numId w:val="5"/>
        </w:numPr>
        <w:rPr>
          <w:rFonts w:ascii="Times New Roman" w:hAnsi="Times New Roman"/>
          <w:b/>
          <w:sz w:val="24"/>
          <w:szCs w:val="24"/>
        </w:rPr>
      </w:pPr>
      <w:r w:rsidRPr="00401837">
        <w:rPr>
          <w:rFonts w:ascii="Times New Roman" w:hAnsi="Times New Roman"/>
          <w:b/>
          <w:sz w:val="24"/>
          <w:szCs w:val="24"/>
        </w:rPr>
        <w:t>Основные цели, задачи и ожидаемые результаты от выполнения программы</w:t>
      </w:r>
    </w:p>
    <w:p w:rsidR="004E6A6D" w:rsidRPr="00401837" w:rsidRDefault="004E6A6D" w:rsidP="004E6A6D">
      <w:pPr>
        <w:pStyle w:val="a9"/>
        <w:ind w:left="1080"/>
        <w:rPr>
          <w:rFonts w:ascii="Times New Roman" w:hAnsi="Times New Roman"/>
          <w:sz w:val="28"/>
          <w:szCs w:val="28"/>
        </w:rPr>
      </w:pPr>
    </w:p>
    <w:p w:rsidR="004E6A6D" w:rsidRDefault="004E6A6D" w:rsidP="004E6A6D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2563FD">
        <w:rPr>
          <w:rFonts w:ascii="Times New Roman" w:hAnsi="Times New Roman"/>
          <w:color w:val="000000"/>
          <w:sz w:val="24"/>
          <w:szCs w:val="24"/>
        </w:rPr>
        <w:t>Размещение контейнерных площадок на внутриквартальных территориях, ремонт элементов благоустройства расположенных на контейнерных площадках</w:t>
      </w:r>
      <w:r>
        <w:rPr>
          <w:rFonts w:ascii="Times New Roman" w:hAnsi="Times New Roman"/>
          <w:color w:val="000000"/>
          <w:sz w:val="24"/>
          <w:szCs w:val="24"/>
        </w:rPr>
        <w:t>, необходимого для благоустройства территории муниципального образования в целях п</w:t>
      </w:r>
      <w:r>
        <w:rPr>
          <w:rFonts w:ascii="Times New Roman" w:hAnsi="Times New Roman"/>
          <w:sz w:val="24"/>
          <w:szCs w:val="24"/>
        </w:rPr>
        <w:t>овышения комфортности городской среды, обеспечения прав граждан на благоприятную среду жизнедеятельности на территории муниципального образования город Ломоносов.</w:t>
      </w:r>
    </w:p>
    <w:p w:rsidR="004E6A6D" w:rsidRDefault="004E6A6D" w:rsidP="004E6A6D">
      <w:pPr>
        <w:jc w:val="both"/>
        <w:rPr>
          <w:rFonts w:ascii="Times New Roman" w:hAnsi="Times New Roman"/>
          <w:b/>
          <w:sz w:val="24"/>
          <w:szCs w:val="24"/>
        </w:rPr>
      </w:pPr>
    </w:p>
    <w:p w:rsidR="004E6A6D" w:rsidRPr="00401837" w:rsidRDefault="004E6A6D" w:rsidP="004E6A6D">
      <w:pPr>
        <w:pStyle w:val="a9"/>
        <w:numPr>
          <w:ilvl w:val="0"/>
          <w:numId w:val="5"/>
        </w:numPr>
        <w:rPr>
          <w:rFonts w:ascii="Times New Roman" w:hAnsi="Times New Roman"/>
          <w:b/>
          <w:sz w:val="24"/>
          <w:szCs w:val="24"/>
        </w:rPr>
      </w:pPr>
      <w:r w:rsidRPr="00401837">
        <w:rPr>
          <w:rFonts w:ascii="Times New Roman" w:hAnsi="Times New Roman"/>
          <w:b/>
          <w:sz w:val="24"/>
          <w:szCs w:val="24"/>
        </w:rPr>
        <w:t>Перечень мероприятий программы</w:t>
      </w:r>
    </w:p>
    <w:p w:rsidR="004E6A6D" w:rsidRPr="00401837" w:rsidRDefault="004E6A6D" w:rsidP="004E6A6D">
      <w:pPr>
        <w:pStyle w:val="a9"/>
        <w:ind w:left="1080"/>
        <w:rPr>
          <w:rFonts w:ascii="Times New Roman" w:hAnsi="Times New Roman"/>
          <w:b/>
          <w:sz w:val="24"/>
          <w:szCs w:val="24"/>
        </w:rPr>
      </w:pPr>
    </w:p>
    <w:tbl>
      <w:tblPr>
        <w:tblW w:w="964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836"/>
        <w:gridCol w:w="2410"/>
        <w:gridCol w:w="567"/>
        <w:gridCol w:w="993"/>
        <w:gridCol w:w="850"/>
        <w:gridCol w:w="1418"/>
      </w:tblGrid>
      <w:tr w:rsidR="004E6A6D" w:rsidRPr="00401837" w:rsidTr="00F008B6">
        <w:tc>
          <w:tcPr>
            <w:tcW w:w="567" w:type="dxa"/>
            <w:vMerge w:val="restar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№</w:t>
            </w:r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п/п</w:t>
            </w:r>
          </w:p>
        </w:tc>
        <w:tc>
          <w:tcPr>
            <w:tcW w:w="2836" w:type="dxa"/>
            <w:vMerge w:val="restar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Адреса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 xml:space="preserve">Срок </w:t>
            </w:r>
            <w:proofErr w:type="spellStart"/>
            <w:proofErr w:type="gramStart"/>
            <w:r w:rsidRPr="00401837">
              <w:rPr>
                <w:rFonts w:ascii="Times New Roman" w:hAnsi="Times New Roman"/>
              </w:rPr>
              <w:t>испол</w:t>
            </w:r>
            <w:proofErr w:type="spellEnd"/>
            <w:r w:rsidRPr="00401837">
              <w:rPr>
                <w:rFonts w:ascii="Times New Roman" w:hAnsi="Times New Roman"/>
              </w:rPr>
              <w:t>-нения</w:t>
            </w:r>
            <w:proofErr w:type="gramEnd"/>
          </w:p>
        </w:tc>
        <w:tc>
          <w:tcPr>
            <w:tcW w:w="1418" w:type="dxa"/>
            <w:vMerge w:val="restar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 xml:space="preserve">Объем </w:t>
            </w:r>
            <w:proofErr w:type="spellStart"/>
            <w:proofErr w:type="gramStart"/>
            <w:r w:rsidRPr="00401837">
              <w:rPr>
                <w:rFonts w:ascii="Times New Roman" w:hAnsi="Times New Roman"/>
              </w:rPr>
              <w:t>финанси-рования</w:t>
            </w:r>
            <w:proofErr w:type="spellEnd"/>
            <w:proofErr w:type="gramEnd"/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тыс. руб.</w:t>
            </w:r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</w:tr>
      <w:tr w:rsidR="004E6A6D" w:rsidRPr="00401837" w:rsidTr="00F008B6">
        <w:tc>
          <w:tcPr>
            <w:tcW w:w="567" w:type="dxa"/>
            <w:vMerge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2836" w:type="dxa"/>
            <w:vMerge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ед. изм.</w:t>
            </w:r>
          </w:p>
        </w:tc>
        <w:tc>
          <w:tcPr>
            <w:tcW w:w="993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vMerge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</w:tr>
      <w:tr w:rsidR="004E6A6D" w:rsidRPr="00401837" w:rsidTr="00F008B6">
        <w:tc>
          <w:tcPr>
            <w:tcW w:w="567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-1-</w:t>
            </w:r>
          </w:p>
        </w:tc>
        <w:tc>
          <w:tcPr>
            <w:tcW w:w="2836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-2-</w:t>
            </w:r>
          </w:p>
        </w:tc>
        <w:tc>
          <w:tcPr>
            <w:tcW w:w="2410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-3-</w:t>
            </w:r>
          </w:p>
        </w:tc>
        <w:tc>
          <w:tcPr>
            <w:tcW w:w="567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-4-</w:t>
            </w:r>
          </w:p>
        </w:tc>
        <w:tc>
          <w:tcPr>
            <w:tcW w:w="993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-5-</w:t>
            </w:r>
          </w:p>
        </w:tc>
        <w:tc>
          <w:tcPr>
            <w:tcW w:w="850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-6-</w:t>
            </w:r>
          </w:p>
        </w:tc>
        <w:tc>
          <w:tcPr>
            <w:tcW w:w="1418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-7-</w:t>
            </w:r>
          </w:p>
        </w:tc>
      </w:tr>
      <w:tr w:rsidR="004E6A6D" w:rsidRPr="00401837" w:rsidTr="00F008B6">
        <w:tc>
          <w:tcPr>
            <w:tcW w:w="567" w:type="dxa"/>
            <w:shd w:val="clear" w:color="auto" w:fill="auto"/>
          </w:tcPr>
          <w:p w:rsidR="004E6A6D" w:rsidRPr="00401837" w:rsidRDefault="009D27EF" w:rsidP="00F008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4E6A6D" w:rsidRPr="00401837">
              <w:rPr>
                <w:rFonts w:ascii="Times New Roman" w:hAnsi="Times New Roman"/>
              </w:rPr>
              <w:t>.</w:t>
            </w:r>
          </w:p>
        </w:tc>
        <w:tc>
          <w:tcPr>
            <w:tcW w:w="2836" w:type="dxa"/>
            <w:shd w:val="clear" w:color="auto" w:fill="auto"/>
          </w:tcPr>
          <w:p w:rsidR="004E6A6D" w:rsidRPr="00401837" w:rsidRDefault="004E6A6D" w:rsidP="00F008B6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401837">
              <w:rPr>
                <w:rFonts w:ascii="Times New Roman" w:eastAsia="Times New Roman" w:hAnsi="Times New Roman"/>
                <w:color w:val="000000"/>
              </w:rPr>
              <w:t>Размещение контейнерных площадок на внутриквартальных территориях на территории муниципального образования город Ломоносов</w:t>
            </w:r>
          </w:p>
        </w:tc>
        <w:tc>
          <w:tcPr>
            <w:tcW w:w="2410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Территория МО город Ломоносов по адресу: г. Ломоносов, ул. Пулеметчиков д. 7</w:t>
            </w:r>
          </w:p>
        </w:tc>
        <w:tc>
          <w:tcPr>
            <w:tcW w:w="567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4E6A6D" w:rsidRPr="00401837" w:rsidRDefault="009D27EF" w:rsidP="00F008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4E6A6D" w:rsidRPr="00401837">
              <w:rPr>
                <w:rFonts w:ascii="Times New Roman" w:hAnsi="Times New Roman"/>
              </w:rPr>
              <w:t xml:space="preserve"> кв.</w:t>
            </w:r>
          </w:p>
        </w:tc>
        <w:tc>
          <w:tcPr>
            <w:tcW w:w="1418" w:type="dxa"/>
            <w:shd w:val="clear" w:color="auto" w:fill="auto"/>
          </w:tcPr>
          <w:p w:rsidR="004E6A6D" w:rsidRPr="00401837" w:rsidRDefault="00E34BBF" w:rsidP="001E093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1E0931">
              <w:rPr>
                <w:rFonts w:ascii="Times New Roman" w:hAnsi="Times New Roman" w:cs="Times New Roman"/>
              </w:rPr>
              <w:t>0,7</w:t>
            </w:r>
          </w:p>
        </w:tc>
      </w:tr>
      <w:tr w:rsidR="009D27EF" w:rsidRPr="00401837" w:rsidTr="00F008B6">
        <w:tc>
          <w:tcPr>
            <w:tcW w:w="567" w:type="dxa"/>
            <w:shd w:val="clear" w:color="auto" w:fill="auto"/>
          </w:tcPr>
          <w:p w:rsidR="009D27EF" w:rsidRDefault="009D27EF" w:rsidP="00F008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836" w:type="dxa"/>
            <w:shd w:val="clear" w:color="auto" w:fill="auto"/>
          </w:tcPr>
          <w:p w:rsidR="009D27EF" w:rsidRPr="00401837" w:rsidRDefault="009D27EF" w:rsidP="00F008B6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Восстановительная стоимость зеленых насаждений под размещение контейнерной площадки</w:t>
            </w:r>
          </w:p>
        </w:tc>
        <w:tc>
          <w:tcPr>
            <w:tcW w:w="2410" w:type="dxa"/>
            <w:shd w:val="clear" w:color="auto" w:fill="auto"/>
          </w:tcPr>
          <w:p w:rsidR="009D27EF" w:rsidRPr="00401837" w:rsidRDefault="003B7B99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г. Ломоносов, ул. Пулеметчиков д. 7</w:t>
            </w:r>
          </w:p>
        </w:tc>
        <w:tc>
          <w:tcPr>
            <w:tcW w:w="567" w:type="dxa"/>
            <w:shd w:val="clear" w:color="auto" w:fill="auto"/>
          </w:tcPr>
          <w:p w:rsidR="009D27EF" w:rsidRPr="00401837" w:rsidRDefault="009D27EF" w:rsidP="00F008B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9D27EF" w:rsidRPr="00401837" w:rsidRDefault="009D27EF" w:rsidP="00F008B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9D27EF" w:rsidRPr="00401837" w:rsidRDefault="009D27EF" w:rsidP="00F008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кв.</w:t>
            </w:r>
          </w:p>
        </w:tc>
        <w:tc>
          <w:tcPr>
            <w:tcW w:w="1418" w:type="dxa"/>
            <w:shd w:val="clear" w:color="auto" w:fill="auto"/>
          </w:tcPr>
          <w:p w:rsidR="009D27EF" w:rsidRDefault="009D27EF" w:rsidP="00F008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101,0</w:t>
            </w:r>
          </w:p>
        </w:tc>
      </w:tr>
      <w:tr w:rsidR="006B4EBC" w:rsidRPr="00401837" w:rsidTr="00F008B6">
        <w:tc>
          <w:tcPr>
            <w:tcW w:w="567" w:type="dxa"/>
            <w:shd w:val="clear" w:color="auto" w:fill="auto"/>
          </w:tcPr>
          <w:p w:rsidR="006B4EBC" w:rsidRDefault="006B4EBC" w:rsidP="00F008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2836" w:type="dxa"/>
            <w:shd w:val="clear" w:color="auto" w:fill="auto"/>
          </w:tcPr>
          <w:p w:rsidR="006B4EBC" w:rsidRDefault="003B7B99" w:rsidP="003B7B99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Разработка пояснительной записки и схем для получения ордера ГАТИ</w:t>
            </w:r>
          </w:p>
        </w:tc>
        <w:tc>
          <w:tcPr>
            <w:tcW w:w="2410" w:type="dxa"/>
            <w:shd w:val="clear" w:color="auto" w:fill="auto"/>
          </w:tcPr>
          <w:p w:rsidR="006B4EBC" w:rsidRPr="00401837" w:rsidRDefault="003B7B99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г. Ломоносов, ул. Пулеметчиков д. 7</w:t>
            </w:r>
          </w:p>
        </w:tc>
        <w:tc>
          <w:tcPr>
            <w:tcW w:w="567" w:type="dxa"/>
            <w:shd w:val="clear" w:color="auto" w:fill="auto"/>
          </w:tcPr>
          <w:p w:rsidR="006B4EBC" w:rsidRPr="00401837" w:rsidRDefault="006B4EBC" w:rsidP="00F008B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6B4EBC" w:rsidRPr="00401837" w:rsidRDefault="006B4EBC" w:rsidP="00F008B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6B4EBC" w:rsidRDefault="006B4EBC" w:rsidP="00F008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кв.</w:t>
            </w:r>
          </w:p>
        </w:tc>
        <w:tc>
          <w:tcPr>
            <w:tcW w:w="1418" w:type="dxa"/>
            <w:shd w:val="clear" w:color="auto" w:fill="auto"/>
          </w:tcPr>
          <w:p w:rsidR="006B4EBC" w:rsidRDefault="00576C3C" w:rsidP="00F008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39,8</w:t>
            </w:r>
          </w:p>
        </w:tc>
      </w:tr>
      <w:tr w:rsidR="004E6A6D" w:rsidRPr="00401837" w:rsidTr="00F008B6">
        <w:tc>
          <w:tcPr>
            <w:tcW w:w="567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5246" w:type="dxa"/>
            <w:gridSpan w:val="2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  <w:r w:rsidRPr="00401837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567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shd w:val="clear" w:color="auto" w:fill="auto"/>
          </w:tcPr>
          <w:p w:rsidR="004E6A6D" w:rsidRPr="00401837" w:rsidRDefault="00E34BBF" w:rsidP="001E0931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35</w:t>
            </w:r>
            <w:r w:rsidR="001E0931">
              <w:rPr>
                <w:rFonts w:ascii="Times New Roman" w:hAnsi="Times New Roman" w:cs="Times New Roman"/>
                <w:b/>
              </w:rPr>
              <w:t>1,5</w:t>
            </w:r>
          </w:p>
        </w:tc>
      </w:tr>
    </w:tbl>
    <w:p w:rsidR="004E6A6D" w:rsidRDefault="004E6A6D" w:rsidP="004E6A6D">
      <w:pPr>
        <w:rPr>
          <w:rFonts w:ascii="Times New Roman" w:hAnsi="Times New Roman"/>
          <w:b/>
          <w:sz w:val="24"/>
          <w:szCs w:val="24"/>
        </w:rPr>
      </w:pPr>
    </w:p>
    <w:p w:rsidR="004E6A6D" w:rsidRPr="00401837" w:rsidRDefault="004E6A6D" w:rsidP="004E6A6D">
      <w:pPr>
        <w:pStyle w:val="a9"/>
        <w:numPr>
          <w:ilvl w:val="0"/>
          <w:numId w:val="5"/>
        </w:numPr>
        <w:rPr>
          <w:rFonts w:ascii="Times New Roman" w:hAnsi="Times New Roman"/>
          <w:b/>
          <w:sz w:val="24"/>
          <w:szCs w:val="24"/>
        </w:rPr>
      </w:pPr>
      <w:r w:rsidRPr="00401837">
        <w:rPr>
          <w:rFonts w:ascii="Times New Roman" w:hAnsi="Times New Roman"/>
          <w:b/>
          <w:sz w:val="24"/>
          <w:szCs w:val="24"/>
        </w:rPr>
        <w:t>Обоснование и расчеты финансирования</w:t>
      </w:r>
    </w:p>
    <w:p w:rsidR="004E6A6D" w:rsidRPr="00401837" w:rsidRDefault="004E6A6D" w:rsidP="004E6A6D">
      <w:pPr>
        <w:pStyle w:val="a9"/>
        <w:ind w:left="1080"/>
        <w:rPr>
          <w:rFonts w:ascii="Times New Roman" w:hAnsi="Times New Roman"/>
          <w:sz w:val="24"/>
          <w:szCs w:val="24"/>
        </w:rPr>
      </w:pPr>
    </w:p>
    <w:p w:rsidR="004E6A6D" w:rsidRDefault="004E6A6D" w:rsidP="004E6A6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Расчет</w:t>
      </w:r>
      <w:r w:rsidRPr="00DE71D4">
        <w:rPr>
          <w:rFonts w:ascii="Times New Roman" w:hAnsi="Times New Roman"/>
          <w:sz w:val="24"/>
          <w:szCs w:val="24"/>
        </w:rPr>
        <w:t xml:space="preserve">объема финансирования </w:t>
      </w:r>
      <w:r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выполнение работ по размещению контейнерной площадки приведен в локальной смете в составе проекта.</w:t>
      </w:r>
    </w:p>
    <w:p w:rsidR="004E6A6D" w:rsidRDefault="004E6A6D" w:rsidP="004E6A6D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/>
          <w:sz w:val="24"/>
          <w:szCs w:val="24"/>
        </w:rPr>
        <w:t>расчет</w:t>
      </w:r>
      <w:r w:rsidRPr="00DE71D4">
        <w:rPr>
          <w:rFonts w:ascii="Times New Roman" w:hAnsi="Times New Roman"/>
          <w:sz w:val="24"/>
          <w:szCs w:val="24"/>
        </w:rPr>
        <w:t xml:space="preserve">е объема финансирования </w:t>
      </w:r>
      <w:r>
        <w:rPr>
          <w:rFonts w:ascii="Times New Roman" w:hAnsi="Times New Roman"/>
          <w:sz w:val="24"/>
          <w:szCs w:val="24"/>
        </w:rPr>
        <w:t>на р</w:t>
      </w:r>
      <w:r w:rsidRPr="002563FD">
        <w:rPr>
          <w:rFonts w:ascii="Times New Roman" w:eastAsia="Times New Roman" w:hAnsi="Times New Roman"/>
          <w:color w:val="000000"/>
          <w:sz w:val="24"/>
          <w:szCs w:val="24"/>
        </w:rPr>
        <w:t>емонт элементов</w:t>
      </w:r>
      <w:r w:rsidR="00FE7460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2563FD">
        <w:rPr>
          <w:rFonts w:ascii="Times New Roman" w:eastAsia="Times New Roman" w:hAnsi="Times New Roman"/>
          <w:color w:val="000000"/>
          <w:sz w:val="24"/>
          <w:szCs w:val="24"/>
        </w:rPr>
        <w:t>благоустройства</w:t>
      </w:r>
      <w:r w:rsidR="00FA53E9">
        <w:rPr>
          <w:rFonts w:ascii="Times New Roman" w:eastAsia="Times New Roman" w:hAnsi="Times New Roman"/>
          <w:color w:val="000000"/>
          <w:sz w:val="24"/>
          <w:szCs w:val="24"/>
        </w:rPr>
        <w:t>,</w:t>
      </w:r>
      <w:r w:rsidRPr="002563FD">
        <w:rPr>
          <w:rFonts w:ascii="Times New Roman" w:eastAsia="Times New Roman" w:hAnsi="Times New Roman"/>
          <w:color w:val="000000"/>
          <w:sz w:val="24"/>
          <w:szCs w:val="24"/>
        </w:rPr>
        <w:t xml:space="preserve"> расположенных на контейнерных пло</w:t>
      </w:r>
      <w:r w:rsidR="009D27EF">
        <w:rPr>
          <w:rFonts w:ascii="Times New Roman" w:eastAsia="Times New Roman" w:hAnsi="Times New Roman"/>
          <w:color w:val="000000"/>
          <w:sz w:val="24"/>
          <w:szCs w:val="24"/>
        </w:rPr>
        <w:t>щ</w:t>
      </w:r>
      <w:r w:rsidRPr="002563FD">
        <w:rPr>
          <w:rFonts w:ascii="Times New Roman" w:eastAsia="Times New Roman" w:hAnsi="Times New Roman"/>
          <w:color w:val="000000"/>
          <w:sz w:val="24"/>
          <w:szCs w:val="24"/>
        </w:rPr>
        <w:t>адках</w:t>
      </w:r>
      <w:r>
        <w:rPr>
          <w:rFonts w:ascii="Times New Roman" w:eastAsia="Times New Roman" w:hAnsi="Times New Roman"/>
          <w:color w:val="000000"/>
          <w:sz w:val="24"/>
          <w:szCs w:val="24"/>
        </w:rPr>
        <w:t>,</w:t>
      </w:r>
      <w:r w:rsidR="002A69BD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DE71D4">
        <w:rPr>
          <w:rFonts w:ascii="Times New Roman" w:hAnsi="Times New Roman"/>
          <w:sz w:val="24"/>
          <w:szCs w:val="24"/>
        </w:rPr>
        <w:t>использовал</w:t>
      </w:r>
      <w:r w:rsidR="002A69BD">
        <w:rPr>
          <w:rFonts w:ascii="Times New Roman" w:hAnsi="Times New Roman"/>
          <w:sz w:val="24"/>
          <w:szCs w:val="24"/>
        </w:rPr>
        <w:t>ся с</w:t>
      </w:r>
      <w:r>
        <w:rPr>
          <w:rFonts w:ascii="Times New Roman" w:hAnsi="Times New Roman"/>
          <w:sz w:val="24"/>
          <w:szCs w:val="24"/>
        </w:rPr>
        <w:t xml:space="preserve">метный метод </w:t>
      </w:r>
      <w:r w:rsidRPr="00DE71D4">
        <w:rPr>
          <w:rFonts w:ascii="Times New Roman" w:hAnsi="Times New Roman"/>
          <w:sz w:val="24"/>
          <w:szCs w:val="24"/>
        </w:rPr>
        <w:t>определени</w:t>
      </w:r>
      <w:r>
        <w:rPr>
          <w:rFonts w:ascii="Times New Roman" w:hAnsi="Times New Roman"/>
          <w:sz w:val="24"/>
          <w:szCs w:val="24"/>
        </w:rPr>
        <w:t>я</w:t>
      </w:r>
      <w:r w:rsidRPr="00DE71D4">
        <w:rPr>
          <w:rFonts w:ascii="Times New Roman" w:hAnsi="Times New Roman"/>
          <w:sz w:val="24"/>
          <w:szCs w:val="24"/>
        </w:rPr>
        <w:t xml:space="preserve"> и обоснование НМЦК</w:t>
      </w:r>
      <w:r>
        <w:rPr>
          <w:rFonts w:ascii="Times New Roman" w:hAnsi="Times New Roman"/>
          <w:sz w:val="24"/>
          <w:szCs w:val="24"/>
        </w:rPr>
        <w:t>.</w:t>
      </w:r>
    </w:p>
    <w:p w:rsidR="002A69BD" w:rsidRDefault="002A69BD" w:rsidP="004E6A6D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A69BD" w:rsidRDefault="002A69BD" w:rsidP="004E6A6D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30282" w:rsidRDefault="00130282" w:rsidP="004E6A6D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A69BD" w:rsidRDefault="002A69BD" w:rsidP="004E6A6D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A69BD" w:rsidRDefault="002A69BD" w:rsidP="004E6A6D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6A6D" w:rsidRPr="00401837" w:rsidRDefault="004E6A6D" w:rsidP="004E6A6D">
      <w:pPr>
        <w:pStyle w:val="a9"/>
        <w:numPr>
          <w:ilvl w:val="0"/>
          <w:numId w:val="5"/>
        </w:num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401837">
        <w:rPr>
          <w:rFonts w:ascii="Times New Roman" w:hAnsi="Times New Roman" w:cs="Times New Roman"/>
          <w:b/>
          <w:sz w:val="24"/>
          <w:szCs w:val="24"/>
        </w:rPr>
        <w:lastRenderedPageBreak/>
        <w:t>Ресурсное обеспечение программы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7"/>
        <w:gridCol w:w="2840"/>
        <w:gridCol w:w="1294"/>
        <w:gridCol w:w="880"/>
        <w:gridCol w:w="1120"/>
        <w:gridCol w:w="871"/>
        <w:gridCol w:w="884"/>
        <w:gridCol w:w="1024"/>
      </w:tblGrid>
      <w:tr w:rsidR="004E6A6D" w:rsidRPr="00401837" w:rsidTr="00F008B6">
        <w:tc>
          <w:tcPr>
            <w:tcW w:w="343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484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676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 xml:space="preserve">Объем </w:t>
            </w:r>
            <w:proofErr w:type="spellStart"/>
            <w:proofErr w:type="gramStart"/>
            <w:r w:rsidRPr="00401837">
              <w:rPr>
                <w:rFonts w:ascii="Times New Roman" w:hAnsi="Times New Roman" w:cs="Times New Roman"/>
              </w:rPr>
              <w:t>финанси-рования</w:t>
            </w:r>
            <w:proofErr w:type="spellEnd"/>
            <w:proofErr w:type="gramEnd"/>
            <w:r w:rsidRPr="00401837">
              <w:rPr>
                <w:rFonts w:ascii="Times New Roman" w:hAnsi="Times New Roman" w:cs="Times New Roman"/>
              </w:rPr>
              <w:t xml:space="preserve"> на 20</w:t>
            </w:r>
            <w:r>
              <w:rPr>
                <w:rFonts w:ascii="Times New Roman" w:hAnsi="Times New Roman" w:cs="Times New Roman"/>
              </w:rPr>
              <w:t>20</w:t>
            </w:r>
            <w:r w:rsidRPr="00401837">
              <w:rPr>
                <w:rFonts w:ascii="Times New Roman" w:hAnsi="Times New Roman" w:cs="Times New Roman"/>
              </w:rPr>
              <w:t xml:space="preserve"> год,</w:t>
            </w:r>
          </w:p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401837">
              <w:rPr>
                <w:rFonts w:ascii="Times New Roman" w:hAnsi="Times New Roman" w:cs="Times New Roman"/>
              </w:rPr>
              <w:t>тыс. руб</w:t>
            </w:r>
            <w:r w:rsidRPr="00401837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962" w:type="pct"/>
            <w:gridSpan w:val="4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>Разбивка по кварталам, 2020 год</w:t>
            </w:r>
          </w:p>
        </w:tc>
        <w:tc>
          <w:tcPr>
            <w:tcW w:w="535" w:type="pct"/>
            <w:shd w:val="clear" w:color="auto" w:fill="auto"/>
          </w:tcPr>
          <w:p w:rsidR="004E6A6D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>Приме</w:t>
            </w:r>
          </w:p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proofErr w:type="spellStart"/>
            <w:r w:rsidRPr="00401837">
              <w:rPr>
                <w:rFonts w:ascii="Times New Roman" w:hAnsi="Times New Roman" w:cs="Times New Roman"/>
              </w:rPr>
              <w:t>чание</w:t>
            </w:r>
            <w:proofErr w:type="spellEnd"/>
          </w:p>
        </w:tc>
      </w:tr>
      <w:tr w:rsidR="004E6A6D" w:rsidRPr="00401837" w:rsidTr="00F008B6">
        <w:tc>
          <w:tcPr>
            <w:tcW w:w="343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84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76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0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401837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585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401837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455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401837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462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401837">
              <w:rPr>
                <w:rFonts w:ascii="Times New Roman" w:hAnsi="Times New Roman" w:cs="Times New Roman"/>
                <w:lang w:val="en-US"/>
              </w:rPr>
              <w:t>IY</w:t>
            </w:r>
          </w:p>
        </w:tc>
        <w:tc>
          <w:tcPr>
            <w:tcW w:w="535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4E6A6D" w:rsidRPr="00401837" w:rsidTr="00F008B6">
        <w:tc>
          <w:tcPr>
            <w:tcW w:w="343" w:type="pct"/>
            <w:shd w:val="clear" w:color="auto" w:fill="auto"/>
          </w:tcPr>
          <w:p w:rsidR="004E6A6D" w:rsidRPr="00401837" w:rsidRDefault="00576C3C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4E6A6D" w:rsidRPr="0040183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84" w:type="pct"/>
            <w:shd w:val="clear" w:color="auto" w:fill="auto"/>
          </w:tcPr>
          <w:p w:rsidR="004E6A6D" w:rsidRPr="00401837" w:rsidRDefault="004E6A6D" w:rsidP="00F008B6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401837">
              <w:rPr>
                <w:rFonts w:ascii="Times New Roman" w:eastAsia="Times New Roman" w:hAnsi="Times New Roman"/>
                <w:color w:val="000000"/>
              </w:rPr>
              <w:t>Размещение контейнерных площадок на внутриквартальных территориях на территории муниципального образования город Ломоносов.</w:t>
            </w:r>
          </w:p>
        </w:tc>
        <w:tc>
          <w:tcPr>
            <w:tcW w:w="676" w:type="pct"/>
            <w:shd w:val="clear" w:color="auto" w:fill="auto"/>
          </w:tcPr>
          <w:p w:rsidR="004E6A6D" w:rsidRPr="00401837" w:rsidRDefault="00E34BBF" w:rsidP="001E0931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1E0931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460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5" w:type="pct"/>
            <w:shd w:val="clear" w:color="auto" w:fill="auto"/>
          </w:tcPr>
          <w:p w:rsidR="004E6A6D" w:rsidRPr="00401837" w:rsidRDefault="004E6A6D" w:rsidP="009D27E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455" w:type="pct"/>
            <w:shd w:val="clear" w:color="auto" w:fill="auto"/>
          </w:tcPr>
          <w:p w:rsidR="004E6A6D" w:rsidRPr="00401837" w:rsidRDefault="00E34BBF" w:rsidP="001E0931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1E0931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462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35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576C3C" w:rsidRPr="00401837" w:rsidTr="00F008B6">
        <w:tc>
          <w:tcPr>
            <w:tcW w:w="343" w:type="pct"/>
            <w:shd w:val="clear" w:color="auto" w:fill="auto"/>
          </w:tcPr>
          <w:p w:rsidR="00576C3C" w:rsidRPr="00401837" w:rsidRDefault="00576C3C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84" w:type="pct"/>
            <w:shd w:val="clear" w:color="auto" w:fill="auto"/>
          </w:tcPr>
          <w:p w:rsidR="00576C3C" w:rsidRPr="00401837" w:rsidRDefault="00576C3C" w:rsidP="00F008B6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Восстановительная стоимость зеленых насаждений под размещение контейнерной площадки</w:t>
            </w:r>
          </w:p>
        </w:tc>
        <w:tc>
          <w:tcPr>
            <w:tcW w:w="676" w:type="pct"/>
            <w:shd w:val="clear" w:color="auto" w:fill="auto"/>
          </w:tcPr>
          <w:p w:rsidR="00576C3C" w:rsidRDefault="00576C3C" w:rsidP="006B4EB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101,0</w:t>
            </w:r>
          </w:p>
        </w:tc>
        <w:tc>
          <w:tcPr>
            <w:tcW w:w="460" w:type="pct"/>
            <w:shd w:val="clear" w:color="auto" w:fill="auto"/>
          </w:tcPr>
          <w:p w:rsidR="00576C3C" w:rsidRPr="00401837" w:rsidRDefault="00576C3C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5" w:type="pct"/>
            <w:shd w:val="clear" w:color="auto" w:fill="auto"/>
          </w:tcPr>
          <w:p w:rsidR="00576C3C" w:rsidRPr="00401837" w:rsidRDefault="00576C3C" w:rsidP="009D27E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455" w:type="pct"/>
            <w:shd w:val="clear" w:color="auto" w:fill="auto"/>
          </w:tcPr>
          <w:p w:rsidR="00576C3C" w:rsidRDefault="00576C3C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101,0</w:t>
            </w:r>
          </w:p>
        </w:tc>
        <w:tc>
          <w:tcPr>
            <w:tcW w:w="462" w:type="pct"/>
            <w:shd w:val="clear" w:color="auto" w:fill="auto"/>
          </w:tcPr>
          <w:p w:rsidR="00576C3C" w:rsidRPr="00401837" w:rsidRDefault="00576C3C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35" w:type="pct"/>
            <w:shd w:val="clear" w:color="auto" w:fill="auto"/>
          </w:tcPr>
          <w:p w:rsidR="00576C3C" w:rsidRPr="00401837" w:rsidRDefault="00576C3C" w:rsidP="00F008B6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576C3C" w:rsidRPr="00401837" w:rsidTr="00F008B6">
        <w:tc>
          <w:tcPr>
            <w:tcW w:w="343" w:type="pct"/>
            <w:shd w:val="clear" w:color="auto" w:fill="auto"/>
          </w:tcPr>
          <w:p w:rsidR="00576C3C" w:rsidRPr="00401837" w:rsidRDefault="00576C3C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484" w:type="pct"/>
            <w:shd w:val="clear" w:color="auto" w:fill="auto"/>
          </w:tcPr>
          <w:p w:rsidR="00576C3C" w:rsidRPr="00401837" w:rsidRDefault="00576C3C" w:rsidP="00F008B6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Разработка пояснительной записки и схем для получения ордера ГАТИ</w:t>
            </w:r>
          </w:p>
        </w:tc>
        <w:tc>
          <w:tcPr>
            <w:tcW w:w="676" w:type="pct"/>
            <w:shd w:val="clear" w:color="auto" w:fill="auto"/>
          </w:tcPr>
          <w:p w:rsidR="00576C3C" w:rsidRDefault="00576C3C" w:rsidP="006B4EB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39,8</w:t>
            </w:r>
          </w:p>
        </w:tc>
        <w:tc>
          <w:tcPr>
            <w:tcW w:w="460" w:type="pct"/>
            <w:shd w:val="clear" w:color="auto" w:fill="auto"/>
          </w:tcPr>
          <w:p w:rsidR="00576C3C" w:rsidRPr="00401837" w:rsidRDefault="00576C3C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5" w:type="pct"/>
            <w:shd w:val="clear" w:color="auto" w:fill="auto"/>
          </w:tcPr>
          <w:p w:rsidR="00576C3C" w:rsidRPr="00401837" w:rsidRDefault="00576C3C" w:rsidP="009D27E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455" w:type="pct"/>
            <w:shd w:val="clear" w:color="auto" w:fill="auto"/>
          </w:tcPr>
          <w:p w:rsidR="00576C3C" w:rsidRDefault="00576C3C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39,8</w:t>
            </w:r>
          </w:p>
        </w:tc>
        <w:tc>
          <w:tcPr>
            <w:tcW w:w="462" w:type="pct"/>
            <w:shd w:val="clear" w:color="auto" w:fill="auto"/>
          </w:tcPr>
          <w:p w:rsidR="00576C3C" w:rsidRPr="00401837" w:rsidRDefault="00576C3C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35" w:type="pct"/>
            <w:shd w:val="clear" w:color="auto" w:fill="auto"/>
          </w:tcPr>
          <w:p w:rsidR="00576C3C" w:rsidRPr="00401837" w:rsidRDefault="00576C3C" w:rsidP="00F008B6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4E6A6D" w:rsidRPr="00401837" w:rsidTr="00F008B6">
        <w:tc>
          <w:tcPr>
            <w:tcW w:w="343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84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401837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676" w:type="pct"/>
            <w:shd w:val="clear" w:color="auto" w:fill="auto"/>
            <w:vAlign w:val="bottom"/>
          </w:tcPr>
          <w:p w:rsidR="004E6A6D" w:rsidRPr="00401837" w:rsidRDefault="00E34BBF" w:rsidP="001E0931">
            <w:pPr>
              <w:snapToGrid w:val="0"/>
              <w:ind w:right="121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35</w:t>
            </w:r>
            <w:r w:rsidR="001E0931">
              <w:rPr>
                <w:rFonts w:ascii="Times New Roman" w:eastAsia="Times New Roman" w:hAnsi="Times New Roman"/>
                <w:b/>
                <w:color w:val="000000"/>
              </w:rPr>
              <w:t>1,5</w:t>
            </w:r>
          </w:p>
        </w:tc>
        <w:tc>
          <w:tcPr>
            <w:tcW w:w="460" w:type="pct"/>
            <w:shd w:val="clear" w:color="auto" w:fill="auto"/>
            <w:vAlign w:val="bottom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585" w:type="pct"/>
            <w:shd w:val="clear" w:color="auto" w:fill="auto"/>
            <w:vAlign w:val="bottom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455" w:type="pct"/>
            <w:shd w:val="clear" w:color="auto" w:fill="auto"/>
            <w:vAlign w:val="bottom"/>
          </w:tcPr>
          <w:p w:rsidR="004E6A6D" w:rsidRPr="00401837" w:rsidRDefault="00E34BBF" w:rsidP="001E0931">
            <w:pPr>
              <w:snapToGrid w:val="0"/>
              <w:ind w:right="121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35</w:t>
            </w:r>
            <w:r w:rsidR="001E0931">
              <w:rPr>
                <w:rFonts w:ascii="Times New Roman" w:eastAsia="Times New Roman" w:hAnsi="Times New Roman"/>
                <w:b/>
                <w:color w:val="000000"/>
              </w:rPr>
              <w:t>1,5</w:t>
            </w:r>
          </w:p>
        </w:tc>
        <w:tc>
          <w:tcPr>
            <w:tcW w:w="462" w:type="pct"/>
            <w:shd w:val="clear" w:color="auto" w:fill="auto"/>
            <w:vAlign w:val="bottom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535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</w:tbl>
    <w:p w:rsidR="001E0931" w:rsidRDefault="001E0931" w:rsidP="004E6A6D">
      <w:pPr>
        <w:rPr>
          <w:rFonts w:ascii="Times New Roman" w:hAnsi="Times New Roman"/>
          <w:b/>
          <w:sz w:val="24"/>
          <w:szCs w:val="24"/>
        </w:rPr>
      </w:pPr>
    </w:p>
    <w:p w:rsidR="001E0931" w:rsidRPr="001E0931" w:rsidRDefault="004E6A6D" w:rsidP="00EB3AD4">
      <w:pPr>
        <w:pStyle w:val="a9"/>
        <w:numPr>
          <w:ilvl w:val="0"/>
          <w:numId w:val="5"/>
        </w:numPr>
        <w:rPr>
          <w:rFonts w:ascii="Times New Roman" w:hAnsi="Times New Roman"/>
          <w:b/>
          <w:sz w:val="24"/>
          <w:szCs w:val="24"/>
        </w:rPr>
      </w:pPr>
      <w:r w:rsidRPr="001E0931">
        <w:rPr>
          <w:rFonts w:ascii="Times New Roman" w:hAnsi="Times New Roman"/>
          <w:b/>
          <w:sz w:val="24"/>
          <w:szCs w:val="24"/>
        </w:rPr>
        <w:t>Оценка эффективности реализации программы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2"/>
        <w:gridCol w:w="1444"/>
        <w:gridCol w:w="933"/>
        <w:gridCol w:w="1059"/>
        <w:gridCol w:w="1303"/>
        <w:gridCol w:w="1508"/>
        <w:gridCol w:w="1481"/>
      </w:tblGrid>
      <w:tr w:rsidR="004E6A6D" w:rsidRPr="00401837" w:rsidTr="00F008B6">
        <w:tc>
          <w:tcPr>
            <w:tcW w:w="962" w:type="pct"/>
            <w:vMerge w:val="restar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754" w:type="pct"/>
            <w:vMerge w:val="restar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Исполни</w:t>
            </w:r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тель</w:t>
            </w:r>
            <w:proofErr w:type="spellEnd"/>
            <w:r w:rsidRPr="00401837">
              <w:rPr>
                <w:rFonts w:ascii="Times New Roman" w:hAnsi="Times New Roman"/>
              </w:rPr>
              <w:t>, ответственный за достижение целевого индикатора</w:t>
            </w:r>
          </w:p>
        </w:tc>
        <w:tc>
          <w:tcPr>
            <w:tcW w:w="487" w:type="pct"/>
            <w:vMerge w:val="restar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Ед. изм.</w:t>
            </w:r>
          </w:p>
        </w:tc>
        <w:tc>
          <w:tcPr>
            <w:tcW w:w="2796" w:type="pct"/>
            <w:gridSpan w:val="4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4E6A6D" w:rsidRPr="00401837" w:rsidTr="00F008B6">
        <w:tc>
          <w:tcPr>
            <w:tcW w:w="962" w:type="pct"/>
            <w:vMerge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54" w:type="pct"/>
            <w:vMerge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87" w:type="pct"/>
            <w:vMerge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5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Плано</w:t>
            </w:r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 xml:space="preserve">вый </w:t>
            </w:r>
            <w:proofErr w:type="spellStart"/>
            <w:r w:rsidRPr="00401837">
              <w:rPr>
                <w:rFonts w:ascii="Times New Roman" w:hAnsi="Times New Roman"/>
              </w:rPr>
              <w:t>индика</w:t>
            </w:r>
            <w:proofErr w:type="spellEnd"/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тор утвержденный программой</w:t>
            </w:r>
          </w:p>
        </w:tc>
        <w:tc>
          <w:tcPr>
            <w:tcW w:w="681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Фактический индикатор достигну-</w:t>
            </w:r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тый</w:t>
            </w:r>
            <w:proofErr w:type="spellEnd"/>
            <w:r w:rsidRPr="00401837">
              <w:rPr>
                <w:rFonts w:ascii="Times New Roman" w:hAnsi="Times New Roman"/>
              </w:rPr>
              <w:t xml:space="preserve"> входе </w:t>
            </w:r>
            <w:proofErr w:type="spellStart"/>
            <w:r w:rsidRPr="00401837">
              <w:rPr>
                <w:rFonts w:ascii="Times New Roman" w:hAnsi="Times New Roman"/>
              </w:rPr>
              <w:t>реализа</w:t>
            </w:r>
            <w:proofErr w:type="spellEnd"/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ции</w:t>
            </w:r>
            <w:proofErr w:type="spellEnd"/>
            <w:r w:rsidR="00FA53E9">
              <w:rPr>
                <w:rFonts w:ascii="Times New Roman" w:hAnsi="Times New Roman"/>
              </w:rPr>
              <w:t xml:space="preserve"> </w:t>
            </w:r>
            <w:proofErr w:type="spellStart"/>
            <w:r w:rsidRPr="00401837">
              <w:rPr>
                <w:rFonts w:ascii="Times New Roman" w:hAnsi="Times New Roman"/>
              </w:rPr>
              <w:t>програм</w:t>
            </w:r>
            <w:proofErr w:type="spellEnd"/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мы</w:t>
            </w:r>
          </w:p>
        </w:tc>
        <w:tc>
          <w:tcPr>
            <w:tcW w:w="788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(%)</w:t>
            </w:r>
          </w:p>
        </w:tc>
        <w:tc>
          <w:tcPr>
            <w:tcW w:w="77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Обоснова</w:t>
            </w:r>
            <w:proofErr w:type="spellEnd"/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ние</w:t>
            </w:r>
            <w:proofErr w:type="spellEnd"/>
            <w:r w:rsidRPr="00401837">
              <w:rPr>
                <w:rFonts w:ascii="Times New Roman" w:hAnsi="Times New Roman"/>
              </w:rPr>
              <w:t xml:space="preserve"> причин отрицательной динамики эффективности (менее 100%)</w:t>
            </w:r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</w:tr>
      <w:tr w:rsidR="004E6A6D" w:rsidRPr="00401837" w:rsidTr="00F008B6">
        <w:tc>
          <w:tcPr>
            <w:tcW w:w="962" w:type="pct"/>
            <w:shd w:val="clear" w:color="auto" w:fill="auto"/>
          </w:tcPr>
          <w:p w:rsidR="004E6A6D" w:rsidRPr="00401837" w:rsidRDefault="004E6A6D" w:rsidP="00F008B6">
            <w:pPr>
              <w:pStyle w:val="ab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54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87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55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81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788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77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</w:p>
        </w:tc>
      </w:tr>
      <w:tr w:rsidR="004E6A6D" w:rsidRPr="00401837" w:rsidTr="00F008B6">
        <w:tc>
          <w:tcPr>
            <w:tcW w:w="962" w:type="pct"/>
            <w:shd w:val="clear" w:color="auto" w:fill="auto"/>
          </w:tcPr>
          <w:p w:rsidR="004E6A6D" w:rsidRPr="00401837" w:rsidRDefault="004E6A6D" w:rsidP="00F008B6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401837">
              <w:rPr>
                <w:rFonts w:ascii="Times New Roman" w:eastAsia="Times New Roman" w:hAnsi="Times New Roman"/>
                <w:color w:val="000000"/>
              </w:rPr>
              <w:t>Размещение контейнерных площадок на внутриквартальных территориях на территории муниципального образования город Ломоносов.</w:t>
            </w:r>
          </w:p>
        </w:tc>
        <w:tc>
          <w:tcPr>
            <w:tcW w:w="754" w:type="pct"/>
            <w:shd w:val="clear" w:color="auto" w:fill="auto"/>
          </w:tcPr>
          <w:p w:rsidR="004E6A6D" w:rsidRPr="00401837" w:rsidRDefault="004E6A6D" w:rsidP="00F008B6">
            <w:r w:rsidRPr="00401837">
              <w:rPr>
                <w:rFonts w:ascii="Times New Roman" w:hAnsi="Times New Roman"/>
                <w:iCs/>
              </w:rPr>
              <w:t>Яременко М.В.</w:t>
            </w:r>
          </w:p>
        </w:tc>
        <w:tc>
          <w:tcPr>
            <w:tcW w:w="487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шт.</w:t>
            </w:r>
          </w:p>
        </w:tc>
        <w:tc>
          <w:tcPr>
            <w:tcW w:w="55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1</w:t>
            </w:r>
          </w:p>
        </w:tc>
        <w:tc>
          <w:tcPr>
            <w:tcW w:w="681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88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7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</w:tr>
      <w:tr w:rsidR="004E6A6D" w:rsidRPr="00401837" w:rsidTr="00F008B6">
        <w:tc>
          <w:tcPr>
            <w:tcW w:w="962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eastAsia="Times New Roman" w:hAnsi="Times New Roman"/>
                <w:color w:val="000000"/>
              </w:rPr>
            </w:pPr>
            <w:r w:rsidRPr="00401837">
              <w:rPr>
                <w:rFonts w:ascii="Times New Roman" w:eastAsia="Times New Roman" w:hAnsi="Times New Roman"/>
                <w:color w:val="000000"/>
              </w:rPr>
              <w:t>Сумма средств, направленных на реализацию программы</w:t>
            </w:r>
          </w:p>
        </w:tc>
        <w:tc>
          <w:tcPr>
            <w:tcW w:w="754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  <w:iCs/>
              </w:rPr>
              <w:t>Яременко М.В.</w:t>
            </w:r>
          </w:p>
        </w:tc>
        <w:tc>
          <w:tcPr>
            <w:tcW w:w="487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тыс.</w:t>
            </w:r>
            <w:r w:rsidRPr="00401837">
              <w:rPr>
                <w:rFonts w:ascii="Times New Roman" w:hAnsi="Times New Roman"/>
              </w:rPr>
              <w:br/>
              <w:t>руб.</w:t>
            </w:r>
          </w:p>
        </w:tc>
        <w:tc>
          <w:tcPr>
            <w:tcW w:w="553" w:type="pct"/>
            <w:shd w:val="clear" w:color="auto" w:fill="auto"/>
          </w:tcPr>
          <w:p w:rsidR="004E6A6D" w:rsidRPr="00401837" w:rsidRDefault="00E34BBF" w:rsidP="001E093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</w:rPr>
              <w:t>35</w:t>
            </w:r>
            <w:r w:rsidR="001E0931">
              <w:rPr>
                <w:rFonts w:ascii="Times New Roman" w:hAnsi="Times New Roman" w:cs="Times New Roman"/>
                <w:b/>
              </w:rPr>
              <w:t>1,5</w:t>
            </w:r>
          </w:p>
        </w:tc>
        <w:tc>
          <w:tcPr>
            <w:tcW w:w="681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88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7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</w:tr>
      <w:tr w:rsidR="004E6A6D" w:rsidRPr="00401837" w:rsidTr="00F008B6">
        <w:tc>
          <w:tcPr>
            <w:tcW w:w="962" w:type="pct"/>
            <w:shd w:val="clear" w:color="auto" w:fill="auto"/>
          </w:tcPr>
          <w:p w:rsidR="004E6A6D" w:rsidRPr="00401837" w:rsidRDefault="004E6A6D" w:rsidP="00F008B6">
            <w:pPr>
              <w:jc w:val="both"/>
              <w:rPr>
                <w:rFonts w:ascii="Times New Roman" w:hAnsi="Times New Roman"/>
                <w:iCs/>
              </w:rPr>
            </w:pPr>
            <w:r w:rsidRPr="00401837">
              <w:rPr>
                <w:rFonts w:ascii="Times New Roman" w:hAnsi="Times New Roman"/>
              </w:rPr>
              <w:t>Освоение плана размещения муниципальных заказов</w:t>
            </w:r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754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  <w:r w:rsidRPr="00401837">
              <w:rPr>
                <w:rFonts w:ascii="Times New Roman" w:hAnsi="Times New Roman"/>
                <w:iCs/>
              </w:rPr>
              <w:t>Яременко М.В.</w:t>
            </w:r>
          </w:p>
        </w:tc>
        <w:tc>
          <w:tcPr>
            <w:tcW w:w="487" w:type="pct"/>
            <w:shd w:val="clear" w:color="auto" w:fill="auto"/>
          </w:tcPr>
          <w:p w:rsidR="004E6A6D" w:rsidRDefault="004E6A6D" w:rsidP="00F008B6">
            <w:pPr>
              <w:rPr>
                <w:rFonts w:ascii="Times New Roman" w:hAnsi="Times New Roman"/>
                <w:b/>
              </w:rPr>
            </w:pPr>
          </w:p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  <w:r w:rsidRPr="00401837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55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  <w:r w:rsidRPr="00401837">
              <w:rPr>
                <w:rFonts w:ascii="Times New Roman" w:hAnsi="Times New Roman"/>
              </w:rPr>
              <w:t>100</w:t>
            </w:r>
          </w:p>
        </w:tc>
        <w:tc>
          <w:tcPr>
            <w:tcW w:w="681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88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77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</w:tr>
      <w:tr w:rsidR="004E6A6D" w:rsidRPr="00401837" w:rsidTr="00F008B6">
        <w:tc>
          <w:tcPr>
            <w:tcW w:w="962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 xml:space="preserve">Эффективность реализации </w:t>
            </w:r>
            <w:r w:rsidRPr="00401837">
              <w:rPr>
                <w:rFonts w:ascii="Times New Roman" w:hAnsi="Times New Roman"/>
              </w:rPr>
              <w:lastRenderedPageBreak/>
              <w:t>программы</w:t>
            </w:r>
          </w:p>
        </w:tc>
        <w:tc>
          <w:tcPr>
            <w:tcW w:w="754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87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5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81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88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Индикатор (1+2-3)</w:t>
            </w:r>
            <w:r w:rsidR="00FA53E9">
              <w:rPr>
                <w:rFonts w:ascii="Times New Roman" w:hAnsi="Times New Roman"/>
              </w:rPr>
              <w:t xml:space="preserve"> </w:t>
            </w:r>
            <w:r w:rsidRPr="00401837">
              <w:rPr>
                <w:rFonts w:ascii="Times New Roman" w:hAnsi="Times New Roman"/>
              </w:rPr>
              <w:t>х</w:t>
            </w:r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lastRenderedPageBreak/>
              <w:t>100/3</w:t>
            </w:r>
          </w:p>
        </w:tc>
        <w:tc>
          <w:tcPr>
            <w:tcW w:w="77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</w:tr>
    </w:tbl>
    <w:p w:rsidR="004E6A6D" w:rsidRDefault="004E6A6D" w:rsidP="00747215">
      <w:pPr>
        <w:rPr>
          <w:rFonts w:ascii="Times New Roman" w:hAnsi="Times New Roman"/>
          <w:iCs/>
          <w:sz w:val="24"/>
          <w:szCs w:val="24"/>
        </w:rPr>
      </w:pPr>
    </w:p>
    <w:sectPr w:rsidR="004E6A6D" w:rsidSect="00C01CD6">
      <w:pgSz w:w="11906" w:h="16838"/>
      <w:pgMar w:top="936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E1998"/>
    <w:multiLevelType w:val="hybridMultilevel"/>
    <w:tmpl w:val="B1B8647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C259D"/>
    <w:multiLevelType w:val="hybridMultilevel"/>
    <w:tmpl w:val="38CC58E2"/>
    <w:lvl w:ilvl="0" w:tplc="CAB2C0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661130F"/>
    <w:multiLevelType w:val="hybridMultilevel"/>
    <w:tmpl w:val="38CC58E2"/>
    <w:lvl w:ilvl="0" w:tplc="CAB2C0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B64092"/>
    <w:multiLevelType w:val="hybridMultilevel"/>
    <w:tmpl w:val="5A90C7E6"/>
    <w:lvl w:ilvl="0" w:tplc="5B50A458">
      <w:start w:val="2"/>
      <w:numFmt w:val="decimal"/>
      <w:lvlText w:val="%1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600651"/>
    <w:multiLevelType w:val="hybridMultilevel"/>
    <w:tmpl w:val="649E9CBE"/>
    <w:lvl w:ilvl="0" w:tplc="E800EA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</w:compat>
  <w:rsids>
    <w:rsidRoot w:val="000A3720"/>
    <w:rsid w:val="00000749"/>
    <w:rsid w:val="00015D04"/>
    <w:rsid w:val="00020899"/>
    <w:rsid w:val="000226FF"/>
    <w:rsid w:val="00023A15"/>
    <w:rsid w:val="00030FA9"/>
    <w:rsid w:val="000377BC"/>
    <w:rsid w:val="00040920"/>
    <w:rsid w:val="00040972"/>
    <w:rsid w:val="00041E12"/>
    <w:rsid w:val="00045F93"/>
    <w:rsid w:val="000517E0"/>
    <w:rsid w:val="00067FD1"/>
    <w:rsid w:val="00070D59"/>
    <w:rsid w:val="00080180"/>
    <w:rsid w:val="00084DC7"/>
    <w:rsid w:val="000867F5"/>
    <w:rsid w:val="00095902"/>
    <w:rsid w:val="000A3720"/>
    <w:rsid w:val="000B09D5"/>
    <w:rsid w:val="000B15CF"/>
    <w:rsid w:val="000B248B"/>
    <w:rsid w:val="000B5B4C"/>
    <w:rsid w:val="000C58BD"/>
    <w:rsid w:val="000D1DC7"/>
    <w:rsid w:val="000D5307"/>
    <w:rsid w:val="000E1201"/>
    <w:rsid w:val="000E3559"/>
    <w:rsid w:val="000F19A6"/>
    <w:rsid w:val="00102842"/>
    <w:rsid w:val="00103058"/>
    <w:rsid w:val="00103CF3"/>
    <w:rsid w:val="00110AA3"/>
    <w:rsid w:val="00112800"/>
    <w:rsid w:val="00130282"/>
    <w:rsid w:val="001332CC"/>
    <w:rsid w:val="00133F8F"/>
    <w:rsid w:val="001369F1"/>
    <w:rsid w:val="00136DC1"/>
    <w:rsid w:val="00140F2D"/>
    <w:rsid w:val="00142D5E"/>
    <w:rsid w:val="001431C6"/>
    <w:rsid w:val="00153023"/>
    <w:rsid w:val="001574DA"/>
    <w:rsid w:val="0016114E"/>
    <w:rsid w:val="00170FE7"/>
    <w:rsid w:val="00171AB6"/>
    <w:rsid w:val="0019341F"/>
    <w:rsid w:val="001937DE"/>
    <w:rsid w:val="001B0F32"/>
    <w:rsid w:val="001B1851"/>
    <w:rsid w:val="001C68EC"/>
    <w:rsid w:val="001D042F"/>
    <w:rsid w:val="001D050D"/>
    <w:rsid w:val="001D292D"/>
    <w:rsid w:val="001D2C20"/>
    <w:rsid w:val="001D54B7"/>
    <w:rsid w:val="001E0931"/>
    <w:rsid w:val="001F1229"/>
    <w:rsid w:val="001F1F44"/>
    <w:rsid w:val="001F3964"/>
    <w:rsid w:val="001F3DBB"/>
    <w:rsid w:val="002144CC"/>
    <w:rsid w:val="00223DED"/>
    <w:rsid w:val="00255BF4"/>
    <w:rsid w:val="00273BB0"/>
    <w:rsid w:val="00277EA3"/>
    <w:rsid w:val="00281AA7"/>
    <w:rsid w:val="00283190"/>
    <w:rsid w:val="00284D7B"/>
    <w:rsid w:val="002955CE"/>
    <w:rsid w:val="002A195E"/>
    <w:rsid w:val="002A69BD"/>
    <w:rsid w:val="002A798A"/>
    <w:rsid w:val="002B01A1"/>
    <w:rsid w:val="002B3156"/>
    <w:rsid w:val="002B68AE"/>
    <w:rsid w:val="002C0CA5"/>
    <w:rsid w:val="002C56BA"/>
    <w:rsid w:val="002C73F9"/>
    <w:rsid w:val="002D0EA8"/>
    <w:rsid w:val="002E14EF"/>
    <w:rsid w:val="002E69AD"/>
    <w:rsid w:val="002E70FA"/>
    <w:rsid w:val="00304C34"/>
    <w:rsid w:val="00314451"/>
    <w:rsid w:val="00327998"/>
    <w:rsid w:val="0033384D"/>
    <w:rsid w:val="00340CFE"/>
    <w:rsid w:val="003445D9"/>
    <w:rsid w:val="00347972"/>
    <w:rsid w:val="00361CD4"/>
    <w:rsid w:val="00364C36"/>
    <w:rsid w:val="0036525C"/>
    <w:rsid w:val="0037212C"/>
    <w:rsid w:val="0037709E"/>
    <w:rsid w:val="003829E8"/>
    <w:rsid w:val="00387105"/>
    <w:rsid w:val="003A01E2"/>
    <w:rsid w:val="003A1CA6"/>
    <w:rsid w:val="003B7B99"/>
    <w:rsid w:val="003D3C12"/>
    <w:rsid w:val="004007CA"/>
    <w:rsid w:val="00403BE7"/>
    <w:rsid w:val="00407AD8"/>
    <w:rsid w:val="00407F54"/>
    <w:rsid w:val="00411F9B"/>
    <w:rsid w:val="00415C06"/>
    <w:rsid w:val="00443FE7"/>
    <w:rsid w:val="00445F01"/>
    <w:rsid w:val="00457E0E"/>
    <w:rsid w:val="00461515"/>
    <w:rsid w:val="00474CDA"/>
    <w:rsid w:val="00475674"/>
    <w:rsid w:val="004776AF"/>
    <w:rsid w:val="00481578"/>
    <w:rsid w:val="004855DF"/>
    <w:rsid w:val="00490DFC"/>
    <w:rsid w:val="004A6215"/>
    <w:rsid w:val="004D194D"/>
    <w:rsid w:val="004D3FA4"/>
    <w:rsid w:val="004D4A33"/>
    <w:rsid w:val="004E6A6D"/>
    <w:rsid w:val="004F1ACF"/>
    <w:rsid w:val="004F50E0"/>
    <w:rsid w:val="004F518D"/>
    <w:rsid w:val="004F6724"/>
    <w:rsid w:val="004F7C5B"/>
    <w:rsid w:val="005000D8"/>
    <w:rsid w:val="005100DD"/>
    <w:rsid w:val="005174C9"/>
    <w:rsid w:val="0053274B"/>
    <w:rsid w:val="00534D21"/>
    <w:rsid w:val="00565D2F"/>
    <w:rsid w:val="00572065"/>
    <w:rsid w:val="0057248C"/>
    <w:rsid w:val="00576C3C"/>
    <w:rsid w:val="00583FA4"/>
    <w:rsid w:val="00584120"/>
    <w:rsid w:val="0059737D"/>
    <w:rsid w:val="005A0ACA"/>
    <w:rsid w:val="005A73DA"/>
    <w:rsid w:val="005B3883"/>
    <w:rsid w:val="005B6D51"/>
    <w:rsid w:val="005B75C6"/>
    <w:rsid w:val="005B7F07"/>
    <w:rsid w:val="005C0EFB"/>
    <w:rsid w:val="005C45C4"/>
    <w:rsid w:val="005D0C39"/>
    <w:rsid w:val="005D2FA1"/>
    <w:rsid w:val="005D5526"/>
    <w:rsid w:val="005D5889"/>
    <w:rsid w:val="005D73A0"/>
    <w:rsid w:val="005D7FB7"/>
    <w:rsid w:val="005E4F9C"/>
    <w:rsid w:val="005F0D42"/>
    <w:rsid w:val="005F3296"/>
    <w:rsid w:val="005F3313"/>
    <w:rsid w:val="00600B23"/>
    <w:rsid w:val="0060112F"/>
    <w:rsid w:val="0061131F"/>
    <w:rsid w:val="00616D16"/>
    <w:rsid w:val="00617C07"/>
    <w:rsid w:val="006241FE"/>
    <w:rsid w:val="006250C4"/>
    <w:rsid w:val="006358A2"/>
    <w:rsid w:val="006470C0"/>
    <w:rsid w:val="00653306"/>
    <w:rsid w:val="00655301"/>
    <w:rsid w:val="0066560C"/>
    <w:rsid w:val="006657A3"/>
    <w:rsid w:val="00686C97"/>
    <w:rsid w:val="006B2EEA"/>
    <w:rsid w:val="006B3BE7"/>
    <w:rsid w:val="006B4EBC"/>
    <w:rsid w:val="006B641F"/>
    <w:rsid w:val="006B684E"/>
    <w:rsid w:val="006C3CD1"/>
    <w:rsid w:val="006C7E03"/>
    <w:rsid w:val="006D43DD"/>
    <w:rsid w:val="006F7515"/>
    <w:rsid w:val="006F7DC3"/>
    <w:rsid w:val="00700866"/>
    <w:rsid w:val="00701358"/>
    <w:rsid w:val="00710F1C"/>
    <w:rsid w:val="007131BF"/>
    <w:rsid w:val="0071596A"/>
    <w:rsid w:val="00717FC0"/>
    <w:rsid w:val="00720E0E"/>
    <w:rsid w:val="00721617"/>
    <w:rsid w:val="007277FC"/>
    <w:rsid w:val="0073140E"/>
    <w:rsid w:val="00733E16"/>
    <w:rsid w:val="00742B5A"/>
    <w:rsid w:val="00745A1C"/>
    <w:rsid w:val="00747215"/>
    <w:rsid w:val="0076073D"/>
    <w:rsid w:val="007667AE"/>
    <w:rsid w:val="00770D3C"/>
    <w:rsid w:val="00777FB7"/>
    <w:rsid w:val="00787487"/>
    <w:rsid w:val="0079470E"/>
    <w:rsid w:val="007A620D"/>
    <w:rsid w:val="007B6799"/>
    <w:rsid w:val="007C0491"/>
    <w:rsid w:val="007D7763"/>
    <w:rsid w:val="007E443C"/>
    <w:rsid w:val="007F3221"/>
    <w:rsid w:val="007F4FED"/>
    <w:rsid w:val="008021C5"/>
    <w:rsid w:val="00807DBE"/>
    <w:rsid w:val="00810427"/>
    <w:rsid w:val="00812E63"/>
    <w:rsid w:val="00823A10"/>
    <w:rsid w:val="00823ACB"/>
    <w:rsid w:val="00831AE3"/>
    <w:rsid w:val="008328EF"/>
    <w:rsid w:val="008446A3"/>
    <w:rsid w:val="0086042F"/>
    <w:rsid w:val="00863260"/>
    <w:rsid w:val="008657B6"/>
    <w:rsid w:val="00870253"/>
    <w:rsid w:val="00872DAC"/>
    <w:rsid w:val="00875886"/>
    <w:rsid w:val="00877564"/>
    <w:rsid w:val="0088498B"/>
    <w:rsid w:val="0088539A"/>
    <w:rsid w:val="00892907"/>
    <w:rsid w:val="008A6BC4"/>
    <w:rsid w:val="008B2D7E"/>
    <w:rsid w:val="008C1CF1"/>
    <w:rsid w:val="008C1F5D"/>
    <w:rsid w:val="008D5EC5"/>
    <w:rsid w:val="008E56E5"/>
    <w:rsid w:val="008F7438"/>
    <w:rsid w:val="00903B17"/>
    <w:rsid w:val="009069E6"/>
    <w:rsid w:val="00923906"/>
    <w:rsid w:val="00931C1B"/>
    <w:rsid w:val="0093314D"/>
    <w:rsid w:val="00946E0A"/>
    <w:rsid w:val="009578EE"/>
    <w:rsid w:val="0096623A"/>
    <w:rsid w:val="009701FC"/>
    <w:rsid w:val="00986A4D"/>
    <w:rsid w:val="00987036"/>
    <w:rsid w:val="00991154"/>
    <w:rsid w:val="009A61DF"/>
    <w:rsid w:val="009B7312"/>
    <w:rsid w:val="009C0011"/>
    <w:rsid w:val="009C75BF"/>
    <w:rsid w:val="009D27EF"/>
    <w:rsid w:val="009D2E7E"/>
    <w:rsid w:val="009E540E"/>
    <w:rsid w:val="009E5A35"/>
    <w:rsid w:val="009F57B8"/>
    <w:rsid w:val="00A011A2"/>
    <w:rsid w:val="00A05415"/>
    <w:rsid w:val="00A336CB"/>
    <w:rsid w:val="00A33A83"/>
    <w:rsid w:val="00A45FD7"/>
    <w:rsid w:val="00A56808"/>
    <w:rsid w:val="00A57AD3"/>
    <w:rsid w:val="00A76ABE"/>
    <w:rsid w:val="00A82C0B"/>
    <w:rsid w:val="00AA03A4"/>
    <w:rsid w:val="00AA6A31"/>
    <w:rsid w:val="00AB0A77"/>
    <w:rsid w:val="00AC0134"/>
    <w:rsid w:val="00AE28B8"/>
    <w:rsid w:val="00AE29D3"/>
    <w:rsid w:val="00AF0A2D"/>
    <w:rsid w:val="00B03073"/>
    <w:rsid w:val="00B111AB"/>
    <w:rsid w:val="00B12ED2"/>
    <w:rsid w:val="00B16ADF"/>
    <w:rsid w:val="00B23BB7"/>
    <w:rsid w:val="00B32580"/>
    <w:rsid w:val="00B3405E"/>
    <w:rsid w:val="00B370C8"/>
    <w:rsid w:val="00B37CEA"/>
    <w:rsid w:val="00B5619A"/>
    <w:rsid w:val="00B632F8"/>
    <w:rsid w:val="00B74E22"/>
    <w:rsid w:val="00B75E08"/>
    <w:rsid w:val="00B77C70"/>
    <w:rsid w:val="00B80D88"/>
    <w:rsid w:val="00B844BA"/>
    <w:rsid w:val="00B860E8"/>
    <w:rsid w:val="00BA1C44"/>
    <w:rsid w:val="00BB01CE"/>
    <w:rsid w:val="00BB0E37"/>
    <w:rsid w:val="00BC33AC"/>
    <w:rsid w:val="00BF5641"/>
    <w:rsid w:val="00BF69D3"/>
    <w:rsid w:val="00C01CD6"/>
    <w:rsid w:val="00C042D7"/>
    <w:rsid w:val="00C174D0"/>
    <w:rsid w:val="00C175CF"/>
    <w:rsid w:val="00C17F16"/>
    <w:rsid w:val="00C205A5"/>
    <w:rsid w:val="00C22184"/>
    <w:rsid w:val="00C235E1"/>
    <w:rsid w:val="00C25A37"/>
    <w:rsid w:val="00C32B9F"/>
    <w:rsid w:val="00C3498A"/>
    <w:rsid w:val="00C36E46"/>
    <w:rsid w:val="00C371DF"/>
    <w:rsid w:val="00C41B8C"/>
    <w:rsid w:val="00C43D3E"/>
    <w:rsid w:val="00C44624"/>
    <w:rsid w:val="00C463AD"/>
    <w:rsid w:val="00C56DF3"/>
    <w:rsid w:val="00C66031"/>
    <w:rsid w:val="00C75E64"/>
    <w:rsid w:val="00C76EB0"/>
    <w:rsid w:val="00C80FBC"/>
    <w:rsid w:val="00C823FA"/>
    <w:rsid w:val="00C82D4C"/>
    <w:rsid w:val="00C83805"/>
    <w:rsid w:val="00C840A9"/>
    <w:rsid w:val="00CA54CF"/>
    <w:rsid w:val="00CB0AC7"/>
    <w:rsid w:val="00CB40E4"/>
    <w:rsid w:val="00CC4C57"/>
    <w:rsid w:val="00CC523B"/>
    <w:rsid w:val="00CC7E9F"/>
    <w:rsid w:val="00CD4004"/>
    <w:rsid w:val="00CD4414"/>
    <w:rsid w:val="00CD4E0B"/>
    <w:rsid w:val="00D0135F"/>
    <w:rsid w:val="00D046DA"/>
    <w:rsid w:val="00D04DB1"/>
    <w:rsid w:val="00D102DC"/>
    <w:rsid w:val="00D11D0C"/>
    <w:rsid w:val="00D152C6"/>
    <w:rsid w:val="00D1728C"/>
    <w:rsid w:val="00D2126E"/>
    <w:rsid w:val="00D33366"/>
    <w:rsid w:val="00D51768"/>
    <w:rsid w:val="00D60578"/>
    <w:rsid w:val="00D61FF8"/>
    <w:rsid w:val="00D65607"/>
    <w:rsid w:val="00D7212A"/>
    <w:rsid w:val="00D734A2"/>
    <w:rsid w:val="00D768B5"/>
    <w:rsid w:val="00D7700B"/>
    <w:rsid w:val="00D910F7"/>
    <w:rsid w:val="00D95A2D"/>
    <w:rsid w:val="00DA6381"/>
    <w:rsid w:val="00DA7171"/>
    <w:rsid w:val="00DB55EB"/>
    <w:rsid w:val="00DB5C64"/>
    <w:rsid w:val="00DD1236"/>
    <w:rsid w:val="00DD3141"/>
    <w:rsid w:val="00DD63D4"/>
    <w:rsid w:val="00DE3E2C"/>
    <w:rsid w:val="00DE6735"/>
    <w:rsid w:val="00DE71D4"/>
    <w:rsid w:val="00DF2D82"/>
    <w:rsid w:val="00DF2F28"/>
    <w:rsid w:val="00E145E5"/>
    <w:rsid w:val="00E34BBF"/>
    <w:rsid w:val="00E358EC"/>
    <w:rsid w:val="00E3642D"/>
    <w:rsid w:val="00E36571"/>
    <w:rsid w:val="00E40E4A"/>
    <w:rsid w:val="00E57577"/>
    <w:rsid w:val="00E60FB6"/>
    <w:rsid w:val="00E66599"/>
    <w:rsid w:val="00E675F9"/>
    <w:rsid w:val="00E73CD6"/>
    <w:rsid w:val="00E83F7B"/>
    <w:rsid w:val="00E90AB3"/>
    <w:rsid w:val="00EA37DC"/>
    <w:rsid w:val="00EB3165"/>
    <w:rsid w:val="00EB4717"/>
    <w:rsid w:val="00EC0EDB"/>
    <w:rsid w:val="00EC124D"/>
    <w:rsid w:val="00EC605B"/>
    <w:rsid w:val="00EC7BC4"/>
    <w:rsid w:val="00EE1BC2"/>
    <w:rsid w:val="00EE2EE0"/>
    <w:rsid w:val="00EE4316"/>
    <w:rsid w:val="00EF384E"/>
    <w:rsid w:val="00F03709"/>
    <w:rsid w:val="00F04AED"/>
    <w:rsid w:val="00F07668"/>
    <w:rsid w:val="00F1166C"/>
    <w:rsid w:val="00F239B5"/>
    <w:rsid w:val="00F31A42"/>
    <w:rsid w:val="00F34DDF"/>
    <w:rsid w:val="00F44D86"/>
    <w:rsid w:val="00F4532B"/>
    <w:rsid w:val="00F47A00"/>
    <w:rsid w:val="00F50566"/>
    <w:rsid w:val="00F51B2A"/>
    <w:rsid w:val="00F567E3"/>
    <w:rsid w:val="00F73534"/>
    <w:rsid w:val="00F83AC6"/>
    <w:rsid w:val="00F84502"/>
    <w:rsid w:val="00F84B23"/>
    <w:rsid w:val="00F86F95"/>
    <w:rsid w:val="00F87EFD"/>
    <w:rsid w:val="00F90137"/>
    <w:rsid w:val="00F93AB0"/>
    <w:rsid w:val="00F93F1A"/>
    <w:rsid w:val="00FA53E9"/>
    <w:rsid w:val="00FA58AD"/>
    <w:rsid w:val="00FB28A6"/>
    <w:rsid w:val="00FC180D"/>
    <w:rsid w:val="00FD0EED"/>
    <w:rsid w:val="00FD14B3"/>
    <w:rsid w:val="00FE7460"/>
    <w:rsid w:val="00FF0A1F"/>
    <w:rsid w:val="00FF45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5:docId w15:val="{871A184F-31AD-4D71-80AA-8FC5C82B7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5D9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445D9"/>
  </w:style>
  <w:style w:type="character" w:customStyle="1" w:styleId="WW-Absatz-Standardschriftart">
    <w:name w:val="WW-Absatz-Standardschriftart"/>
    <w:rsid w:val="003445D9"/>
  </w:style>
  <w:style w:type="character" w:customStyle="1" w:styleId="WW-Absatz-Standardschriftart1">
    <w:name w:val="WW-Absatz-Standardschriftart1"/>
    <w:rsid w:val="003445D9"/>
  </w:style>
  <w:style w:type="character" w:customStyle="1" w:styleId="WW-Absatz-Standardschriftart11">
    <w:name w:val="WW-Absatz-Standardschriftart11"/>
    <w:rsid w:val="003445D9"/>
  </w:style>
  <w:style w:type="character" w:customStyle="1" w:styleId="WW-Absatz-Standardschriftart111">
    <w:name w:val="WW-Absatz-Standardschriftart111"/>
    <w:rsid w:val="003445D9"/>
  </w:style>
  <w:style w:type="character" w:customStyle="1" w:styleId="WW-Absatz-Standardschriftart1111">
    <w:name w:val="WW-Absatz-Standardschriftart1111"/>
    <w:rsid w:val="003445D9"/>
  </w:style>
  <w:style w:type="character" w:customStyle="1" w:styleId="WW-Absatz-Standardschriftart11111">
    <w:name w:val="WW-Absatz-Standardschriftart11111"/>
    <w:rsid w:val="003445D9"/>
  </w:style>
  <w:style w:type="character" w:customStyle="1" w:styleId="2">
    <w:name w:val="Основной шрифт абзаца2"/>
    <w:rsid w:val="003445D9"/>
  </w:style>
  <w:style w:type="character" w:customStyle="1" w:styleId="WW-Absatz-Standardschriftart111111">
    <w:name w:val="WW-Absatz-Standardschriftart111111"/>
    <w:rsid w:val="003445D9"/>
  </w:style>
  <w:style w:type="character" w:customStyle="1" w:styleId="WW8Num1z0">
    <w:name w:val="WW8Num1z0"/>
    <w:rsid w:val="003445D9"/>
    <w:rPr>
      <w:rFonts w:ascii="Wingdings" w:hAnsi="Wingdings"/>
      <w:sz w:val="20"/>
    </w:rPr>
  </w:style>
  <w:style w:type="character" w:customStyle="1" w:styleId="WW8Num1z1">
    <w:name w:val="WW8Num1z1"/>
    <w:rsid w:val="003445D9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3445D9"/>
  </w:style>
  <w:style w:type="character" w:customStyle="1" w:styleId="WW-Absatz-Standardschriftart11111111">
    <w:name w:val="WW-Absatz-Standardschriftart11111111"/>
    <w:rsid w:val="003445D9"/>
  </w:style>
  <w:style w:type="character" w:customStyle="1" w:styleId="WW-Absatz-Standardschriftart111111111">
    <w:name w:val="WW-Absatz-Standardschriftart111111111"/>
    <w:rsid w:val="003445D9"/>
  </w:style>
  <w:style w:type="character" w:customStyle="1" w:styleId="WW-Absatz-Standardschriftart1111111111">
    <w:name w:val="WW-Absatz-Standardschriftart1111111111"/>
    <w:rsid w:val="003445D9"/>
  </w:style>
  <w:style w:type="character" w:customStyle="1" w:styleId="WW-Absatz-Standardschriftart11111111111">
    <w:name w:val="WW-Absatz-Standardschriftart11111111111"/>
    <w:rsid w:val="003445D9"/>
  </w:style>
  <w:style w:type="character" w:customStyle="1" w:styleId="WW-Absatz-Standardschriftart111111111111">
    <w:name w:val="WW-Absatz-Standardschriftart111111111111"/>
    <w:rsid w:val="003445D9"/>
  </w:style>
  <w:style w:type="character" w:customStyle="1" w:styleId="WW-Absatz-Standardschriftart1111111111111">
    <w:name w:val="WW-Absatz-Standardschriftart1111111111111"/>
    <w:rsid w:val="003445D9"/>
  </w:style>
  <w:style w:type="character" w:customStyle="1" w:styleId="1">
    <w:name w:val="Основной шрифт абзаца1"/>
    <w:rsid w:val="003445D9"/>
  </w:style>
  <w:style w:type="character" w:styleId="a3">
    <w:name w:val="Hyperlink"/>
    <w:rsid w:val="003445D9"/>
    <w:rPr>
      <w:color w:val="0000FF"/>
      <w:u w:val="single"/>
    </w:rPr>
  </w:style>
  <w:style w:type="character" w:customStyle="1" w:styleId="a4">
    <w:name w:val="Текст выноски Знак"/>
    <w:rsid w:val="003445D9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3445D9"/>
  </w:style>
  <w:style w:type="character" w:customStyle="1" w:styleId="a6">
    <w:name w:val="Маркеры списка"/>
    <w:rsid w:val="003445D9"/>
    <w:rPr>
      <w:rFonts w:ascii="OpenSymbol" w:eastAsia="OpenSymbol" w:hAnsi="OpenSymbol" w:cs="OpenSymbol"/>
    </w:rPr>
  </w:style>
  <w:style w:type="paragraph" w:customStyle="1" w:styleId="10">
    <w:name w:val="Заголовок1"/>
    <w:basedOn w:val="a"/>
    <w:next w:val="a7"/>
    <w:rsid w:val="003445D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7">
    <w:name w:val="Body Text"/>
    <w:basedOn w:val="a"/>
    <w:rsid w:val="003445D9"/>
    <w:pPr>
      <w:spacing w:after="120"/>
    </w:pPr>
  </w:style>
  <w:style w:type="paragraph" w:styleId="a8">
    <w:name w:val="List"/>
    <w:basedOn w:val="a7"/>
    <w:rsid w:val="003445D9"/>
    <w:rPr>
      <w:rFonts w:ascii="Arial" w:hAnsi="Arial" w:cs="Mangal"/>
    </w:rPr>
  </w:style>
  <w:style w:type="paragraph" w:customStyle="1" w:styleId="20">
    <w:name w:val="Название2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3445D9"/>
    <w:pPr>
      <w:suppressLineNumbers/>
    </w:pPr>
    <w:rPr>
      <w:rFonts w:ascii="Arial" w:hAnsi="Arial" w:cs="Mangal"/>
    </w:rPr>
  </w:style>
  <w:style w:type="paragraph" w:customStyle="1" w:styleId="11">
    <w:name w:val="Название1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2">
    <w:name w:val="Указатель1"/>
    <w:basedOn w:val="a"/>
    <w:rsid w:val="003445D9"/>
    <w:pPr>
      <w:suppressLineNumbers/>
    </w:pPr>
    <w:rPr>
      <w:rFonts w:ascii="Arial" w:hAnsi="Arial" w:cs="Mangal"/>
    </w:rPr>
  </w:style>
  <w:style w:type="paragraph" w:styleId="a9">
    <w:name w:val="List Paragraph"/>
    <w:basedOn w:val="a"/>
    <w:qFormat/>
    <w:rsid w:val="003445D9"/>
    <w:pPr>
      <w:ind w:left="720"/>
    </w:pPr>
  </w:style>
  <w:style w:type="paragraph" w:styleId="aa">
    <w:name w:val="Balloon Text"/>
    <w:basedOn w:val="a"/>
    <w:rsid w:val="003445D9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3445D9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b">
    <w:name w:val="Содержимое таблицы"/>
    <w:basedOn w:val="a"/>
    <w:rsid w:val="003445D9"/>
    <w:pPr>
      <w:suppressLineNumbers/>
    </w:pPr>
  </w:style>
  <w:style w:type="paragraph" w:customStyle="1" w:styleId="ac">
    <w:name w:val="Заголовок таблицы"/>
    <w:basedOn w:val="ab"/>
    <w:rsid w:val="003445D9"/>
    <w:rPr>
      <w:b/>
      <w:bCs/>
    </w:rPr>
  </w:style>
  <w:style w:type="paragraph" w:customStyle="1" w:styleId="31">
    <w:name w:val="Основной текст 31"/>
    <w:basedOn w:val="a"/>
    <w:rsid w:val="003445D9"/>
    <w:pPr>
      <w:ind w:right="567"/>
      <w:jc w:val="both"/>
    </w:pPr>
    <w:rPr>
      <w:sz w:val="28"/>
    </w:rPr>
  </w:style>
  <w:style w:type="table" w:styleId="ad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uiPriority w:val="1"/>
    <w:qFormat/>
    <w:rsid w:val="007F3221"/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BB01CE"/>
    <w:pPr>
      <w:suppressAutoHyphens/>
      <w:autoSpaceDE w:val="0"/>
    </w:pPr>
    <w:rPr>
      <w:rFonts w:ascii="Courier New" w:hAnsi="Courier New" w:cs="Courier New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309EBA-D5F5-4E4B-BE12-1C9EDCFA7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510</TotalTime>
  <Pages>6</Pages>
  <Words>1053</Words>
  <Characters>6006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30</cp:revision>
  <cp:lastPrinted>2020-09-29T11:34:00Z</cp:lastPrinted>
  <dcterms:created xsi:type="dcterms:W3CDTF">2020-07-07T06:52:00Z</dcterms:created>
  <dcterms:modified xsi:type="dcterms:W3CDTF">2020-11-26T09:36:00Z</dcterms:modified>
</cp:coreProperties>
</file>