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816" w:rsidRDefault="00AD2816" w:rsidP="00AD2816">
      <w:pPr>
        <w:pStyle w:val="1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4EC21F69" wp14:editId="083BF16A">
                <wp:simplePos x="0" y="0"/>
                <wp:positionH relativeFrom="column">
                  <wp:posOffset>2647315</wp:posOffset>
                </wp:positionH>
                <wp:positionV relativeFrom="paragraph">
                  <wp:posOffset>-156210</wp:posOffset>
                </wp:positionV>
                <wp:extent cx="853440" cy="923925"/>
                <wp:effectExtent l="0" t="0" r="3810" b="952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1580" w:rsidRDefault="00D31580" w:rsidP="00AD2816">
                            <w:r>
                              <w:rPr>
                                <w:rFonts w:ascii="Times New Roman" w:eastAsia="Times New Roman" w:hAnsi="Times New Roman" w:cs="Times New Roman"/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7E27FE65" wp14:editId="5F5759E8">
                                  <wp:extent cx="781050" cy="926961"/>
                                  <wp:effectExtent l="0" t="0" r="0" b="698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3544" cy="9299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C21F69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45pt;margin-top:-12.3pt;width:67.2pt;height:72.7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" stroked="f">
                <v:textbox inset="0,0,0,0">
                  <w:txbxContent>
                    <w:p w:rsidR="00D31580" w:rsidRDefault="00D31580" w:rsidP="00AD2816">
                      <w:r>
                        <w:rPr>
                          <w:rFonts w:ascii="Times New Roman" w:eastAsia="Times New Roman" w:hAnsi="Times New Roman" w:cs="Times New Roman"/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7E27FE65" wp14:editId="5F5759E8">
                            <wp:extent cx="781050" cy="926961"/>
                            <wp:effectExtent l="0" t="0" r="0" b="698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3544" cy="92992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D2816" w:rsidRDefault="00AD2816" w:rsidP="00AD2816">
      <w:pPr>
        <w:pStyle w:val="1"/>
      </w:pPr>
    </w:p>
    <w:p w:rsidR="00EC08F9" w:rsidRPr="00EC08F9" w:rsidRDefault="00356398" w:rsidP="00EC08F9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  <w:r w:rsidRPr="00EC08F9">
        <w:rPr>
          <w:rFonts w:ascii="Times New Roman" w:hAnsi="Times New Roman" w:cs="Times New Roman"/>
          <w:b/>
        </w:rPr>
        <w:t xml:space="preserve">МЕСТНАЯ </w:t>
      </w:r>
      <w:r w:rsidR="00AD2816" w:rsidRPr="00EC08F9">
        <w:rPr>
          <w:rFonts w:ascii="Times New Roman" w:hAnsi="Times New Roman" w:cs="Times New Roman"/>
          <w:b/>
        </w:rPr>
        <w:t>АДМИНИСТРАЦИЯ</w:t>
      </w:r>
      <w:r w:rsidR="00EC08F9" w:rsidRPr="00EC08F9">
        <w:rPr>
          <w:rFonts w:ascii="Times New Roman" w:hAnsi="Times New Roman" w:cs="Times New Roman"/>
          <w:b/>
        </w:rPr>
        <w:t xml:space="preserve"> </w:t>
      </w:r>
      <w:r w:rsidR="00AD2816" w:rsidRPr="00EC08F9">
        <w:rPr>
          <w:rFonts w:ascii="Times New Roman" w:hAnsi="Times New Roman" w:cs="Times New Roman"/>
          <w:b/>
        </w:rPr>
        <w:t xml:space="preserve">МУНИЦИПАЛЬНОГО </w:t>
      </w:r>
    </w:p>
    <w:p w:rsidR="00AD2816" w:rsidRPr="00EC08F9" w:rsidRDefault="00AD2816" w:rsidP="00EC08F9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  <w:r w:rsidRPr="00EC08F9">
        <w:rPr>
          <w:rFonts w:ascii="Times New Roman" w:hAnsi="Times New Roman" w:cs="Times New Roman"/>
          <w:b/>
        </w:rPr>
        <w:t xml:space="preserve">ОБРАЗОВАНИЯ ГОРОД ЛОМОНОСОВ </w:t>
      </w:r>
    </w:p>
    <w:p w:rsidR="00AD2816" w:rsidRPr="00AD2816" w:rsidRDefault="00AD2816" w:rsidP="00AD2816">
      <w:pPr>
        <w:jc w:val="center"/>
        <w:rPr>
          <w:rFonts w:ascii="Times New Roman" w:hAnsi="Times New Roman" w:cs="Times New Roman"/>
          <w:sz w:val="24"/>
          <w:szCs w:val="24"/>
        </w:rPr>
      </w:pPr>
      <w:r w:rsidRPr="00AD281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5D08ABC" wp14:editId="3C6729EF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22860" t="21590" r="20955" b="1651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39CD1C0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 w:rsidRPr="00AD281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CC09548" wp14:editId="632BD4BA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22860" t="17780" r="20955" b="203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3DF45D2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:rsidR="00AD2816" w:rsidRPr="00EC08F9" w:rsidRDefault="00AD2816" w:rsidP="00AD2816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8F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D2816" w:rsidRPr="00AD2816" w:rsidRDefault="00AD2816" w:rsidP="00AD2816">
      <w:pPr>
        <w:ind w:left="284" w:right="567"/>
        <w:rPr>
          <w:rFonts w:ascii="Times New Roman" w:hAnsi="Times New Roman" w:cs="Times New Roman"/>
          <w:sz w:val="24"/>
          <w:szCs w:val="24"/>
        </w:rPr>
      </w:pPr>
    </w:p>
    <w:p w:rsidR="00AD2816" w:rsidRPr="00AD2816" w:rsidRDefault="00EC2D5B" w:rsidP="00AD28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30.10</w:t>
      </w:r>
      <w:r w:rsidR="00325E5E">
        <w:rPr>
          <w:rFonts w:ascii="Times New Roman" w:hAnsi="Times New Roman" w:cs="Times New Roman"/>
          <w:sz w:val="24"/>
          <w:szCs w:val="24"/>
        </w:rPr>
        <w:t>201</w:t>
      </w:r>
      <w:r w:rsidR="009A5C87">
        <w:rPr>
          <w:rFonts w:ascii="Times New Roman" w:hAnsi="Times New Roman" w:cs="Times New Roman"/>
          <w:sz w:val="24"/>
          <w:szCs w:val="24"/>
        </w:rPr>
        <w:t>9</w:t>
      </w:r>
      <w:r w:rsidR="00AD2816" w:rsidRPr="00AD2816">
        <w:rPr>
          <w:rFonts w:ascii="Times New Roman" w:hAnsi="Times New Roman" w:cs="Times New Roman"/>
          <w:sz w:val="24"/>
          <w:szCs w:val="24"/>
        </w:rPr>
        <w:t xml:space="preserve">   </w:t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82E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Pr="00EC2D5B">
        <w:rPr>
          <w:rFonts w:ascii="Times New Roman" w:hAnsi="Times New Roman" w:cs="Times New Roman"/>
          <w:sz w:val="24"/>
          <w:szCs w:val="24"/>
          <w:u w:val="single"/>
        </w:rPr>
        <w:t>125/01-02</w:t>
      </w:r>
      <w:r w:rsidRPr="00EC2D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2816" w:rsidRPr="00AD2816" w:rsidRDefault="00AD2816" w:rsidP="00AD2816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4"/>
        <w:gridCol w:w="4388"/>
      </w:tblGrid>
      <w:tr w:rsidR="00AD2816" w:rsidRPr="00374665" w:rsidTr="00EC08F9">
        <w:tc>
          <w:tcPr>
            <w:tcW w:w="4684" w:type="dxa"/>
            <w:hideMark/>
          </w:tcPr>
          <w:p w:rsidR="00AD2816" w:rsidRPr="00374665" w:rsidRDefault="00AD2816" w:rsidP="00EC08F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A5C87">
              <w:rPr>
                <w:rFonts w:ascii="Times New Roman" w:hAnsi="Times New Roman" w:cs="Times New Roman"/>
                <w:sz w:val="24"/>
                <w:szCs w:val="24"/>
              </w:rPr>
              <w:t>б утверждении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C8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  <w:r w:rsidR="00123293" w:rsidRPr="001232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профилактике правонарушений в Санкт-Петербурге в соответствии с федеральным законодательством и зак</w:t>
            </w:r>
            <w:r w:rsidR="00123293">
              <w:rPr>
                <w:rFonts w:ascii="Times New Roman" w:hAnsi="Times New Roman" w:cs="Times New Roman"/>
                <w:bCs/>
                <w:sz w:val="24"/>
                <w:szCs w:val="24"/>
              </w:rPr>
              <w:t>онодательством Санкт-Петербурга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9A5C8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388" w:type="dxa"/>
          </w:tcPr>
          <w:p w:rsidR="00AD2816" w:rsidRPr="00374665" w:rsidRDefault="00AD2816">
            <w:pPr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2816" w:rsidRPr="00374665" w:rsidRDefault="00AD2816" w:rsidP="00AD2816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:rsidR="00AD2816" w:rsidRPr="00374665" w:rsidRDefault="00AD2816" w:rsidP="00AD281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В соответствии с п/п </w:t>
      </w:r>
      <w:r w:rsidR="006F3404">
        <w:rPr>
          <w:rFonts w:ascii="Times New Roman" w:hAnsi="Times New Roman" w:cs="Times New Roman"/>
          <w:sz w:val="24"/>
          <w:szCs w:val="24"/>
        </w:rPr>
        <w:t>26</w:t>
      </w:r>
      <w:r w:rsidRPr="00374665">
        <w:rPr>
          <w:rFonts w:ascii="Times New Roman" w:hAnsi="Times New Roman" w:cs="Times New Roman"/>
          <w:sz w:val="24"/>
          <w:szCs w:val="24"/>
        </w:rPr>
        <w:t xml:space="preserve"> п.</w:t>
      </w:r>
      <w:r w:rsidR="006F3404">
        <w:rPr>
          <w:rFonts w:ascii="Times New Roman" w:hAnsi="Times New Roman" w:cs="Times New Roman"/>
          <w:sz w:val="24"/>
          <w:szCs w:val="24"/>
        </w:rPr>
        <w:t>2</w:t>
      </w:r>
      <w:r w:rsidRPr="00374665">
        <w:rPr>
          <w:rFonts w:ascii="Times New Roman" w:hAnsi="Times New Roman" w:cs="Times New Roman"/>
          <w:sz w:val="24"/>
          <w:szCs w:val="24"/>
        </w:rPr>
        <w:t xml:space="preserve"> ст.5</w:t>
      </w:r>
      <w:r w:rsidRPr="00374665">
        <w:rPr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Устава муниципального образования город Ломоносов:</w:t>
      </w:r>
    </w:p>
    <w:p w:rsidR="00AD2816" w:rsidRPr="00EC08F9" w:rsidRDefault="00AD2816" w:rsidP="00AD28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8F9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AD2816" w:rsidRPr="00374665" w:rsidRDefault="00AD2816" w:rsidP="00F31630">
      <w:pPr>
        <w:spacing w:after="0"/>
        <w:ind w:left="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1. </w:t>
      </w:r>
      <w:r w:rsidR="00C24C84">
        <w:rPr>
          <w:rFonts w:ascii="Times New Roman" w:hAnsi="Times New Roman" w:cs="Times New Roman"/>
          <w:sz w:val="24"/>
          <w:szCs w:val="24"/>
        </w:rPr>
        <w:t>Утвердить муниципальную программу</w:t>
      </w:r>
      <w:r w:rsidR="002F2AA9" w:rsidRPr="00374665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вопроса местного значения </w:t>
      </w:r>
      <w:r w:rsidR="006A0331" w:rsidRPr="00374665">
        <w:rPr>
          <w:rFonts w:ascii="Times New Roman" w:hAnsi="Times New Roman" w:cs="Times New Roman"/>
          <w:sz w:val="24"/>
          <w:szCs w:val="24"/>
        </w:rPr>
        <w:t>«</w:t>
      </w:r>
      <w:r w:rsidR="006A0331" w:rsidRPr="00374665">
        <w:rPr>
          <w:rFonts w:ascii="Times New Roman" w:hAnsi="Times New Roman"/>
          <w:sz w:val="24"/>
          <w:szCs w:val="24"/>
        </w:rPr>
        <w:t xml:space="preserve">Участие в деятельности по профилактике правонарушений </w:t>
      </w:r>
      <w:r w:rsidR="006A0331" w:rsidRPr="00374665">
        <w:rPr>
          <w:rFonts w:ascii="Times New Roman" w:hAnsi="Times New Roman" w:cs="Times New Roman"/>
          <w:sz w:val="24"/>
          <w:szCs w:val="24"/>
        </w:rPr>
        <w:t>в Санкт-Петербурге в формах, установленных законодательством Санкт-Петербурга</w:t>
      </w:r>
      <w:r w:rsidR="00E84094" w:rsidRPr="00374665">
        <w:rPr>
          <w:rFonts w:ascii="Times New Roman" w:hAnsi="Times New Roman" w:cs="Times New Roman"/>
          <w:sz w:val="24"/>
          <w:szCs w:val="24"/>
        </w:rPr>
        <w:t>» на 20</w:t>
      </w:r>
      <w:r w:rsidR="00C24C84">
        <w:rPr>
          <w:rFonts w:ascii="Times New Roman" w:hAnsi="Times New Roman" w:cs="Times New Roman"/>
          <w:sz w:val="24"/>
          <w:szCs w:val="24"/>
        </w:rPr>
        <w:t>20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год</w:t>
      </w:r>
      <w:r w:rsidR="00A53670">
        <w:rPr>
          <w:rFonts w:ascii="Times New Roman" w:hAnsi="Times New Roman" w:cs="Times New Roman"/>
          <w:sz w:val="24"/>
          <w:szCs w:val="24"/>
        </w:rPr>
        <w:t>, изложив е</w:t>
      </w:r>
      <w:r w:rsidR="00C24C84">
        <w:rPr>
          <w:rFonts w:ascii="Times New Roman" w:hAnsi="Times New Roman" w:cs="Times New Roman"/>
          <w:sz w:val="24"/>
          <w:szCs w:val="24"/>
        </w:rPr>
        <w:t>е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="00374665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AD2816" w:rsidRPr="00374665" w:rsidRDefault="00F31630" w:rsidP="00F31630">
      <w:pPr>
        <w:tabs>
          <w:tab w:val="left" w:pos="1069"/>
        </w:tabs>
        <w:spacing w:after="0"/>
        <w:ind w:right="-1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D2816" w:rsidRPr="00374665">
        <w:rPr>
          <w:rFonts w:ascii="Times New Roman" w:hAnsi="Times New Roman" w:cs="Times New Roman"/>
          <w:sz w:val="24"/>
          <w:szCs w:val="24"/>
        </w:rPr>
        <w:t xml:space="preserve">2. </w:t>
      </w:r>
      <w:r w:rsidR="00D17C74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="00AD2816" w:rsidRPr="0037466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AD2816" w:rsidRPr="00374665" w:rsidRDefault="00AD2816" w:rsidP="00F31630">
      <w:pPr>
        <w:widowControl w:val="0"/>
        <w:spacing w:after="0"/>
        <w:ind w:left="284" w:right="-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3. Постановление вступает в силу со дня издания и подлежит опубликованию на официальном сайте МО </w:t>
      </w:r>
      <w:proofErr w:type="spellStart"/>
      <w:r w:rsidRPr="00374665">
        <w:rPr>
          <w:rFonts w:ascii="Times New Roman" w:hAnsi="Times New Roman" w:cs="Times New Roman"/>
          <w:sz w:val="24"/>
          <w:szCs w:val="24"/>
        </w:rPr>
        <w:t>г.Ломоносов</w:t>
      </w:r>
      <w:proofErr w:type="spellEnd"/>
      <w:r w:rsidRPr="00374665">
        <w:rPr>
          <w:rFonts w:ascii="Times New Roman" w:hAnsi="Times New Roman" w:cs="Times New Roman"/>
          <w:sz w:val="24"/>
          <w:szCs w:val="24"/>
        </w:rPr>
        <w:t>.</w:t>
      </w:r>
    </w:p>
    <w:p w:rsidR="00AD2816" w:rsidRPr="00374665" w:rsidRDefault="00AD2816" w:rsidP="00AD2816">
      <w:pPr>
        <w:widowControl w:val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2AA9" w:rsidRPr="00374665" w:rsidRDefault="002F2AA9" w:rsidP="00AD2816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:rsidR="00F31630" w:rsidRDefault="00C24C84" w:rsidP="00F3163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31630">
        <w:rPr>
          <w:rFonts w:ascii="Times New Roman" w:hAnsi="Times New Roman" w:cs="Times New Roman"/>
          <w:sz w:val="24"/>
          <w:szCs w:val="24"/>
        </w:rPr>
        <w:t>г</w:t>
      </w:r>
      <w:r w:rsidR="00AD2816" w:rsidRPr="00374665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356398" w:rsidRPr="00374665">
        <w:rPr>
          <w:rFonts w:ascii="Times New Roman" w:hAnsi="Times New Roman" w:cs="Times New Roman"/>
          <w:sz w:val="24"/>
          <w:szCs w:val="24"/>
        </w:rPr>
        <w:t xml:space="preserve"> местной а</w:t>
      </w:r>
      <w:r w:rsidR="00AD2816" w:rsidRPr="00374665">
        <w:rPr>
          <w:rFonts w:ascii="Times New Roman" w:hAnsi="Times New Roman" w:cs="Times New Roman"/>
          <w:sz w:val="24"/>
          <w:szCs w:val="24"/>
        </w:rPr>
        <w:t>дминистрации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="00AD2816" w:rsidRPr="00374665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AD2816" w:rsidRPr="00374665" w:rsidRDefault="00AD2816" w:rsidP="00F3163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образования город Ломоносов                                    </w:t>
      </w:r>
      <w:r w:rsidRPr="00374665">
        <w:rPr>
          <w:rFonts w:ascii="Times New Roman" w:hAnsi="Times New Roman" w:cs="Times New Roman"/>
          <w:sz w:val="24"/>
          <w:szCs w:val="24"/>
        </w:rPr>
        <w:tab/>
      </w:r>
      <w:r w:rsidRPr="0037466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ab/>
      </w:r>
      <w:r w:rsidR="0060032F">
        <w:rPr>
          <w:rFonts w:ascii="Times New Roman" w:hAnsi="Times New Roman" w:cs="Times New Roman"/>
          <w:sz w:val="24"/>
          <w:szCs w:val="24"/>
        </w:rPr>
        <w:t xml:space="preserve">    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</w:t>
      </w:r>
      <w:r w:rsidRPr="00374665">
        <w:rPr>
          <w:rFonts w:ascii="Times New Roman" w:hAnsi="Times New Roman" w:cs="Times New Roman"/>
          <w:sz w:val="24"/>
          <w:szCs w:val="24"/>
        </w:rPr>
        <w:t xml:space="preserve">   </w:t>
      </w:r>
      <w:r w:rsidR="00356398" w:rsidRPr="00374665">
        <w:rPr>
          <w:rFonts w:ascii="Times New Roman" w:hAnsi="Times New Roman" w:cs="Times New Roman"/>
          <w:sz w:val="24"/>
          <w:szCs w:val="24"/>
        </w:rPr>
        <w:t>А</w:t>
      </w:r>
      <w:r w:rsidRPr="00374665">
        <w:rPr>
          <w:rFonts w:ascii="Times New Roman" w:hAnsi="Times New Roman" w:cs="Times New Roman"/>
          <w:sz w:val="24"/>
          <w:szCs w:val="24"/>
        </w:rPr>
        <w:t>.</w:t>
      </w:r>
      <w:r w:rsidR="00C24C84">
        <w:rPr>
          <w:rFonts w:ascii="Times New Roman" w:hAnsi="Times New Roman" w:cs="Times New Roman"/>
          <w:sz w:val="24"/>
          <w:szCs w:val="24"/>
        </w:rPr>
        <w:t>А</w:t>
      </w:r>
      <w:r w:rsidR="0060032F">
        <w:rPr>
          <w:rFonts w:ascii="Times New Roman" w:hAnsi="Times New Roman" w:cs="Times New Roman"/>
          <w:sz w:val="24"/>
          <w:szCs w:val="24"/>
        </w:rPr>
        <w:t>.</w:t>
      </w:r>
      <w:r w:rsidR="00F31630">
        <w:rPr>
          <w:rFonts w:ascii="Times New Roman" w:hAnsi="Times New Roman" w:cs="Times New Roman"/>
          <w:sz w:val="24"/>
          <w:szCs w:val="24"/>
        </w:rPr>
        <w:t xml:space="preserve"> </w:t>
      </w:r>
      <w:r w:rsidR="00C24C84">
        <w:rPr>
          <w:rFonts w:ascii="Times New Roman" w:hAnsi="Times New Roman" w:cs="Times New Roman"/>
          <w:sz w:val="24"/>
          <w:szCs w:val="24"/>
        </w:rPr>
        <w:t>Фадеева</w:t>
      </w:r>
      <w:r w:rsidRPr="003746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</w:p>
    <w:p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</w:p>
    <w:p w:rsidR="00AD2816" w:rsidRPr="002F2AA9" w:rsidRDefault="00AD2816" w:rsidP="00AD2816">
      <w:pPr>
        <w:rPr>
          <w:rFonts w:ascii="Times New Roman" w:hAnsi="Times New Roman" w:cs="Times New Roman"/>
          <w:sz w:val="18"/>
          <w:szCs w:val="18"/>
        </w:rPr>
      </w:pPr>
      <w:r w:rsidRPr="002F2AA9">
        <w:rPr>
          <w:rFonts w:ascii="Times New Roman" w:hAnsi="Times New Roman" w:cs="Times New Roman"/>
          <w:sz w:val="18"/>
          <w:szCs w:val="18"/>
        </w:rPr>
        <w:t>И</w:t>
      </w:r>
      <w:r w:rsidR="00C24C84">
        <w:rPr>
          <w:rFonts w:ascii="Times New Roman" w:hAnsi="Times New Roman" w:cs="Times New Roman"/>
          <w:sz w:val="18"/>
          <w:szCs w:val="18"/>
        </w:rPr>
        <w:t xml:space="preserve">рина </w:t>
      </w:r>
      <w:r w:rsidRPr="002F2AA9">
        <w:rPr>
          <w:rFonts w:ascii="Times New Roman" w:hAnsi="Times New Roman" w:cs="Times New Roman"/>
          <w:sz w:val="18"/>
          <w:szCs w:val="18"/>
        </w:rPr>
        <w:t>И</w:t>
      </w:r>
      <w:r w:rsidR="00C24C84">
        <w:rPr>
          <w:rFonts w:ascii="Times New Roman" w:hAnsi="Times New Roman" w:cs="Times New Roman"/>
          <w:sz w:val="18"/>
          <w:szCs w:val="18"/>
        </w:rPr>
        <w:t xml:space="preserve">вановна </w:t>
      </w:r>
      <w:r w:rsidRPr="002F2AA9">
        <w:rPr>
          <w:rFonts w:ascii="Times New Roman" w:hAnsi="Times New Roman" w:cs="Times New Roman"/>
          <w:sz w:val="18"/>
          <w:szCs w:val="18"/>
        </w:rPr>
        <w:t>Андрианова</w:t>
      </w:r>
    </w:p>
    <w:p w:rsidR="00AD2816" w:rsidRDefault="00AD2816" w:rsidP="00E95378">
      <w:pPr>
        <w:ind w:left="4536"/>
        <w:contextualSpacing/>
        <w:rPr>
          <w:rFonts w:ascii="Times New Roman" w:hAnsi="Times New Roman" w:cs="Times New Roman"/>
          <w:sz w:val="18"/>
          <w:szCs w:val="18"/>
        </w:rPr>
      </w:pPr>
    </w:p>
    <w:p w:rsidR="00F31630" w:rsidRDefault="00F31630" w:rsidP="00E95378">
      <w:pPr>
        <w:ind w:left="4536"/>
        <w:contextualSpacing/>
        <w:rPr>
          <w:rFonts w:ascii="Times New Roman" w:hAnsi="Times New Roman" w:cs="Times New Roman"/>
          <w:sz w:val="18"/>
          <w:szCs w:val="18"/>
        </w:rPr>
      </w:pPr>
    </w:p>
    <w:p w:rsidR="00F31630" w:rsidRDefault="00F31630" w:rsidP="00E95378">
      <w:pPr>
        <w:ind w:left="4536"/>
        <w:contextualSpacing/>
        <w:rPr>
          <w:rFonts w:ascii="Times New Roman" w:hAnsi="Times New Roman" w:cs="Times New Roman"/>
          <w:sz w:val="18"/>
          <w:szCs w:val="18"/>
        </w:rPr>
      </w:pPr>
    </w:p>
    <w:p w:rsidR="00F31630" w:rsidRDefault="00F31630" w:rsidP="00E95378">
      <w:pPr>
        <w:ind w:left="4536"/>
        <w:contextualSpacing/>
        <w:rPr>
          <w:rFonts w:ascii="Times New Roman" w:hAnsi="Times New Roman" w:cs="Times New Roman"/>
          <w:sz w:val="18"/>
          <w:szCs w:val="18"/>
        </w:rPr>
      </w:pPr>
    </w:p>
    <w:p w:rsidR="00F31630" w:rsidRDefault="00F31630" w:rsidP="00E95378">
      <w:pPr>
        <w:ind w:left="4536"/>
        <w:contextualSpacing/>
        <w:rPr>
          <w:rFonts w:ascii="Times New Roman" w:hAnsi="Times New Roman" w:cs="Times New Roman"/>
          <w:sz w:val="18"/>
          <w:szCs w:val="18"/>
        </w:rPr>
      </w:pPr>
    </w:p>
    <w:p w:rsidR="00F31630" w:rsidRDefault="00F31630" w:rsidP="00E95378">
      <w:pPr>
        <w:ind w:left="4536"/>
        <w:contextualSpacing/>
        <w:rPr>
          <w:rFonts w:ascii="Times New Roman" w:hAnsi="Times New Roman" w:cs="Times New Roman"/>
          <w:sz w:val="18"/>
          <w:szCs w:val="18"/>
        </w:rPr>
      </w:pPr>
    </w:p>
    <w:p w:rsidR="00F31630" w:rsidRDefault="00F31630" w:rsidP="00E95378">
      <w:pPr>
        <w:ind w:left="4536"/>
        <w:contextualSpacing/>
        <w:rPr>
          <w:rFonts w:ascii="Times New Roman" w:hAnsi="Times New Roman" w:cs="Times New Roman"/>
          <w:sz w:val="18"/>
          <w:szCs w:val="18"/>
        </w:rPr>
      </w:pPr>
    </w:p>
    <w:p w:rsidR="00F31630" w:rsidRDefault="00F31630" w:rsidP="00E95378">
      <w:pPr>
        <w:ind w:left="4536"/>
        <w:contextualSpacing/>
        <w:rPr>
          <w:rFonts w:ascii="Times New Roman" w:hAnsi="Times New Roman" w:cs="Times New Roman"/>
          <w:sz w:val="18"/>
          <w:szCs w:val="18"/>
        </w:rPr>
      </w:pPr>
    </w:p>
    <w:p w:rsidR="00F31630" w:rsidRDefault="00F31630" w:rsidP="00E95378">
      <w:pPr>
        <w:ind w:left="4536"/>
        <w:contextualSpacing/>
        <w:rPr>
          <w:rFonts w:ascii="Times New Roman" w:hAnsi="Times New Roman" w:cs="Times New Roman"/>
          <w:sz w:val="18"/>
          <w:szCs w:val="18"/>
        </w:rPr>
      </w:pPr>
    </w:p>
    <w:p w:rsidR="00F31630" w:rsidRDefault="00F31630" w:rsidP="00E95378">
      <w:pPr>
        <w:ind w:left="4536"/>
        <w:contextualSpacing/>
        <w:rPr>
          <w:rFonts w:ascii="Times New Roman" w:hAnsi="Times New Roman" w:cs="Times New Roman"/>
          <w:sz w:val="18"/>
          <w:szCs w:val="18"/>
        </w:rPr>
      </w:pPr>
    </w:p>
    <w:p w:rsidR="00F31630" w:rsidRDefault="00F31630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:rsidR="00C24C84" w:rsidRDefault="00F31630" w:rsidP="00907AF7">
      <w:pPr>
        <w:pStyle w:val="a7"/>
      </w:pPr>
      <w:r>
        <w:lastRenderedPageBreak/>
        <w:br w:type="page"/>
      </w:r>
    </w:p>
    <w:p w:rsidR="00E95378" w:rsidRPr="00A217F4" w:rsidRDefault="00E95378" w:rsidP="00E95378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A217F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51DCF">
        <w:rPr>
          <w:rFonts w:ascii="Times New Roman" w:hAnsi="Times New Roman" w:cs="Times New Roman"/>
          <w:sz w:val="24"/>
          <w:szCs w:val="24"/>
        </w:rPr>
        <w:t xml:space="preserve"> </w:t>
      </w:r>
      <w:r w:rsidRPr="00A217F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851DCF">
        <w:rPr>
          <w:rFonts w:ascii="Times New Roman" w:hAnsi="Times New Roman" w:cs="Times New Roman"/>
          <w:sz w:val="24"/>
          <w:szCs w:val="24"/>
        </w:rPr>
        <w:t xml:space="preserve"> </w:t>
      </w:r>
      <w:r w:rsidRPr="00A217F4">
        <w:rPr>
          <w:rFonts w:ascii="Times New Roman" w:hAnsi="Times New Roman" w:cs="Times New Roman"/>
          <w:sz w:val="24"/>
          <w:szCs w:val="24"/>
        </w:rPr>
        <w:t xml:space="preserve">Постановлению </w:t>
      </w:r>
      <w:r w:rsidR="00356398">
        <w:rPr>
          <w:rFonts w:ascii="Times New Roman" w:hAnsi="Times New Roman" w:cs="Times New Roman"/>
          <w:sz w:val="24"/>
          <w:szCs w:val="24"/>
        </w:rPr>
        <w:t>местной а</w:t>
      </w:r>
      <w:r w:rsidRPr="00A217F4">
        <w:rPr>
          <w:rFonts w:ascii="Times New Roman" w:hAnsi="Times New Roman" w:cs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BE3DE0" w:rsidRDefault="00EC2D5B" w:rsidP="00BE3DE0">
      <w:pPr>
        <w:ind w:left="4536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C2D5B">
        <w:rPr>
          <w:rFonts w:ascii="Times New Roman" w:hAnsi="Times New Roman" w:cs="Times New Roman"/>
          <w:sz w:val="24"/>
          <w:szCs w:val="24"/>
        </w:rPr>
        <w:t>от 30.10.2019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bookmarkStart w:id="0" w:name="_GoBack"/>
      <w:bookmarkEnd w:id="0"/>
      <w:r w:rsidRPr="00EC2D5B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C2D5B">
        <w:rPr>
          <w:rFonts w:ascii="Times New Roman" w:hAnsi="Times New Roman" w:cs="Times New Roman"/>
          <w:sz w:val="24"/>
          <w:szCs w:val="24"/>
        </w:rPr>
        <w:t>/01-02</w:t>
      </w: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F31630">
      <w:pPr>
        <w:spacing w:after="0"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>МУНИЦИПАЛЬНАЯ ПРОГРАММА,</w:t>
      </w:r>
    </w:p>
    <w:p w:rsidR="00C24C84" w:rsidRPr="00C24C84" w:rsidRDefault="00C24C84" w:rsidP="00F31630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  <w:r w:rsidRPr="00C24C84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C24C84" w:rsidRPr="00FD1811" w:rsidRDefault="00C24C84" w:rsidP="00F316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24C84">
        <w:rPr>
          <w:rFonts w:ascii="Times New Roman" w:hAnsi="Times New Roman"/>
          <w:b/>
          <w:sz w:val="28"/>
          <w:szCs w:val="28"/>
        </w:rPr>
        <w:t xml:space="preserve"> «</w:t>
      </w:r>
      <w:r w:rsidRPr="00C24C84">
        <w:rPr>
          <w:rFonts w:ascii="Times New Roman" w:hAnsi="Times New Roman" w:cs="Times New Roman"/>
          <w:b/>
          <w:sz w:val="28"/>
          <w:szCs w:val="28"/>
        </w:rPr>
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</w:r>
      <w:r w:rsidRPr="00C24C84">
        <w:rPr>
          <w:rFonts w:ascii="Times New Roman" w:hAnsi="Times New Roman"/>
          <w:b/>
          <w:color w:val="000000"/>
          <w:sz w:val="28"/>
          <w:szCs w:val="28"/>
        </w:rPr>
        <w:t>»</w:t>
      </w:r>
      <w:r w:rsidRPr="00FD181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D1811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</w:rPr>
        <w:t>20</w:t>
      </w:r>
      <w:r w:rsidRPr="00FD1811">
        <w:rPr>
          <w:rFonts w:ascii="Times New Roman" w:hAnsi="Times New Roman"/>
          <w:b/>
          <w:sz w:val="28"/>
          <w:szCs w:val="28"/>
        </w:rPr>
        <w:t>год</w:t>
      </w: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31630" w:rsidRDefault="00F31630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31630" w:rsidRDefault="00F31630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24C84" w:rsidRPr="007E23AE" w:rsidRDefault="00907AF7" w:rsidP="00F31630">
      <w:pPr>
        <w:spacing w:after="0" w:line="25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</w:t>
      </w:r>
      <w:r w:rsidR="00C24C84" w:rsidRPr="007E23AE">
        <w:rPr>
          <w:rFonts w:ascii="Times New Roman" w:hAnsi="Times New Roman"/>
          <w:b/>
          <w:sz w:val="24"/>
          <w:szCs w:val="24"/>
        </w:rPr>
        <w:t>АСПОРТ</w:t>
      </w:r>
    </w:p>
    <w:p w:rsidR="00C24C84" w:rsidRPr="007E23AE" w:rsidRDefault="00C24C84" w:rsidP="00F31630">
      <w:pPr>
        <w:spacing w:after="0" w:line="252" w:lineRule="auto"/>
        <w:jc w:val="center"/>
        <w:rPr>
          <w:rFonts w:ascii="Times New Roman" w:hAnsi="Times New Roman"/>
          <w:sz w:val="24"/>
          <w:szCs w:val="24"/>
        </w:rPr>
      </w:pPr>
      <w:r w:rsidRPr="007E23AE">
        <w:rPr>
          <w:rFonts w:ascii="Times New Roman" w:hAnsi="Times New Roman"/>
          <w:sz w:val="24"/>
          <w:szCs w:val="24"/>
        </w:rPr>
        <w:t>муниципальной программы муниципального образования город Ломоносов</w:t>
      </w:r>
    </w:p>
    <w:p w:rsidR="00C24C84" w:rsidRPr="005C49D3" w:rsidRDefault="00C24C84" w:rsidP="00F3163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24C84">
        <w:rPr>
          <w:rFonts w:ascii="Times New Roman" w:hAnsi="Times New Roman" w:cs="Times New Roman"/>
          <w:b/>
          <w:bCs/>
          <w:sz w:val="24"/>
          <w:szCs w:val="24"/>
        </w:rPr>
        <w:t xml:space="preserve">«Участие в деятельности по профилактике правонарушений в Санкт-Петербурге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</w:t>
      </w:r>
      <w:r w:rsidRPr="00C24C84">
        <w:rPr>
          <w:rFonts w:ascii="Times New Roman" w:hAnsi="Times New Roman" w:cs="Times New Roman"/>
          <w:b/>
          <w:bCs/>
          <w:sz w:val="24"/>
          <w:szCs w:val="24"/>
        </w:rPr>
        <w:t>в соответствии с федеральным законодательством и законодательством Санкт-Петербурга</w:t>
      </w:r>
      <w:r w:rsidRPr="00C24C84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Pr="005C49D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49D3">
        <w:rPr>
          <w:rFonts w:ascii="Times New Roman" w:hAnsi="Times New Roman"/>
          <w:b/>
          <w:sz w:val="24"/>
          <w:szCs w:val="24"/>
        </w:rPr>
        <w:t>на 20</w:t>
      </w:r>
      <w:r>
        <w:rPr>
          <w:rFonts w:ascii="Times New Roman" w:hAnsi="Times New Roman"/>
          <w:b/>
          <w:sz w:val="24"/>
          <w:szCs w:val="24"/>
        </w:rPr>
        <w:t>20</w:t>
      </w:r>
      <w:r w:rsidRPr="005C49D3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1"/>
        <w:gridCol w:w="6237"/>
      </w:tblGrid>
      <w:tr w:rsidR="00C24C84" w:rsidRPr="007E23AE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4C84" w:rsidRPr="007E23AE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b/>
                <w:szCs w:val="24"/>
              </w:rPr>
              <w:t xml:space="preserve"> </w:t>
            </w:r>
            <w:r w:rsidRPr="007E23AE">
              <w:rPr>
                <w:rFonts w:ascii="Times New Roman" w:hAnsi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4C84" w:rsidRPr="007E23AE" w:rsidRDefault="00C24C84" w:rsidP="00F71918">
            <w:pPr>
              <w:spacing w:line="252" w:lineRule="auto"/>
              <w:ind w:left="134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Андрианова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И.И.</w:t>
            </w:r>
            <w:r>
              <w:rPr>
                <w:rFonts w:ascii="Times New Roman" w:hAnsi="Times New Roman"/>
                <w:sz w:val="24"/>
                <w:szCs w:val="24"/>
              </w:rPr>
              <w:t>, 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</w:t>
            </w:r>
            <w:proofErr w:type="gramStart"/>
            <w:r w:rsidRPr="005C180E">
              <w:rPr>
                <w:rFonts w:ascii="Times New Roman" w:hAnsi="Times New Roman"/>
                <w:sz w:val="24"/>
                <w:szCs w:val="24"/>
              </w:rPr>
              <w:t xml:space="preserve">безопасности  </w:t>
            </w:r>
            <w:r>
              <w:rPr>
                <w:rFonts w:ascii="Times New Roman" w:hAnsi="Times New Roman"/>
                <w:sz w:val="24"/>
                <w:szCs w:val="24"/>
              </w:rPr>
              <w:t>местной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C24C84" w:rsidRPr="007E23AE" w:rsidTr="00B36A77">
        <w:trPr>
          <w:trHeight w:val="684"/>
        </w:trPr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4C84" w:rsidRPr="007E23AE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 xml:space="preserve">Соисполнители муниципальной программы 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4C84" w:rsidRPr="007E23AE" w:rsidRDefault="00C24C84" w:rsidP="00F71918">
            <w:pPr>
              <w:ind w:firstLine="17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Чечот И.О., директор МКУ «Информационный центр»</w:t>
            </w:r>
          </w:p>
        </w:tc>
      </w:tr>
      <w:tr w:rsidR="00C24C84" w:rsidRPr="007E23AE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4C84" w:rsidRPr="007E23AE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 xml:space="preserve">Цель муниципальной программы 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34B8C" w:rsidRPr="00B34B8C" w:rsidRDefault="00B34B8C" w:rsidP="00F71918">
            <w:pPr>
              <w:pStyle w:val="a9"/>
              <w:numPr>
                <w:ilvl w:val="0"/>
                <w:numId w:val="9"/>
              </w:numPr>
              <w:spacing w:line="252" w:lineRule="auto"/>
              <w:ind w:left="143" w:right="166" w:firstLine="0"/>
              <w:jc w:val="both"/>
              <w:rPr>
                <w:rFonts w:ascii="Times New Roman" w:hAnsi="Times New Roman" w:cs="Times New Roman"/>
              </w:rPr>
            </w:pPr>
            <w:bookmarkStart w:id="1" w:name="l312"/>
            <w:bookmarkEnd w:id="1"/>
            <w:r w:rsidRPr="00B34B8C">
              <w:rPr>
                <w:rFonts w:ascii="Times New Roman" w:hAnsi="Times New Roman" w:cs="Times New Roman"/>
              </w:rPr>
              <w:t>Снижение криминализации общества программы путём профилактики правонарушений и преступлений, недопущение вовлечения в преступность новых лиц.</w:t>
            </w:r>
          </w:p>
          <w:p w:rsidR="00B34B8C" w:rsidRPr="00B34B8C" w:rsidRDefault="00B34B8C" w:rsidP="00F71918">
            <w:pPr>
              <w:pStyle w:val="a9"/>
              <w:numPr>
                <w:ilvl w:val="0"/>
                <w:numId w:val="9"/>
              </w:numPr>
              <w:spacing w:line="252" w:lineRule="auto"/>
              <w:ind w:left="143" w:right="1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B8C">
              <w:rPr>
                <w:rFonts w:ascii="Times New Roman" w:hAnsi="Times New Roman" w:cs="Times New Roman"/>
              </w:rPr>
              <w:t xml:space="preserve"> Обеспечение воздействия на причины и условия, способствующие совершению правонарушений и преступлений,</w:t>
            </w:r>
          </w:p>
          <w:p w:rsidR="00C24C84" w:rsidRPr="00C24C84" w:rsidRDefault="00B36A77" w:rsidP="00F71918">
            <w:pPr>
              <w:pStyle w:val="a9"/>
              <w:numPr>
                <w:ilvl w:val="0"/>
                <w:numId w:val="9"/>
              </w:numPr>
              <w:spacing w:line="252" w:lineRule="auto"/>
              <w:ind w:left="143" w:right="16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AF356B">
              <w:rPr>
                <w:rFonts w:ascii="Times New Roman" w:hAnsi="Times New Roman" w:cs="Times New Roman"/>
              </w:rPr>
              <w:t>овышение эффективности</w:t>
            </w:r>
            <w:r>
              <w:rPr>
                <w:rFonts w:ascii="Times New Roman" w:hAnsi="Times New Roman" w:cs="Times New Roman"/>
              </w:rPr>
              <w:t xml:space="preserve"> проводимых мероприятий </w:t>
            </w:r>
          </w:p>
        </w:tc>
      </w:tr>
      <w:tr w:rsidR="00C24C84" w:rsidRPr="007E23AE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4C84" w:rsidRPr="007E23AE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356B" w:rsidRDefault="00AF356B" w:rsidP="00F71918">
            <w:pPr>
              <w:spacing w:line="252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AF356B">
              <w:rPr>
                <w:rFonts w:ascii="Times New Roman" w:hAnsi="Times New Roman" w:cs="Times New Roman"/>
              </w:rPr>
              <w:t>- повышение эффективности системы координации и взаимодействия органов местного самоуправления, органов государственной власти, правоохранительных органов, государственных и общественных организаций и учреждений в целях укрепления правопорядка и законности;</w:t>
            </w:r>
          </w:p>
          <w:p w:rsidR="00AF356B" w:rsidRDefault="00AF356B" w:rsidP="00F71918">
            <w:pPr>
              <w:spacing w:line="252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AF356B">
              <w:rPr>
                <w:rFonts w:ascii="Times New Roman" w:hAnsi="Times New Roman" w:cs="Times New Roman"/>
              </w:rPr>
              <w:t xml:space="preserve"> - повышение правовой культуры населения, противодействие распространению насилия, жестокости, агрессивности, ксенофобии, наркомании и других крайних мер отступления от общечеловеческих норм морали и нравственности; </w:t>
            </w:r>
          </w:p>
          <w:p w:rsidR="00AF356B" w:rsidRDefault="00AF356B" w:rsidP="00F71918">
            <w:pPr>
              <w:spacing w:line="252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AF356B">
              <w:rPr>
                <w:rFonts w:ascii="Times New Roman" w:hAnsi="Times New Roman" w:cs="Times New Roman"/>
              </w:rPr>
              <w:t xml:space="preserve">- предупреждение безнадзорности, беспризорности, правонарушений и антиобщественных действий несовершеннолетних; </w:t>
            </w:r>
          </w:p>
          <w:p w:rsidR="00C24C84" w:rsidRPr="00AF356B" w:rsidRDefault="00AF356B" w:rsidP="00F71918">
            <w:pPr>
              <w:spacing w:line="252" w:lineRule="auto"/>
              <w:ind w:right="16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AF356B">
              <w:rPr>
                <w:rFonts w:ascii="Times New Roman" w:hAnsi="Times New Roman" w:cs="Times New Roman"/>
              </w:rPr>
              <w:t>формирование законопослушного поведения у подрастающего поколения, вовлечение несовершеннолетних в организованные формы досуга, формирование ценностей здорового образа жизни</w:t>
            </w:r>
          </w:p>
        </w:tc>
      </w:tr>
      <w:tr w:rsidR="00C24C84" w:rsidRPr="007E23AE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4C84" w:rsidRPr="007E23AE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4C84" w:rsidRDefault="00B36A77" w:rsidP="00F71918">
            <w:pPr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количества мероприятий для несовершения для</w:t>
            </w:r>
            <w:r w:rsidRPr="00AF356B">
              <w:rPr>
                <w:rFonts w:ascii="Times New Roman" w:hAnsi="Times New Roman" w:cs="Times New Roman"/>
              </w:rPr>
              <w:t xml:space="preserve"> вовлечени</w:t>
            </w:r>
            <w:r>
              <w:rPr>
                <w:rFonts w:ascii="Times New Roman" w:hAnsi="Times New Roman" w:cs="Times New Roman"/>
              </w:rPr>
              <w:t>я</w:t>
            </w:r>
            <w:r w:rsidRPr="00AF356B">
              <w:rPr>
                <w:rFonts w:ascii="Times New Roman" w:hAnsi="Times New Roman" w:cs="Times New Roman"/>
              </w:rPr>
              <w:t xml:space="preserve"> несовершеннолетних в организованные формы досуга, формирование ценностей здорового образа жизни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B36A77" w:rsidRPr="007E23AE" w:rsidRDefault="00B36A77" w:rsidP="00B36A77">
            <w:pPr>
              <w:spacing w:line="252" w:lineRule="auto"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A77">
              <w:rPr>
                <w:rFonts w:ascii="Times New Roman" w:hAnsi="Times New Roman" w:cs="Times New Roman"/>
              </w:rPr>
              <w:t>Уменьшение количества преступлений путем недопущени</w:t>
            </w:r>
            <w:r>
              <w:rPr>
                <w:rFonts w:ascii="Times New Roman" w:hAnsi="Times New Roman" w:cs="Times New Roman"/>
              </w:rPr>
              <w:t>я</w:t>
            </w:r>
            <w:r w:rsidRPr="00B36A77">
              <w:rPr>
                <w:rFonts w:ascii="Times New Roman" w:hAnsi="Times New Roman" w:cs="Times New Roman"/>
              </w:rPr>
              <w:t xml:space="preserve"> вовлечения в преступность новых лиц</w:t>
            </w:r>
            <w:r>
              <w:rPr>
                <w:rFonts w:ascii="Times New Roman" w:hAnsi="Times New Roman" w:cs="Times New Roman"/>
              </w:rPr>
              <w:t>;</w:t>
            </w:r>
          </w:p>
        </w:tc>
      </w:tr>
      <w:tr w:rsidR="00C24C84" w:rsidRPr="007E23AE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4C84" w:rsidRPr="007E23AE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 xml:space="preserve">Целевые индикаторы муниципальной программы 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4C84" w:rsidRPr="005C180E" w:rsidRDefault="00C24C84" w:rsidP="00F71918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C180E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</w:t>
            </w:r>
            <w:r w:rsidR="00070D9E">
              <w:rPr>
                <w:rFonts w:ascii="Times New Roman" w:hAnsi="Times New Roman"/>
                <w:sz w:val="24"/>
                <w:szCs w:val="24"/>
              </w:rPr>
              <w:t xml:space="preserve"> для несовершеннолетних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24C84" w:rsidRDefault="00C24C84" w:rsidP="00F71918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  <w:p w:rsidR="00AF356B" w:rsidRPr="007E23AE" w:rsidRDefault="00AF356B" w:rsidP="00AF35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1"/>
                <w:sz w:val="24"/>
                <w:szCs w:val="24"/>
              </w:rPr>
              <w:t>Количество печатной продукции по профилактике правонарушений</w:t>
            </w:r>
          </w:p>
        </w:tc>
      </w:tr>
      <w:tr w:rsidR="00C24C84" w:rsidRPr="007E23AE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4C84" w:rsidRPr="007E23AE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 xml:space="preserve">Этапы и сроки </w:t>
            </w:r>
            <w:r w:rsidR="00B36A77">
              <w:rPr>
                <w:rFonts w:ascii="Times New Roman" w:hAnsi="Times New Roman"/>
                <w:sz w:val="24"/>
                <w:szCs w:val="24"/>
              </w:rPr>
              <w:t>р</w:t>
            </w:r>
            <w:r w:rsidRPr="007E23AE">
              <w:rPr>
                <w:rFonts w:ascii="Times New Roman" w:hAnsi="Times New Roman"/>
                <w:sz w:val="24"/>
                <w:szCs w:val="24"/>
              </w:rPr>
              <w:t>еализации муниципальной программы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4C84" w:rsidRPr="007E23AE" w:rsidRDefault="00C24C84" w:rsidP="00F71918">
            <w:pPr>
              <w:spacing w:line="252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1-4 кв.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51615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C24C84" w:rsidRPr="007E23AE" w:rsidTr="00B36A77">
        <w:tc>
          <w:tcPr>
            <w:tcW w:w="1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4C84" w:rsidRPr="007E23AE" w:rsidRDefault="00C24C84" w:rsidP="00B74BAA">
            <w:pPr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24C84" w:rsidRPr="007E23AE" w:rsidRDefault="00C24C84" w:rsidP="004D0F0F">
            <w:pPr>
              <w:spacing w:line="252" w:lineRule="auto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 w:rsidRPr="00AD6A01">
              <w:rPr>
                <w:rFonts w:ascii="Times New Roman" w:hAnsi="Times New Roman"/>
              </w:rPr>
              <w:t>Бюджет муниципального образования город Ломоносов на 20</w:t>
            </w:r>
            <w:r>
              <w:rPr>
                <w:rFonts w:ascii="Times New Roman" w:hAnsi="Times New Roman"/>
              </w:rPr>
              <w:t>20</w:t>
            </w:r>
            <w:r w:rsidRPr="00AD6A01">
              <w:rPr>
                <w:rFonts w:ascii="Times New Roman" w:hAnsi="Times New Roman"/>
              </w:rPr>
              <w:t xml:space="preserve"> </w:t>
            </w:r>
            <w:proofErr w:type="gramStart"/>
            <w:r w:rsidRPr="00AD6A01">
              <w:rPr>
                <w:rFonts w:ascii="Times New Roman" w:hAnsi="Times New Roman"/>
              </w:rPr>
              <w:t>год</w:t>
            </w:r>
            <w:r w:rsidRPr="00AD6A01">
              <w:rPr>
                <w:rFonts w:ascii="Times New Roman" w:hAnsi="Times New Roman"/>
                <w:b/>
              </w:rPr>
              <w:t xml:space="preserve">  -</w:t>
            </w:r>
            <w:proofErr w:type="gramEnd"/>
            <w:r w:rsidRPr="00AD6A01">
              <w:rPr>
                <w:rFonts w:ascii="Times New Roman" w:hAnsi="Times New Roman"/>
                <w:b/>
              </w:rPr>
              <w:t xml:space="preserve"> </w:t>
            </w:r>
            <w:r w:rsidR="004D0F0F">
              <w:rPr>
                <w:rFonts w:ascii="Times New Roman" w:hAnsi="Times New Roman"/>
                <w:b/>
              </w:rPr>
              <w:t>в рамках текущего финансирования</w:t>
            </w:r>
          </w:p>
        </w:tc>
      </w:tr>
    </w:tbl>
    <w:p w:rsidR="00C24C84" w:rsidRPr="007E23AE" w:rsidRDefault="00C24C84" w:rsidP="00C24C84">
      <w:pPr>
        <w:jc w:val="center"/>
        <w:rPr>
          <w:rFonts w:ascii="Times New Roman" w:hAnsi="Times New Roman"/>
          <w:b/>
          <w:sz w:val="24"/>
          <w:szCs w:val="24"/>
        </w:rPr>
      </w:pPr>
    </w:p>
    <w:p w:rsidR="00C24C84" w:rsidRDefault="00C24C84" w:rsidP="00C24C84">
      <w:pPr>
        <w:numPr>
          <w:ilvl w:val="0"/>
          <w:numId w:val="6"/>
        </w:numPr>
        <w:spacing w:line="252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>Общие положения</w:t>
      </w:r>
    </w:p>
    <w:p w:rsidR="00B96634" w:rsidRDefault="00B96634" w:rsidP="00643CAE">
      <w:pPr>
        <w:pStyle w:val="a9"/>
        <w:spacing w:line="254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B96634">
        <w:rPr>
          <w:rFonts w:ascii="Times New Roman" w:hAnsi="Times New Roman"/>
          <w:sz w:val="24"/>
          <w:szCs w:val="24"/>
        </w:rPr>
        <w:t xml:space="preserve">По итогам </w:t>
      </w:r>
      <w:r w:rsidRPr="00B96634">
        <w:rPr>
          <w:rFonts w:ascii="Times New Roman" w:hAnsi="Times New Roman"/>
          <w:sz w:val="24"/>
          <w:szCs w:val="24"/>
          <w:lang w:val="en-US"/>
        </w:rPr>
        <w:t>I</w:t>
      </w:r>
      <w:r w:rsidRPr="00B96634">
        <w:rPr>
          <w:rFonts w:ascii="Times New Roman" w:hAnsi="Times New Roman"/>
          <w:sz w:val="24"/>
          <w:szCs w:val="24"/>
        </w:rPr>
        <w:t xml:space="preserve"> полугодия 2019 года динамика совершенных преступлений</w:t>
      </w:r>
      <w:r>
        <w:rPr>
          <w:rFonts w:ascii="Times New Roman" w:hAnsi="Times New Roman"/>
          <w:sz w:val="24"/>
          <w:szCs w:val="24"/>
        </w:rPr>
        <w:t xml:space="preserve"> в </w:t>
      </w:r>
      <w:r w:rsidR="00F70EE3" w:rsidRPr="00B96634">
        <w:rPr>
          <w:rFonts w:ascii="Times New Roman" w:hAnsi="Times New Roman"/>
          <w:sz w:val="24"/>
          <w:szCs w:val="24"/>
        </w:rPr>
        <w:t>Санкт-Петербург</w:t>
      </w:r>
      <w:r w:rsidR="003C03C5">
        <w:rPr>
          <w:rFonts w:ascii="Times New Roman" w:hAnsi="Times New Roman"/>
          <w:sz w:val="24"/>
          <w:szCs w:val="24"/>
        </w:rPr>
        <w:t>е</w:t>
      </w:r>
      <w:r w:rsidR="00F70EE3" w:rsidRPr="00B966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показана на диаграмме</w:t>
      </w:r>
      <w:r w:rsidR="00643CAE">
        <w:rPr>
          <w:rFonts w:ascii="Times New Roman" w:hAnsi="Times New Roman"/>
          <w:sz w:val="24"/>
          <w:szCs w:val="24"/>
        </w:rPr>
        <w:t>.</w:t>
      </w:r>
    </w:p>
    <w:p w:rsidR="00643CAE" w:rsidRDefault="00643CAE" w:rsidP="00643CAE">
      <w:pPr>
        <w:pStyle w:val="a9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43CAE">
        <w:rPr>
          <w:rFonts w:ascii="Times New Roman" w:hAnsi="Times New Roman"/>
          <w:sz w:val="24"/>
          <w:szCs w:val="24"/>
        </w:rPr>
        <w:t>Число выявленных «уличных» преступлений увеличилось в целом по городу на 1,3% по сравнению с АППГ.</w:t>
      </w:r>
      <w:r>
        <w:rPr>
          <w:rFonts w:ascii="Times New Roman" w:hAnsi="Times New Roman"/>
          <w:sz w:val="24"/>
          <w:szCs w:val="24"/>
        </w:rPr>
        <w:t xml:space="preserve"> Однако, в Петродворцовом районе количество преступлений, совершенных в общественных местах, уменьшилось на 30% по сравнению с аналогичным периодом прошлого года и составило 125.  </w:t>
      </w:r>
    </w:p>
    <w:p w:rsidR="00643CAE" w:rsidRPr="00B96634" w:rsidRDefault="00643CAE" w:rsidP="00643CAE">
      <w:pPr>
        <w:pStyle w:val="a9"/>
        <w:spacing w:line="254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 структуре </w:t>
      </w:r>
      <w:r w:rsidR="00E24350">
        <w:rPr>
          <w:rFonts w:ascii="Times New Roman" w:hAnsi="Times New Roman"/>
          <w:sz w:val="24"/>
          <w:szCs w:val="24"/>
        </w:rPr>
        <w:t xml:space="preserve">общего количества зарегистрированных </w:t>
      </w:r>
      <w:r>
        <w:rPr>
          <w:rFonts w:ascii="Times New Roman" w:hAnsi="Times New Roman"/>
          <w:sz w:val="24"/>
          <w:szCs w:val="24"/>
        </w:rPr>
        <w:t xml:space="preserve">преступлений </w:t>
      </w:r>
      <w:r w:rsidR="00E24350">
        <w:rPr>
          <w:rFonts w:ascii="Times New Roman" w:hAnsi="Times New Roman"/>
          <w:sz w:val="24"/>
          <w:szCs w:val="24"/>
        </w:rPr>
        <w:t xml:space="preserve">за </w:t>
      </w:r>
      <w:r w:rsidR="00E24350" w:rsidRPr="00B96634">
        <w:rPr>
          <w:rFonts w:ascii="Times New Roman" w:hAnsi="Times New Roman"/>
          <w:sz w:val="24"/>
          <w:szCs w:val="24"/>
          <w:lang w:val="en-US"/>
        </w:rPr>
        <w:t>I</w:t>
      </w:r>
      <w:r w:rsidR="00E24350" w:rsidRPr="00B96634">
        <w:rPr>
          <w:rFonts w:ascii="Times New Roman" w:hAnsi="Times New Roman"/>
          <w:sz w:val="24"/>
          <w:szCs w:val="24"/>
        </w:rPr>
        <w:t xml:space="preserve"> полугоди</w:t>
      </w:r>
      <w:r w:rsidR="00E24350">
        <w:rPr>
          <w:rFonts w:ascii="Times New Roman" w:hAnsi="Times New Roman"/>
          <w:sz w:val="24"/>
          <w:szCs w:val="24"/>
        </w:rPr>
        <w:t>е</w:t>
      </w:r>
      <w:r w:rsidR="00E24350" w:rsidRPr="00B96634">
        <w:rPr>
          <w:rFonts w:ascii="Times New Roman" w:hAnsi="Times New Roman"/>
          <w:sz w:val="24"/>
          <w:szCs w:val="24"/>
        </w:rPr>
        <w:t xml:space="preserve"> 2019 года </w:t>
      </w:r>
      <w:r>
        <w:rPr>
          <w:rFonts w:ascii="Times New Roman" w:hAnsi="Times New Roman"/>
          <w:sz w:val="24"/>
          <w:szCs w:val="24"/>
        </w:rPr>
        <w:t>основную долю преступлений составляют кражи личного имущества</w:t>
      </w:r>
      <w:r w:rsidR="00E24350">
        <w:rPr>
          <w:rFonts w:ascii="Times New Roman" w:hAnsi="Times New Roman"/>
          <w:sz w:val="24"/>
          <w:szCs w:val="24"/>
        </w:rPr>
        <w:t xml:space="preserve">, на втором месте другие преступления, на третьем – преступления, связанные с незаконным оборотом наркотиков. </w:t>
      </w:r>
    </w:p>
    <w:p w:rsidR="00643CAE" w:rsidRPr="00643CAE" w:rsidRDefault="00643CAE" w:rsidP="00B96634">
      <w:pPr>
        <w:pStyle w:val="a9"/>
        <w:spacing w:line="254" w:lineRule="auto"/>
        <w:ind w:left="0" w:firstLine="720"/>
        <w:rPr>
          <w:rFonts w:ascii="Times New Roman" w:hAnsi="Times New Roman"/>
          <w:sz w:val="24"/>
          <w:szCs w:val="24"/>
        </w:rPr>
      </w:pPr>
      <w:r w:rsidRPr="00643CAE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DA6D598" wp14:editId="145D0475">
            <wp:extent cx="5581650" cy="3371850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96634" w:rsidRDefault="00B96634" w:rsidP="00B96634">
      <w:pPr>
        <w:pStyle w:val="a9"/>
        <w:spacing w:line="254" w:lineRule="auto"/>
        <w:rPr>
          <w:rFonts w:ascii="Times New Roman" w:hAnsi="Times New Roman"/>
          <w:b/>
          <w:bCs/>
          <w:sz w:val="24"/>
          <w:szCs w:val="24"/>
        </w:rPr>
      </w:pPr>
    </w:p>
    <w:p w:rsidR="00643CAE" w:rsidRPr="00643CAE" w:rsidRDefault="00643CAE" w:rsidP="00E24350">
      <w:pPr>
        <w:pStyle w:val="a9"/>
        <w:numPr>
          <w:ilvl w:val="0"/>
          <w:numId w:val="12"/>
        </w:numPr>
        <w:tabs>
          <w:tab w:val="clear" w:pos="720"/>
          <w:tab w:val="num" w:pos="0"/>
        </w:tabs>
        <w:spacing w:line="25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43CAE">
        <w:rPr>
          <w:rFonts w:ascii="Times New Roman" w:hAnsi="Times New Roman"/>
          <w:sz w:val="24"/>
          <w:szCs w:val="24"/>
        </w:rPr>
        <w:t>Наблюдается существенное уменьшение (-34,1%) числа выявленных преступлений, совершённых несовершеннолетними либо при их соучастии по сравнению с АППГ.</w:t>
      </w:r>
    </w:p>
    <w:p w:rsidR="00643CAE" w:rsidRPr="00643CAE" w:rsidRDefault="00643CAE" w:rsidP="00E24350">
      <w:pPr>
        <w:pStyle w:val="a9"/>
        <w:numPr>
          <w:ilvl w:val="0"/>
          <w:numId w:val="12"/>
        </w:numPr>
        <w:tabs>
          <w:tab w:val="clear" w:pos="720"/>
          <w:tab w:val="num" w:pos="0"/>
        </w:tabs>
        <w:spacing w:line="25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43CAE">
        <w:rPr>
          <w:rFonts w:ascii="Times New Roman" w:hAnsi="Times New Roman"/>
          <w:sz w:val="24"/>
          <w:szCs w:val="24"/>
        </w:rPr>
        <w:t>Доля числа преступлений, совершённых несовершеннолетними, сократилась и составила 1,5% (2,3% - АППГ) от общего числа выявленных преступлений по оконченным делам.</w:t>
      </w:r>
    </w:p>
    <w:p w:rsidR="00643CAE" w:rsidRPr="00643CAE" w:rsidRDefault="00643CAE" w:rsidP="00E24350">
      <w:pPr>
        <w:pStyle w:val="a9"/>
        <w:numPr>
          <w:ilvl w:val="0"/>
          <w:numId w:val="12"/>
        </w:numPr>
        <w:tabs>
          <w:tab w:val="clear" w:pos="720"/>
          <w:tab w:val="num" w:pos="0"/>
        </w:tabs>
        <w:spacing w:line="25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43CAE">
        <w:rPr>
          <w:rFonts w:ascii="Times New Roman" w:hAnsi="Times New Roman"/>
          <w:sz w:val="24"/>
          <w:szCs w:val="24"/>
        </w:rPr>
        <w:t>Доля тяжких и особо тяжких преступлений существенно увеличилась и составила 34,9% (27,4% - АППГ) от общего числа преступлений, совершённых несовершеннолетними по сравнению с АППГ.</w:t>
      </w:r>
    </w:p>
    <w:p w:rsidR="00643CAE" w:rsidRDefault="00643CAE" w:rsidP="00E24350">
      <w:pPr>
        <w:pStyle w:val="a9"/>
        <w:numPr>
          <w:ilvl w:val="0"/>
          <w:numId w:val="12"/>
        </w:numPr>
        <w:tabs>
          <w:tab w:val="clear" w:pos="720"/>
          <w:tab w:val="num" w:pos="0"/>
        </w:tabs>
        <w:spacing w:line="254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43CAE">
        <w:rPr>
          <w:rFonts w:ascii="Times New Roman" w:hAnsi="Times New Roman"/>
          <w:sz w:val="24"/>
          <w:szCs w:val="24"/>
        </w:rPr>
        <w:t>Наибольшая доля (65,5%) в общей структуре преступлений, совершённых несовершеннолетними, принадлежит группе «имущественных преступлений»: грабежи, кражи, разбои (59,3% - АППГ).</w:t>
      </w:r>
    </w:p>
    <w:p w:rsidR="00516159" w:rsidRDefault="00516159" w:rsidP="00516159">
      <w:pPr>
        <w:pStyle w:val="a9"/>
        <w:spacing w:line="254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516159" w:rsidRDefault="00516159" w:rsidP="00516159">
      <w:pPr>
        <w:pStyle w:val="a9"/>
        <w:numPr>
          <w:ilvl w:val="0"/>
          <w:numId w:val="6"/>
        </w:numPr>
        <w:spacing w:after="200" w:line="254" w:lineRule="auto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B96634" w:rsidRDefault="00E24350" w:rsidP="00E2435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Необходимость </w:t>
      </w:r>
      <w:r w:rsidRPr="00F31630">
        <w:rPr>
          <w:rFonts w:ascii="Times New Roman" w:hAnsi="Times New Roman" w:cs="Times New Roman"/>
          <w:sz w:val="24"/>
          <w:szCs w:val="24"/>
        </w:rPr>
        <w:t xml:space="preserve">повышения эффективности мероприятий, проводимых в сфере профилактики правонарушений, в том числе среди </w:t>
      </w:r>
      <w:r w:rsidR="00643CAE" w:rsidRPr="00F31630">
        <w:rPr>
          <w:rFonts w:ascii="Times New Roman" w:hAnsi="Times New Roman"/>
          <w:sz w:val="24"/>
          <w:szCs w:val="24"/>
        </w:rPr>
        <w:t>несовершеннолетни</w:t>
      </w:r>
      <w:r w:rsidRPr="00F31630">
        <w:rPr>
          <w:rFonts w:ascii="Times New Roman" w:hAnsi="Times New Roman"/>
          <w:sz w:val="24"/>
          <w:szCs w:val="24"/>
        </w:rPr>
        <w:t xml:space="preserve">х, </w:t>
      </w:r>
      <w:r w:rsidRPr="00F31630">
        <w:rPr>
          <w:rFonts w:ascii="Times New Roman" w:hAnsi="Times New Roman" w:cs="Times New Roman"/>
          <w:sz w:val="24"/>
          <w:szCs w:val="24"/>
        </w:rPr>
        <w:t>повышения правовой культуры населения, формирование законопослушного поведения у подрастающего поколения, вовлечение несовершеннолетних в организованные формы досуга, формирование ценностей здорового образа жизни остается актуальным и на 2020 год.</w:t>
      </w:r>
    </w:p>
    <w:p w:rsidR="00C24C84" w:rsidRDefault="00C24C84" w:rsidP="00C24C8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</w:t>
      </w:r>
      <w:proofErr w:type="gramStart"/>
      <w:r w:rsidRPr="007E23AE">
        <w:rPr>
          <w:rFonts w:ascii="Times New Roman" w:hAnsi="Times New Roman"/>
          <w:b/>
          <w:bCs/>
          <w:sz w:val="24"/>
          <w:szCs w:val="24"/>
        </w:rPr>
        <w:t>индикаторах)  программы</w:t>
      </w:r>
      <w:proofErr w:type="gramEnd"/>
    </w:p>
    <w:tbl>
      <w:tblPr>
        <w:tblStyle w:val="10"/>
        <w:tblW w:w="1037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156"/>
        <w:gridCol w:w="2126"/>
        <w:gridCol w:w="709"/>
        <w:gridCol w:w="1134"/>
        <w:gridCol w:w="1134"/>
        <w:gridCol w:w="1276"/>
        <w:gridCol w:w="1275"/>
      </w:tblGrid>
      <w:tr w:rsidR="00C24C84" w:rsidRPr="007E23AE" w:rsidTr="00070D9E">
        <w:tc>
          <w:tcPr>
            <w:tcW w:w="567" w:type="dxa"/>
            <w:vMerge w:val="restart"/>
          </w:tcPr>
          <w:p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156" w:type="dxa"/>
            <w:vMerge w:val="restart"/>
          </w:tcPr>
          <w:p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2126" w:type="dxa"/>
            <w:vMerge w:val="restart"/>
          </w:tcPr>
          <w:p w:rsidR="00C24C84" w:rsidRPr="004E79B7" w:rsidRDefault="00C24C84" w:rsidP="00B74BAA">
            <w:pPr>
              <w:ind w:left="-108" w:right="-108" w:firstLine="108"/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3544" w:type="dxa"/>
            <w:gridSpan w:val="3"/>
          </w:tcPr>
          <w:p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5" w:type="dxa"/>
            <w:vMerge w:val="restart"/>
          </w:tcPr>
          <w:p w:rsidR="00C24C8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 xml:space="preserve">Отношение значения показателя последнего года реализации программы </w:t>
            </w:r>
          </w:p>
          <w:p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к отчетному году</w:t>
            </w:r>
          </w:p>
        </w:tc>
      </w:tr>
      <w:tr w:rsidR="00C24C84" w:rsidRPr="007E23AE" w:rsidTr="00070D9E">
        <w:tc>
          <w:tcPr>
            <w:tcW w:w="567" w:type="dxa"/>
            <w:vMerge/>
          </w:tcPr>
          <w:p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6" w:type="dxa"/>
            <w:vMerge/>
          </w:tcPr>
          <w:p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24C8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Отчетный год </w:t>
            </w:r>
          </w:p>
          <w:p w:rsidR="00C24C84" w:rsidRPr="00282809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(201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C24C8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Текущий год </w:t>
            </w:r>
          </w:p>
          <w:p w:rsidR="00C24C84" w:rsidRPr="00282809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(20</w:t>
            </w:r>
            <w:r>
              <w:rPr>
                <w:rFonts w:ascii="Times New Roman" w:hAnsi="Times New Roman"/>
                <w:sz w:val="20"/>
                <w:szCs w:val="20"/>
              </w:rPr>
              <w:t>19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C24C84" w:rsidRPr="00282809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Первый год планового периода (20</w:t>
            </w: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5" w:type="dxa"/>
            <w:vMerge/>
          </w:tcPr>
          <w:p w:rsidR="00C24C84" w:rsidRPr="007E23AE" w:rsidRDefault="00C24C84" w:rsidP="00B74B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4C84" w:rsidRPr="007E23AE" w:rsidTr="00070D9E">
        <w:tc>
          <w:tcPr>
            <w:tcW w:w="567" w:type="dxa"/>
          </w:tcPr>
          <w:p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1</w:t>
            </w:r>
          </w:p>
        </w:tc>
        <w:tc>
          <w:tcPr>
            <w:tcW w:w="2156" w:type="dxa"/>
          </w:tcPr>
          <w:p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2</w:t>
            </w:r>
          </w:p>
        </w:tc>
        <w:tc>
          <w:tcPr>
            <w:tcW w:w="2126" w:type="dxa"/>
          </w:tcPr>
          <w:p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</w:tcPr>
          <w:p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</w:tcPr>
          <w:p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</w:tcPr>
          <w:p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</w:tcPr>
          <w:p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7</w:t>
            </w:r>
          </w:p>
        </w:tc>
        <w:tc>
          <w:tcPr>
            <w:tcW w:w="1275" w:type="dxa"/>
          </w:tcPr>
          <w:p w:rsidR="00C24C84" w:rsidRPr="00282809" w:rsidRDefault="00C24C84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8</w:t>
            </w:r>
          </w:p>
        </w:tc>
      </w:tr>
      <w:tr w:rsidR="00C24C84" w:rsidRPr="007E23AE" w:rsidTr="00B36A77">
        <w:trPr>
          <w:trHeight w:val="1635"/>
        </w:trPr>
        <w:tc>
          <w:tcPr>
            <w:tcW w:w="567" w:type="dxa"/>
          </w:tcPr>
          <w:p w:rsidR="00C24C84" w:rsidRPr="00282809" w:rsidRDefault="00C24C84" w:rsidP="00B74BAA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1.</w:t>
            </w:r>
          </w:p>
        </w:tc>
        <w:tc>
          <w:tcPr>
            <w:tcW w:w="2156" w:type="dxa"/>
          </w:tcPr>
          <w:p w:rsidR="00C24C84" w:rsidRPr="00893C00" w:rsidRDefault="00070D9E" w:rsidP="00B36A77">
            <w:pPr>
              <w:tabs>
                <w:tab w:val="left" w:pos="720"/>
              </w:tabs>
              <w:snapToGrid w:val="0"/>
              <w:ind w:left="23"/>
              <w:contextualSpacing/>
              <w:jc w:val="left"/>
              <w:rPr>
                <w:rFonts w:ascii="Times New Roman" w:hAnsi="Times New Roman"/>
              </w:rPr>
            </w:pPr>
            <w:r w:rsidRPr="00893C00">
              <w:rPr>
                <w:rFonts w:ascii="Times New Roman" w:hAnsi="Times New Roman" w:cs="Times New Roman"/>
              </w:rPr>
              <w:t>Вовлечение несовершеннолетних в организованные формы досуга, формирование ценностей здорового образа жизни</w:t>
            </w:r>
          </w:p>
        </w:tc>
        <w:tc>
          <w:tcPr>
            <w:tcW w:w="2126" w:type="dxa"/>
          </w:tcPr>
          <w:p w:rsidR="00C24C84" w:rsidRPr="00C70669" w:rsidRDefault="00AF356B" w:rsidP="00C70669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 xml:space="preserve">Количество проводимых мероприятий для </w:t>
            </w:r>
            <w:r w:rsidR="00C70669" w:rsidRPr="00C70669">
              <w:rPr>
                <w:rFonts w:ascii="Times New Roman" w:hAnsi="Times New Roman"/>
                <w:sz w:val="20"/>
                <w:szCs w:val="20"/>
              </w:rPr>
              <w:t>несовершеннолетних</w:t>
            </w:r>
          </w:p>
        </w:tc>
        <w:tc>
          <w:tcPr>
            <w:tcW w:w="709" w:type="dxa"/>
          </w:tcPr>
          <w:p w:rsidR="00C24C84" w:rsidRPr="00282809" w:rsidRDefault="00C24C84" w:rsidP="00B74BAA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</w:tcPr>
          <w:p w:rsidR="00C24C84" w:rsidRPr="006C40D6" w:rsidRDefault="00F25A05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</w:tcPr>
          <w:p w:rsidR="00C24C84" w:rsidRPr="006C40D6" w:rsidRDefault="006516B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</w:tcPr>
          <w:p w:rsidR="00C24C84" w:rsidRPr="006C40D6" w:rsidRDefault="006516B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275" w:type="dxa"/>
          </w:tcPr>
          <w:p w:rsidR="00C24C84" w:rsidRPr="006C40D6" w:rsidRDefault="00C24C84" w:rsidP="00B74BAA">
            <w:pPr>
              <w:rPr>
                <w:rFonts w:ascii="Times New Roman" w:hAnsi="Times New Roman"/>
              </w:rPr>
            </w:pPr>
          </w:p>
        </w:tc>
      </w:tr>
      <w:tr w:rsidR="00B36A77" w:rsidRPr="007E23AE" w:rsidTr="00070D9E">
        <w:tc>
          <w:tcPr>
            <w:tcW w:w="567" w:type="dxa"/>
            <w:vMerge w:val="restart"/>
          </w:tcPr>
          <w:p w:rsidR="00B36A77" w:rsidRPr="00282809" w:rsidRDefault="00B36A77" w:rsidP="00B74BA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282809">
              <w:rPr>
                <w:rFonts w:ascii="Times New Roman" w:hAnsi="Times New Roman"/>
              </w:rPr>
              <w:t>.</w:t>
            </w:r>
          </w:p>
        </w:tc>
        <w:tc>
          <w:tcPr>
            <w:tcW w:w="2156" w:type="dxa"/>
            <w:vMerge w:val="restart"/>
          </w:tcPr>
          <w:p w:rsidR="00893C00" w:rsidRPr="00F25A05" w:rsidRDefault="00B36A77" w:rsidP="00893C00">
            <w:pPr>
              <w:contextualSpacing/>
              <w:jc w:val="left"/>
              <w:rPr>
                <w:rFonts w:ascii="Times New Roman" w:hAnsi="Times New Roman" w:cs="Times New Roman"/>
              </w:rPr>
            </w:pPr>
            <w:r w:rsidRPr="00893C00">
              <w:rPr>
                <w:rFonts w:ascii="Times New Roman" w:hAnsi="Times New Roman" w:cs="Times New Roman"/>
              </w:rPr>
              <w:t xml:space="preserve">Повышение правовой культуры населения, противодействие распространению насилия, </w:t>
            </w:r>
            <w:r w:rsidR="00893C00">
              <w:rPr>
                <w:rFonts w:ascii="Times New Roman" w:hAnsi="Times New Roman" w:cs="Times New Roman"/>
              </w:rPr>
              <w:t>ж</w:t>
            </w:r>
            <w:r w:rsidRPr="00893C00">
              <w:rPr>
                <w:rFonts w:ascii="Times New Roman" w:hAnsi="Times New Roman" w:cs="Times New Roman"/>
              </w:rPr>
              <w:t>естокости, агрессивности, ксенофобии, наркомании и других крайних мер отступления от общечеловеческих норм морали и нравственности</w:t>
            </w:r>
          </w:p>
        </w:tc>
        <w:tc>
          <w:tcPr>
            <w:tcW w:w="2126" w:type="dxa"/>
          </w:tcPr>
          <w:p w:rsidR="00B36A77" w:rsidRPr="00C70669" w:rsidRDefault="00B36A77" w:rsidP="00C70669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C7066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709" w:type="dxa"/>
          </w:tcPr>
          <w:p w:rsidR="00B36A77" w:rsidRPr="00282809" w:rsidRDefault="00B36A77" w:rsidP="00B74BAA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</w:tcPr>
          <w:p w:rsidR="00B36A77" w:rsidRPr="006C40D6" w:rsidRDefault="00B36A77" w:rsidP="00B74B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36A77" w:rsidRPr="006C40D6" w:rsidRDefault="006516B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</w:tcPr>
          <w:p w:rsidR="00B36A77" w:rsidRPr="006C40D6" w:rsidRDefault="006516B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75" w:type="dxa"/>
          </w:tcPr>
          <w:p w:rsidR="00B36A77" w:rsidRPr="006C40D6" w:rsidRDefault="00B36A77" w:rsidP="00B74BAA">
            <w:pPr>
              <w:rPr>
                <w:rFonts w:ascii="Times New Roman" w:hAnsi="Times New Roman"/>
              </w:rPr>
            </w:pPr>
          </w:p>
        </w:tc>
      </w:tr>
      <w:tr w:rsidR="00B36A77" w:rsidRPr="007E23AE" w:rsidTr="00070D9E">
        <w:tc>
          <w:tcPr>
            <w:tcW w:w="567" w:type="dxa"/>
            <w:vMerge/>
          </w:tcPr>
          <w:p w:rsidR="00B36A77" w:rsidRPr="00282809" w:rsidRDefault="00B36A77" w:rsidP="00B74BA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56" w:type="dxa"/>
            <w:vMerge/>
          </w:tcPr>
          <w:p w:rsidR="00B36A77" w:rsidRPr="00282809" w:rsidRDefault="00B36A77" w:rsidP="00B74B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36A77" w:rsidRPr="00C70669" w:rsidRDefault="00B36A77" w:rsidP="00C70669">
            <w:pPr>
              <w:rPr>
                <w:sz w:val="20"/>
                <w:szCs w:val="20"/>
              </w:rPr>
            </w:pPr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Количество печатной продукции по профилактике правонарушений</w:t>
            </w:r>
          </w:p>
        </w:tc>
        <w:tc>
          <w:tcPr>
            <w:tcW w:w="709" w:type="dxa"/>
          </w:tcPr>
          <w:p w:rsidR="00B36A77" w:rsidRPr="00282809" w:rsidRDefault="00B36A77" w:rsidP="00B74BA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</w:tcPr>
          <w:p w:rsidR="00B36A77" w:rsidRPr="006C40D6" w:rsidRDefault="00B36A77" w:rsidP="00B74BAA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36A77" w:rsidRPr="006C40D6" w:rsidRDefault="006516B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276" w:type="dxa"/>
          </w:tcPr>
          <w:p w:rsidR="00B36A77" w:rsidRPr="006C40D6" w:rsidRDefault="006516B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1275" w:type="dxa"/>
          </w:tcPr>
          <w:p w:rsidR="00B36A77" w:rsidRPr="006C40D6" w:rsidRDefault="00B36A77" w:rsidP="00B74BAA">
            <w:pPr>
              <w:rPr>
                <w:rFonts w:ascii="Times New Roman" w:hAnsi="Times New Roman"/>
              </w:rPr>
            </w:pPr>
          </w:p>
        </w:tc>
      </w:tr>
    </w:tbl>
    <w:p w:rsidR="00B36A77" w:rsidRDefault="00B36A77" w:rsidP="00B36A77">
      <w:pPr>
        <w:pStyle w:val="a9"/>
        <w:spacing w:after="200" w:line="276" w:lineRule="auto"/>
        <w:ind w:left="928"/>
        <w:rPr>
          <w:rFonts w:ascii="Times New Roman" w:hAnsi="Times New Roman"/>
          <w:b/>
          <w:sz w:val="24"/>
          <w:szCs w:val="24"/>
        </w:rPr>
      </w:pPr>
    </w:p>
    <w:p w:rsidR="00C24C84" w:rsidRPr="002842D0" w:rsidRDefault="00C24C84" w:rsidP="00C24C84">
      <w:pPr>
        <w:pStyle w:val="a9"/>
        <w:numPr>
          <w:ilvl w:val="0"/>
          <w:numId w:val="8"/>
        </w:num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709"/>
        <w:gridCol w:w="850"/>
        <w:gridCol w:w="1276"/>
        <w:gridCol w:w="1276"/>
        <w:gridCol w:w="1417"/>
      </w:tblGrid>
      <w:tr w:rsidR="00516159" w:rsidRPr="002F2AA9" w:rsidTr="00907AF7">
        <w:trPr>
          <w:trHeight w:val="578"/>
        </w:trPr>
        <w:tc>
          <w:tcPr>
            <w:tcW w:w="709" w:type="dxa"/>
            <w:vMerge w:val="restart"/>
            <w:vAlign w:val="center"/>
          </w:tcPr>
          <w:p w:rsidR="00516159" w:rsidRPr="00C24C84" w:rsidRDefault="00516159" w:rsidP="00516159">
            <w:pPr>
              <w:pStyle w:val="a9"/>
              <w:spacing w:after="0" w:line="240" w:lineRule="auto"/>
              <w:ind w:left="34" w:hanging="34"/>
              <w:jc w:val="left"/>
              <w:rPr>
                <w:rFonts w:ascii="Times New Roman" w:hAnsi="Times New Roman" w:cs="Times New Roman"/>
              </w:rPr>
            </w:pPr>
            <w:r w:rsidRPr="00C24C84">
              <w:rPr>
                <w:rFonts w:ascii="Times New Roman" w:hAnsi="Times New Roman" w:cs="Times New Roman"/>
              </w:rPr>
              <w:t>№</w:t>
            </w:r>
          </w:p>
          <w:p w:rsidR="00516159" w:rsidRPr="00C24C84" w:rsidRDefault="00516159" w:rsidP="00516159">
            <w:pPr>
              <w:pStyle w:val="a9"/>
              <w:spacing w:after="0" w:line="240" w:lineRule="auto"/>
              <w:ind w:left="0"/>
              <w:jc w:val="left"/>
              <w:rPr>
                <w:rFonts w:ascii="Times New Roman" w:hAnsi="Times New Roman" w:cs="Times New Roman"/>
              </w:rPr>
            </w:pPr>
            <w:r w:rsidRPr="00C24C84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4395" w:type="dxa"/>
            <w:vMerge w:val="restart"/>
            <w:vAlign w:val="center"/>
          </w:tcPr>
          <w:p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FC6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vAlign w:val="center"/>
          </w:tcPr>
          <w:p w:rsidR="00516159" w:rsidRDefault="00C7066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Ожидаемый</w:t>
            </w:r>
          </w:p>
          <w:p w:rsidR="00C70669" w:rsidRPr="00A03FC6" w:rsidRDefault="00C7066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1276" w:type="dxa"/>
            <w:vMerge w:val="restart"/>
            <w:vAlign w:val="center"/>
          </w:tcPr>
          <w:p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FC6">
              <w:rPr>
                <w:rFonts w:ascii="Times New Roman" w:hAnsi="Times New Roman" w:cs="Times New Roman"/>
              </w:rPr>
              <w:t xml:space="preserve">Срок </w:t>
            </w:r>
            <w:proofErr w:type="spellStart"/>
            <w:proofErr w:type="gramStart"/>
            <w:r w:rsidRPr="00A03FC6">
              <w:rPr>
                <w:rFonts w:ascii="Times New Roman" w:hAnsi="Times New Roman" w:cs="Times New Roman"/>
              </w:rPr>
              <w:t>испол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A03FC6">
              <w:rPr>
                <w:rFonts w:ascii="Times New Roman" w:hAnsi="Times New Roman" w:cs="Times New Roman"/>
              </w:rPr>
              <w:t>нения</w:t>
            </w:r>
            <w:proofErr w:type="gramEnd"/>
            <w:r w:rsidRPr="00A03FC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vMerge w:val="restart"/>
            <w:vAlign w:val="center"/>
          </w:tcPr>
          <w:p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FC6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1417" w:type="dxa"/>
            <w:vMerge w:val="restart"/>
            <w:vAlign w:val="center"/>
          </w:tcPr>
          <w:p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FC6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A03FC6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Pr="00A03FC6">
              <w:rPr>
                <w:rFonts w:ascii="Times New Roman" w:hAnsi="Times New Roman" w:cs="Times New Roman"/>
              </w:rPr>
              <w:t>, тыс. руб.</w:t>
            </w:r>
          </w:p>
        </w:tc>
      </w:tr>
      <w:tr w:rsidR="00516159" w:rsidRPr="002F2AA9" w:rsidTr="00907AF7">
        <w:trPr>
          <w:trHeight w:val="577"/>
        </w:trPr>
        <w:tc>
          <w:tcPr>
            <w:tcW w:w="709" w:type="dxa"/>
            <w:vMerge/>
            <w:vAlign w:val="center"/>
          </w:tcPr>
          <w:p w:rsidR="00516159" w:rsidRPr="00C24C84" w:rsidRDefault="00516159" w:rsidP="00516159">
            <w:pPr>
              <w:pStyle w:val="a9"/>
              <w:spacing w:after="0" w:line="240" w:lineRule="auto"/>
              <w:ind w:left="34" w:hanging="34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  <w:vMerge/>
            <w:vAlign w:val="center"/>
          </w:tcPr>
          <w:p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516159" w:rsidRPr="00A03FC6" w:rsidRDefault="00DF4586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vAlign w:val="center"/>
          </w:tcPr>
          <w:p w:rsidR="00516159" w:rsidRPr="00A03FC6" w:rsidRDefault="00DF4586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vAlign w:val="center"/>
          </w:tcPr>
          <w:p w:rsidR="00516159" w:rsidRPr="00A03FC6" w:rsidRDefault="00516159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063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709"/>
        <w:gridCol w:w="850"/>
        <w:gridCol w:w="1276"/>
        <w:gridCol w:w="1134"/>
        <w:gridCol w:w="1559"/>
      </w:tblGrid>
      <w:tr w:rsidR="00C24C84" w:rsidRPr="00B527E4" w:rsidTr="00907AF7">
        <w:trPr>
          <w:trHeight w:val="707"/>
        </w:trPr>
        <w:tc>
          <w:tcPr>
            <w:tcW w:w="10632" w:type="dxa"/>
            <w:gridSpan w:val="7"/>
            <w:shd w:val="clear" w:color="auto" w:fill="auto"/>
          </w:tcPr>
          <w:p w:rsidR="00C24C84" w:rsidRPr="003900B7" w:rsidRDefault="00C24C84" w:rsidP="00B74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3900B7">
              <w:rPr>
                <w:rFonts w:ascii="Times New Roman" w:hAnsi="Times New Roman" w:cs="Times New Roman"/>
                <w:b/>
                <w:bCs/>
                <w:lang w:eastAsia="ru-RU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профилактики правонарушений на территории МО город Ломоносов</w:t>
            </w:r>
          </w:p>
        </w:tc>
      </w:tr>
      <w:tr w:rsidR="001B4137" w:rsidRPr="00B527E4" w:rsidTr="00907AF7">
        <w:tc>
          <w:tcPr>
            <w:tcW w:w="709" w:type="dxa"/>
            <w:shd w:val="clear" w:color="auto" w:fill="auto"/>
          </w:tcPr>
          <w:p w:rsidR="001B4137" w:rsidRPr="003900B7" w:rsidRDefault="001B4137" w:rsidP="001B4137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1.1.</w:t>
            </w:r>
          </w:p>
        </w:tc>
        <w:tc>
          <w:tcPr>
            <w:tcW w:w="4395" w:type="dxa"/>
            <w:shd w:val="clear" w:color="auto" w:fill="auto"/>
          </w:tcPr>
          <w:p w:rsidR="001B4137" w:rsidRPr="00746975" w:rsidRDefault="001B4137" w:rsidP="001B4137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 xml:space="preserve">Подготовка аналитических справок </w:t>
            </w:r>
            <w:proofErr w:type="gramStart"/>
            <w:r w:rsidRPr="00746975">
              <w:rPr>
                <w:rFonts w:ascii="Times New Roman" w:hAnsi="Times New Roman"/>
              </w:rPr>
              <w:t>к  заседаниям</w:t>
            </w:r>
            <w:proofErr w:type="gramEnd"/>
            <w:r w:rsidRPr="00746975">
              <w:rPr>
                <w:rFonts w:ascii="Times New Roman" w:hAnsi="Times New Roman"/>
              </w:rPr>
              <w:t xml:space="preserve"> Коллегии при администрации Петродворцового района при рассмотрении, по профилактике правонарушений.</w:t>
            </w:r>
            <w:r w:rsidRPr="0074697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1B4137" w:rsidRPr="003900B7" w:rsidRDefault="001B4137" w:rsidP="001B4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1B4137" w:rsidRPr="003900B7" w:rsidRDefault="001B4137" w:rsidP="001B41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1B4137" w:rsidRPr="00A008CB" w:rsidRDefault="00516159" w:rsidP="001B41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proofErr w:type="gramStart"/>
            <w:r w:rsidRPr="003900B7">
              <w:rPr>
                <w:rFonts w:ascii="Times New Roman" w:hAnsi="Times New Roman" w:cs="Times New Roman"/>
              </w:rPr>
              <w:t>отдель</w:t>
            </w:r>
            <w:proofErr w:type="spellEnd"/>
            <w:r w:rsidRPr="003900B7">
              <w:rPr>
                <w:rFonts w:ascii="Times New Roman" w:hAnsi="Times New Roman" w:cs="Times New Roman"/>
              </w:rPr>
              <w:t>-ному</w:t>
            </w:r>
            <w:proofErr w:type="gramEnd"/>
            <w:r w:rsidRPr="003900B7">
              <w:rPr>
                <w:rFonts w:ascii="Times New Roman" w:hAnsi="Times New Roman" w:cs="Times New Roman"/>
              </w:rPr>
              <w:t xml:space="preserve"> плану</w:t>
            </w:r>
          </w:p>
        </w:tc>
        <w:tc>
          <w:tcPr>
            <w:tcW w:w="1134" w:type="dxa"/>
            <w:shd w:val="clear" w:color="auto" w:fill="auto"/>
          </w:tcPr>
          <w:p w:rsidR="001B4137" w:rsidRPr="00A008CB" w:rsidRDefault="001B4137" w:rsidP="001B41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193F">
              <w:rPr>
                <w:rFonts w:ascii="Times New Roman" w:hAnsi="Times New Roman"/>
                <w:bCs/>
                <w:lang w:eastAsia="ru-RU"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1B4137" w:rsidRPr="00A008CB" w:rsidRDefault="001B4137" w:rsidP="001B41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B4137" w:rsidRPr="00B527E4" w:rsidTr="00907AF7">
        <w:tc>
          <w:tcPr>
            <w:tcW w:w="709" w:type="dxa"/>
            <w:shd w:val="clear" w:color="auto" w:fill="auto"/>
          </w:tcPr>
          <w:p w:rsidR="001B4137" w:rsidRPr="003900B7" w:rsidRDefault="001B4137" w:rsidP="001B4137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1.2</w:t>
            </w:r>
          </w:p>
        </w:tc>
        <w:tc>
          <w:tcPr>
            <w:tcW w:w="4395" w:type="dxa"/>
            <w:shd w:val="clear" w:color="auto" w:fill="auto"/>
          </w:tcPr>
          <w:p w:rsidR="001B4137" w:rsidRPr="00746975" w:rsidRDefault="001B4137" w:rsidP="001B4137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работе межведомственной рабочей группы по профилактике правонарушений при прокуратуре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1B4137" w:rsidRDefault="001B4137" w:rsidP="001B4137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1B4137" w:rsidRPr="003900B7" w:rsidRDefault="00C70669" w:rsidP="001B4137">
            <w:pPr>
              <w:ind w:right="-9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1B4137" w:rsidRPr="00A008CB" w:rsidRDefault="00C70669" w:rsidP="001B41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 квартал</w:t>
            </w:r>
          </w:p>
        </w:tc>
        <w:tc>
          <w:tcPr>
            <w:tcW w:w="1134" w:type="dxa"/>
            <w:shd w:val="clear" w:color="auto" w:fill="auto"/>
          </w:tcPr>
          <w:p w:rsidR="001B4137" w:rsidRDefault="001B4137" w:rsidP="001B4137">
            <w:pPr>
              <w:jc w:val="center"/>
            </w:pPr>
            <w:r w:rsidRPr="003B49D8">
              <w:rPr>
                <w:rFonts w:ascii="Times New Roman" w:hAnsi="Times New Roman"/>
                <w:bCs/>
                <w:lang w:eastAsia="ru-RU"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1B4137" w:rsidRPr="00A008CB" w:rsidRDefault="001B4137" w:rsidP="001B41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F4586" w:rsidRPr="00B527E4" w:rsidTr="00907AF7">
        <w:tc>
          <w:tcPr>
            <w:tcW w:w="709" w:type="dxa"/>
            <w:shd w:val="clear" w:color="auto" w:fill="auto"/>
          </w:tcPr>
          <w:p w:rsidR="00DF4586" w:rsidRPr="003900B7" w:rsidRDefault="00DF4586" w:rsidP="00DF4586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1.3</w:t>
            </w:r>
          </w:p>
        </w:tc>
        <w:tc>
          <w:tcPr>
            <w:tcW w:w="4395" w:type="dxa"/>
            <w:shd w:val="clear" w:color="auto" w:fill="auto"/>
          </w:tcPr>
          <w:p w:rsidR="00DF4586" w:rsidRPr="00746975" w:rsidRDefault="00DF4586" w:rsidP="00DF458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заседаниях муниципального совета МО город Ломоносов при подведении итогов выполнения планов работы</w:t>
            </w:r>
          </w:p>
        </w:tc>
        <w:tc>
          <w:tcPr>
            <w:tcW w:w="709" w:type="dxa"/>
            <w:shd w:val="clear" w:color="auto" w:fill="auto"/>
          </w:tcPr>
          <w:p w:rsidR="00DF4586" w:rsidRDefault="00DF4586" w:rsidP="00DF458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F4586" w:rsidRPr="003900B7" w:rsidRDefault="00C70669" w:rsidP="00DF4586">
            <w:pPr>
              <w:ind w:left="-108" w:right="-99" w:firstLine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DF4586" w:rsidRPr="003900B7" w:rsidRDefault="00C70669" w:rsidP="00DF4586">
            <w:pPr>
              <w:ind w:left="-108" w:right="-99" w:firstLine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1-2 полугодие</w:t>
            </w:r>
          </w:p>
        </w:tc>
        <w:tc>
          <w:tcPr>
            <w:tcW w:w="1134" w:type="dxa"/>
            <w:shd w:val="clear" w:color="auto" w:fill="auto"/>
          </w:tcPr>
          <w:p w:rsidR="00DF4586" w:rsidRDefault="00DF4586" w:rsidP="00DF4586">
            <w:pPr>
              <w:jc w:val="center"/>
            </w:pPr>
            <w:r w:rsidRPr="003B49D8">
              <w:rPr>
                <w:rFonts w:ascii="Times New Roman" w:hAnsi="Times New Roman"/>
                <w:bCs/>
                <w:lang w:eastAsia="ru-RU"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DF4586" w:rsidRPr="00A008CB" w:rsidRDefault="00DF4586" w:rsidP="00DF458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F4586" w:rsidRPr="00B527E4" w:rsidTr="00907AF7">
        <w:trPr>
          <w:trHeight w:val="1061"/>
        </w:trPr>
        <w:tc>
          <w:tcPr>
            <w:tcW w:w="709" w:type="dxa"/>
            <w:shd w:val="clear" w:color="auto" w:fill="auto"/>
          </w:tcPr>
          <w:p w:rsidR="00DF4586" w:rsidRPr="003900B7" w:rsidRDefault="00DF4586" w:rsidP="00DF458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DF4586" w:rsidRPr="00746975" w:rsidRDefault="00DF4586" w:rsidP="00DF458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заседании районного штаба по координации деятельности народных дружин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DF4586" w:rsidRDefault="00DF4586" w:rsidP="00DF458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F4586" w:rsidRPr="003900B7" w:rsidRDefault="00C70669" w:rsidP="00DF4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DF4586" w:rsidRPr="003900B7" w:rsidRDefault="00C70669" w:rsidP="00DF4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1-2 полугодие</w:t>
            </w:r>
          </w:p>
        </w:tc>
        <w:tc>
          <w:tcPr>
            <w:tcW w:w="1134" w:type="dxa"/>
            <w:shd w:val="clear" w:color="auto" w:fill="auto"/>
          </w:tcPr>
          <w:p w:rsidR="00DF4586" w:rsidRDefault="00DF4586" w:rsidP="00DF4586">
            <w:pPr>
              <w:jc w:val="center"/>
            </w:pPr>
            <w:r w:rsidRPr="003B49D8">
              <w:rPr>
                <w:rFonts w:ascii="Times New Roman" w:hAnsi="Times New Roman"/>
                <w:bCs/>
                <w:lang w:eastAsia="ru-RU"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DF4586" w:rsidRPr="00A008CB" w:rsidRDefault="00DF4586" w:rsidP="00DF458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F4586" w:rsidRPr="00B527E4" w:rsidTr="00907AF7">
        <w:trPr>
          <w:trHeight w:val="796"/>
        </w:trPr>
        <w:tc>
          <w:tcPr>
            <w:tcW w:w="709" w:type="dxa"/>
            <w:shd w:val="clear" w:color="auto" w:fill="auto"/>
          </w:tcPr>
          <w:p w:rsidR="00DF4586" w:rsidRPr="003900B7" w:rsidRDefault="00DF4586" w:rsidP="00DF458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4395" w:type="dxa"/>
            <w:shd w:val="clear" w:color="auto" w:fill="auto"/>
          </w:tcPr>
          <w:p w:rsidR="00DF4586" w:rsidRPr="00746975" w:rsidRDefault="00DF4586" w:rsidP="00DF458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 xml:space="preserve">Предоставление отчетов по программе в </w:t>
            </w:r>
            <w:r>
              <w:rPr>
                <w:rFonts w:ascii="Times New Roman" w:hAnsi="Times New Roman"/>
              </w:rPr>
              <w:t>а</w:t>
            </w:r>
            <w:r w:rsidRPr="00746975">
              <w:rPr>
                <w:rFonts w:ascii="Times New Roman" w:hAnsi="Times New Roman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709" w:type="dxa"/>
            <w:shd w:val="clear" w:color="auto" w:fill="auto"/>
          </w:tcPr>
          <w:p w:rsidR="00DF4586" w:rsidRDefault="00DF4586" w:rsidP="00DF458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F4586" w:rsidRPr="003900B7" w:rsidRDefault="00C70669" w:rsidP="00DF4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DF4586" w:rsidRPr="003900B7" w:rsidRDefault="00C70669" w:rsidP="00DF4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1-4 квартал</w:t>
            </w:r>
          </w:p>
        </w:tc>
        <w:tc>
          <w:tcPr>
            <w:tcW w:w="1134" w:type="dxa"/>
            <w:shd w:val="clear" w:color="auto" w:fill="auto"/>
          </w:tcPr>
          <w:p w:rsidR="00DF4586" w:rsidRDefault="00DF4586" w:rsidP="00DF4586">
            <w:pPr>
              <w:jc w:val="center"/>
            </w:pPr>
            <w:r w:rsidRPr="003B49D8">
              <w:rPr>
                <w:rFonts w:ascii="Times New Roman" w:hAnsi="Times New Roman"/>
                <w:bCs/>
                <w:lang w:eastAsia="ru-RU"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DF4586" w:rsidRPr="00A008CB" w:rsidRDefault="00DF4586" w:rsidP="00DF458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F4586" w:rsidRPr="00B527E4" w:rsidTr="00907AF7">
        <w:trPr>
          <w:trHeight w:val="830"/>
        </w:trPr>
        <w:tc>
          <w:tcPr>
            <w:tcW w:w="709" w:type="dxa"/>
            <w:shd w:val="clear" w:color="auto" w:fill="auto"/>
          </w:tcPr>
          <w:p w:rsidR="00DF4586" w:rsidRPr="00C852C4" w:rsidRDefault="00DF4586" w:rsidP="00DF4586">
            <w:pPr>
              <w:pStyle w:val="a5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1.6</w:t>
            </w:r>
          </w:p>
        </w:tc>
        <w:tc>
          <w:tcPr>
            <w:tcW w:w="4395" w:type="dxa"/>
            <w:shd w:val="clear" w:color="auto" w:fill="auto"/>
          </w:tcPr>
          <w:p w:rsidR="00DF4586" w:rsidRPr="00C852C4" w:rsidRDefault="00DF4586" w:rsidP="00DF4586">
            <w:pPr>
              <w:pStyle w:val="a5"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Взаимообмен информацией с иными субъектами профилактики правонарушений</w:t>
            </w:r>
          </w:p>
        </w:tc>
        <w:tc>
          <w:tcPr>
            <w:tcW w:w="709" w:type="dxa"/>
            <w:shd w:val="clear" w:color="auto" w:fill="auto"/>
          </w:tcPr>
          <w:p w:rsidR="00DF4586" w:rsidRDefault="00DF4586" w:rsidP="00DF458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F4586" w:rsidRPr="00C852C4" w:rsidRDefault="00DF4586" w:rsidP="00DF458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F4586" w:rsidRPr="00C852C4" w:rsidRDefault="00DF4586" w:rsidP="00DF4586">
            <w:pPr>
              <w:pStyle w:val="a5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 xml:space="preserve">По мере </w:t>
            </w:r>
            <w:proofErr w:type="spellStart"/>
            <w:proofErr w:type="gramStart"/>
            <w:r w:rsidRPr="00C852C4">
              <w:rPr>
                <w:rFonts w:ascii="Times New Roman" w:hAnsi="Times New Roman"/>
              </w:rPr>
              <w:t>необходи</w:t>
            </w:r>
            <w:proofErr w:type="spellEnd"/>
            <w:r w:rsidR="00C70669">
              <w:rPr>
                <w:rFonts w:ascii="Times New Roman" w:hAnsi="Times New Roman"/>
              </w:rPr>
              <w:t>-</w:t>
            </w:r>
            <w:r w:rsidRPr="00C852C4">
              <w:rPr>
                <w:rFonts w:ascii="Times New Roman" w:hAnsi="Times New Roman"/>
              </w:rPr>
              <w:t>мости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DF4586" w:rsidRPr="00C852C4" w:rsidRDefault="00DF4586" w:rsidP="00DF4586">
            <w:pPr>
              <w:pStyle w:val="a5"/>
              <w:jc w:val="center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  <w:bCs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DF4586" w:rsidRPr="00A008CB" w:rsidRDefault="00DF4586" w:rsidP="00DF458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F4586" w:rsidRPr="00B527E4" w:rsidTr="00907AF7">
        <w:trPr>
          <w:trHeight w:val="645"/>
        </w:trPr>
        <w:tc>
          <w:tcPr>
            <w:tcW w:w="709" w:type="dxa"/>
            <w:shd w:val="clear" w:color="auto" w:fill="auto"/>
          </w:tcPr>
          <w:p w:rsidR="00DF4586" w:rsidRPr="003900B7" w:rsidRDefault="00DF4586" w:rsidP="00DF458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4395" w:type="dxa"/>
            <w:shd w:val="clear" w:color="auto" w:fill="auto"/>
          </w:tcPr>
          <w:p w:rsidR="00DF4586" w:rsidRPr="00746975" w:rsidRDefault="00DF4586" w:rsidP="00DF458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 xml:space="preserve">Рабочие группы с ОО «Народная дружина </w:t>
            </w:r>
            <w:proofErr w:type="spellStart"/>
            <w:r w:rsidRPr="00746975">
              <w:rPr>
                <w:rFonts w:ascii="Times New Roman" w:hAnsi="Times New Roman"/>
              </w:rPr>
              <w:t>г.Ломоносова</w:t>
            </w:r>
            <w:proofErr w:type="spellEnd"/>
            <w:r w:rsidRPr="00746975">
              <w:rPr>
                <w:rFonts w:ascii="Times New Roman" w:hAnsi="Times New Roman"/>
              </w:rPr>
              <w:t>» по вопросам охраны общественного порядка на территории МО город Ломоносов</w:t>
            </w:r>
          </w:p>
        </w:tc>
        <w:tc>
          <w:tcPr>
            <w:tcW w:w="709" w:type="dxa"/>
            <w:shd w:val="clear" w:color="auto" w:fill="auto"/>
          </w:tcPr>
          <w:p w:rsidR="00DF4586" w:rsidRDefault="00DF4586" w:rsidP="00DF458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F4586" w:rsidRPr="003900B7" w:rsidRDefault="00DF4586" w:rsidP="00DF4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F4586" w:rsidRPr="003900B7" w:rsidRDefault="00DF4586" w:rsidP="00DF45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согласо-ванию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DF4586" w:rsidRDefault="00DF4586" w:rsidP="00DF4586">
            <w:pPr>
              <w:jc w:val="center"/>
            </w:pPr>
            <w:r w:rsidRPr="003B49D8">
              <w:rPr>
                <w:rFonts w:ascii="Times New Roman" w:hAnsi="Times New Roman"/>
                <w:bCs/>
                <w:lang w:eastAsia="ru-RU"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DF4586" w:rsidRPr="00A008CB" w:rsidRDefault="00DF4586" w:rsidP="00DF458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4C84" w:rsidRPr="00B527E4" w:rsidTr="00907AF7">
        <w:tc>
          <w:tcPr>
            <w:tcW w:w="10632" w:type="dxa"/>
            <w:gridSpan w:val="7"/>
            <w:shd w:val="clear" w:color="auto" w:fill="auto"/>
          </w:tcPr>
          <w:p w:rsidR="00C24C84" w:rsidRPr="00746975" w:rsidRDefault="00C24C84" w:rsidP="00B74BAA">
            <w:pPr>
              <w:pStyle w:val="a5"/>
              <w:rPr>
                <w:rFonts w:ascii="Times New Roman" w:hAnsi="Times New Roman"/>
                <w:i/>
              </w:rPr>
            </w:pPr>
            <w:r w:rsidRPr="00746975">
              <w:rPr>
                <w:rFonts w:ascii="Times New Roman" w:hAnsi="Times New Roman"/>
                <w:b/>
                <w:i/>
              </w:rPr>
              <w:t>2.Мероприятия, направленные на решения вопроса местного значения</w:t>
            </w:r>
          </w:p>
        </w:tc>
      </w:tr>
      <w:tr w:rsidR="00C24C84" w:rsidRPr="00B527E4" w:rsidTr="00907AF7">
        <w:tc>
          <w:tcPr>
            <w:tcW w:w="10632" w:type="dxa"/>
            <w:gridSpan w:val="7"/>
            <w:shd w:val="clear" w:color="auto" w:fill="auto"/>
          </w:tcPr>
          <w:p w:rsidR="00C24C84" w:rsidRPr="00746975" w:rsidRDefault="00C24C84" w:rsidP="00B74BAA">
            <w:pPr>
              <w:pStyle w:val="a5"/>
              <w:rPr>
                <w:rFonts w:ascii="Times New Roman" w:hAnsi="Times New Roman"/>
                <w:i/>
              </w:rPr>
            </w:pPr>
            <w:r w:rsidRPr="00746975">
              <w:rPr>
                <w:rFonts w:ascii="Times New Roman" w:hAnsi="Times New Roman"/>
                <w:b/>
                <w:bCs/>
              </w:rPr>
              <w:t>2.1. Информационное обеспечение программы по профилактике правонарушений</w:t>
            </w:r>
          </w:p>
        </w:tc>
      </w:tr>
      <w:tr w:rsidR="00893C00" w:rsidRPr="00B527E4" w:rsidTr="00907AF7">
        <w:trPr>
          <w:trHeight w:val="1009"/>
        </w:trPr>
        <w:tc>
          <w:tcPr>
            <w:tcW w:w="709" w:type="dxa"/>
            <w:shd w:val="clear" w:color="auto" w:fill="auto"/>
          </w:tcPr>
          <w:p w:rsidR="00893C00" w:rsidRPr="00C852C4" w:rsidRDefault="00893C00" w:rsidP="00C7066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2.1.1.</w:t>
            </w:r>
          </w:p>
        </w:tc>
        <w:tc>
          <w:tcPr>
            <w:tcW w:w="4395" w:type="dxa"/>
            <w:shd w:val="clear" w:color="auto" w:fill="auto"/>
          </w:tcPr>
          <w:p w:rsidR="00893C00" w:rsidRPr="00C852C4" w:rsidRDefault="00893C00" w:rsidP="00C70669">
            <w:pPr>
              <w:pStyle w:val="a5"/>
              <w:jc w:val="both"/>
              <w:rPr>
                <w:rFonts w:ascii="Times New Roman" w:hAnsi="Times New Roman"/>
              </w:rPr>
            </w:pPr>
            <w:r w:rsidRPr="00F5058A">
              <w:rPr>
                <w:rFonts w:ascii="Times New Roman" w:hAnsi="Times New Roman"/>
                <w:color w:val="000000"/>
              </w:rPr>
              <w:t>Проведение разъяснительной работы с населением с целью профилактики преступлений, в том числе, мошенничества в отношении лиц пенсионного возраста, краж с незаконным проникновением в жилище: разъяснение порядка заключения договоров с ОВО, укрепление дверей и др.</w:t>
            </w:r>
          </w:p>
        </w:tc>
        <w:tc>
          <w:tcPr>
            <w:tcW w:w="709" w:type="dxa"/>
            <w:shd w:val="clear" w:color="auto" w:fill="auto"/>
          </w:tcPr>
          <w:p w:rsidR="00893C00" w:rsidRDefault="00893C00" w:rsidP="00C7066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893C00" w:rsidRDefault="00893C00" w:rsidP="00C70669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893C00" w:rsidRDefault="00893C00" w:rsidP="00C7066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893C00" w:rsidRPr="00C852C4" w:rsidRDefault="00893C00" w:rsidP="00C7066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893C00" w:rsidRPr="00C852C4" w:rsidRDefault="00893C00" w:rsidP="00C70669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70669" w:rsidRPr="00B527E4" w:rsidTr="00907AF7">
        <w:trPr>
          <w:trHeight w:val="1009"/>
        </w:trPr>
        <w:tc>
          <w:tcPr>
            <w:tcW w:w="709" w:type="dxa"/>
            <w:shd w:val="clear" w:color="auto" w:fill="auto"/>
          </w:tcPr>
          <w:p w:rsidR="00C70669" w:rsidRPr="00C852C4" w:rsidRDefault="00C70669" w:rsidP="00C70669">
            <w:pPr>
              <w:pStyle w:val="a5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2.1.</w:t>
            </w:r>
            <w:r w:rsidR="00893C00">
              <w:rPr>
                <w:rFonts w:ascii="Times New Roman" w:hAnsi="Times New Roman"/>
              </w:rPr>
              <w:t>1.1.</w:t>
            </w:r>
          </w:p>
        </w:tc>
        <w:tc>
          <w:tcPr>
            <w:tcW w:w="4395" w:type="dxa"/>
            <w:shd w:val="clear" w:color="auto" w:fill="auto"/>
          </w:tcPr>
          <w:p w:rsidR="00C70669" w:rsidRPr="00C852C4" w:rsidRDefault="00C70669" w:rsidP="00C70669">
            <w:pPr>
              <w:pStyle w:val="a5"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 xml:space="preserve">Публикация информационных материалов в газете «Муниципальный Ломоносов» по вопросам профилактики правонарушений на территории МО </w:t>
            </w:r>
            <w:proofErr w:type="spellStart"/>
            <w:r w:rsidRPr="00C852C4">
              <w:rPr>
                <w:rFonts w:ascii="Times New Roman" w:hAnsi="Times New Roman"/>
              </w:rPr>
              <w:t>г.Ломоносов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C70669" w:rsidRPr="00C852C4" w:rsidRDefault="00C70669" w:rsidP="00C7066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C70669" w:rsidRPr="00C852C4" w:rsidRDefault="00C70669" w:rsidP="00C70669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C70669" w:rsidRPr="00C852C4" w:rsidRDefault="00C70669" w:rsidP="00C7066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1134" w:type="dxa"/>
            <w:shd w:val="clear" w:color="auto" w:fill="auto"/>
          </w:tcPr>
          <w:p w:rsidR="00C70669" w:rsidRPr="00C852C4" w:rsidRDefault="00C70669" w:rsidP="00C70669">
            <w:pPr>
              <w:pStyle w:val="a5"/>
              <w:jc w:val="center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C70669" w:rsidRPr="00C852C4" w:rsidRDefault="00C70669" w:rsidP="00C70669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852C4">
              <w:rPr>
                <w:rFonts w:ascii="Times New Roman" w:hAnsi="Times New Roman"/>
              </w:rPr>
              <w:t>Финанси-рование</w:t>
            </w:r>
            <w:proofErr w:type="spellEnd"/>
            <w:proofErr w:type="gramEnd"/>
          </w:p>
          <w:p w:rsidR="00C70669" w:rsidRPr="00C852C4" w:rsidRDefault="00C70669" w:rsidP="00C70669">
            <w:pPr>
              <w:pStyle w:val="a5"/>
              <w:jc w:val="center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по смете МКУ</w:t>
            </w:r>
          </w:p>
        </w:tc>
      </w:tr>
      <w:tr w:rsidR="00893C00" w:rsidRPr="00B527E4" w:rsidTr="00907AF7">
        <w:trPr>
          <w:trHeight w:val="1005"/>
        </w:trPr>
        <w:tc>
          <w:tcPr>
            <w:tcW w:w="709" w:type="dxa"/>
            <w:shd w:val="clear" w:color="auto" w:fill="auto"/>
          </w:tcPr>
          <w:p w:rsidR="00893C00" w:rsidRPr="00C852C4" w:rsidRDefault="00893C00" w:rsidP="00893C0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2.1.1.2.</w:t>
            </w:r>
          </w:p>
        </w:tc>
        <w:tc>
          <w:tcPr>
            <w:tcW w:w="4395" w:type="dxa"/>
            <w:shd w:val="clear" w:color="auto" w:fill="auto"/>
          </w:tcPr>
          <w:p w:rsidR="00893C00" w:rsidRPr="00893C00" w:rsidRDefault="001E533F" w:rsidP="001E533F">
            <w:pPr>
              <w:pStyle w:val="a5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Публикация </w:t>
            </w:r>
            <w:proofErr w:type="gramStart"/>
            <w:r>
              <w:rPr>
                <w:rFonts w:ascii="Times New Roman" w:hAnsi="Times New Roman"/>
              </w:rPr>
              <w:t xml:space="preserve">материалов </w:t>
            </w:r>
            <w:r w:rsidR="00893C00">
              <w:rPr>
                <w:rFonts w:ascii="Times New Roman" w:hAnsi="Times New Roman"/>
              </w:rPr>
              <w:t xml:space="preserve"> на</w:t>
            </w:r>
            <w:proofErr w:type="gramEnd"/>
            <w:r w:rsidR="00893C00">
              <w:rPr>
                <w:rFonts w:ascii="Times New Roman" w:hAnsi="Times New Roman"/>
              </w:rPr>
              <w:t xml:space="preserve"> официальном сайте</w:t>
            </w:r>
            <w:r w:rsidR="00893C00" w:rsidRPr="00893C00">
              <w:rPr>
                <w:sz w:val="20"/>
              </w:rPr>
              <w:t xml:space="preserve"> </w:t>
            </w:r>
            <w:hyperlink r:id="rId9" w:history="1">
              <w:r w:rsidR="00893C00" w:rsidRPr="00893C00">
                <w:rPr>
                  <w:rStyle w:val="a6"/>
                  <w:rFonts w:ascii="Times New Roman" w:hAnsi="Times New Roman"/>
                  <w:lang w:val="en-US"/>
                </w:rPr>
                <w:t>http</w:t>
              </w:r>
              <w:r w:rsidR="00893C00" w:rsidRPr="00893C00">
                <w:rPr>
                  <w:rStyle w:val="a6"/>
                  <w:rFonts w:ascii="Times New Roman" w:hAnsi="Times New Roman"/>
                </w:rPr>
                <w:t>://</w:t>
              </w:r>
              <w:r w:rsidR="00893C00" w:rsidRPr="00893C00">
                <w:rPr>
                  <w:rStyle w:val="a6"/>
                  <w:rFonts w:ascii="Times New Roman" w:hAnsi="Times New Roman"/>
                  <w:lang w:val="en-US"/>
                </w:rPr>
                <w:t>www</w:t>
              </w:r>
              <w:r w:rsidR="00893C00" w:rsidRPr="00893C00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="00893C00" w:rsidRPr="00893C00">
                <w:rPr>
                  <w:rStyle w:val="a6"/>
                  <w:rFonts w:ascii="Times New Roman" w:hAnsi="Times New Roman"/>
                  <w:lang w:val="en-US"/>
                </w:rPr>
                <w:t>mo</w:t>
              </w:r>
              <w:proofErr w:type="spellEnd"/>
              <w:r w:rsidR="00893C00" w:rsidRPr="00893C00">
                <w:rPr>
                  <w:rStyle w:val="a6"/>
                  <w:rFonts w:ascii="Times New Roman" w:hAnsi="Times New Roman"/>
                </w:rPr>
                <w:t>-</w:t>
              </w:r>
              <w:proofErr w:type="spellStart"/>
              <w:r w:rsidR="00893C00" w:rsidRPr="00893C00">
                <w:rPr>
                  <w:rStyle w:val="a6"/>
                  <w:rFonts w:ascii="Times New Roman" w:hAnsi="Times New Roman"/>
                  <w:lang w:val="en-US"/>
                </w:rPr>
                <w:t>lomonosov</w:t>
              </w:r>
              <w:proofErr w:type="spellEnd"/>
              <w:r w:rsidR="00893C00" w:rsidRPr="00893C00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="00893C00" w:rsidRPr="00893C00">
                <w:rPr>
                  <w:rStyle w:val="a6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9" w:type="dxa"/>
            <w:shd w:val="clear" w:color="auto" w:fill="auto"/>
          </w:tcPr>
          <w:p w:rsidR="00893C00" w:rsidRPr="00C852C4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893C00" w:rsidRPr="00C852C4" w:rsidRDefault="001E533F" w:rsidP="00893C00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893C00" w:rsidRPr="00C852C4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1134" w:type="dxa"/>
            <w:shd w:val="clear" w:color="auto" w:fill="auto"/>
          </w:tcPr>
          <w:p w:rsidR="00893C00" w:rsidRPr="00C852C4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893C00" w:rsidRPr="00C852C4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852C4">
              <w:rPr>
                <w:rFonts w:ascii="Times New Roman" w:hAnsi="Times New Roman"/>
              </w:rPr>
              <w:t>Финанси-рование</w:t>
            </w:r>
            <w:proofErr w:type="spellEnd"/>
            <w:proofErr w:type="gramEnd"/>
          </w:p>
          <w:p w:rsidR="00893C00" w:rsidRPr="00C852C4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по смете МКУ</w:t>
            </w:r>
          </w:p>
        </w:tc>
      </w:tr>
      <w:tr w:rsidR="00C70669" w:rsidRPr="00B527E4" w:rsidTr="00907AF7">
        <w:trPr>
          <w:trHeight w:val="1341"/>
        </w:trPr>
        <w:tc>
          <w:tcPr>
            <w:tcW w:w="709" w:type="dxa"/>
            <w:shd w:val="clear" w:color="auto" w:fill="auto"/>
          </w:tcPr>
          <w:p w:rsidR="00C70669" w:rsidRPr="00486131" w:rsidRDefault="00C70669" w:rsidP="00C706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6131">
              <w:rPr>
                <w:rFonts w:ascii="Times New Roman" w:hAnsi="Times New Roman"/>
                <w:sz w:val="20"/>
                <w:szCs w:val="20"/>
              </w:rPr>
              <w:t>2.1.</w:t>
            </w:r>
            <w:r w:rsidR="00893C0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C70669" w:rsidRPr="00746975" w:rsidRDefault="00C70669" w:rsidP="00C70669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Предоставление правоохранительным структурам (УМВД, районные отделы УФМС, УФСБ, Прокуратуре Петродворцового района Санкт-Петербурга) возможности размещения в муниципальных средствах массовой информации компетентной информации о результатах деятельности в области профилактики правонарушений</w:t>
            </w:r>
          </w:p>
        </w:tc>
        <w:tc>
          <w:tcPr>
            <w:tcW w:w="709" w:type="dxa"/>
            <w:shd w:val="clear" w:color="auto" w:fill="auto"/>
          </w:tcPr>
          <w:p w:rsidR="00C70669" w:rsidRPr="003900B7" w:rsidRDefault="00C70669" w:rsidP="00C706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C70669" w:rsidRPr="000105AE" w:rsidRDefault="00C70669" w:rsidP="00C706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C70669" w:rsidRPr="00A008CB" w:rsidRDefault="00C70669" w:rsidP="00C70669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обраще-нию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C70669" w:rsidRPr="00A008CB" w:rsidRDefault="00C70669" w:rsidP="00C70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C70669" w:rsidRDefault="00C70669" w:rsidP="00C7066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008CB">
              <w:rPr>
                <w:rFonts w:ascii="Times New Roman" w:hAnsi="Times New Roman" w:cs="Times New Roman"/>
              </w:rPr>
              <w:t>Финанси-рование</w:t>
            </w:r>
            <w:proofErr w:type="spellEnd"/>
            <w:proofErr w:type="gramEnd"/>
            <w:r w:rsidRPr="00A008CB">
              <w:rPr>
                <w:rFonts w:ascii="Times New Roman" w:hAnsi="Times New Roman" w:cs="Times New Roman"/>
              </w:rPr>
              <w:t xml:space="preserve"> </w:t>
            </w:r>
          </w:p>
          <w:p w:rsidR="00C70669" w:rsidRPr="00A008CB" w:rsidRDefault="00C70669" w:rsidP="00C70669">
            <w:pPr>
              <w:spacing w:after="0" w:line="240" w:lineRule="auto"/>
              <w:jc w:val="center"/>
            </w:pPr>
            <w:r w:rsidRPr="00A008CB">
              <w:rPr>
                <w:rFonts w:ascii="Times New Roman" w:hAnsi="Times New Roman" w:cs="Times New Roman"/>
              </w:rPr>
              <w:t>по смете МКУ</w:t>
            </w:r>
          </w:p>
        </w:tc>
      </w:tr>
      <w:tr w:rsidR="00C24C84" w:rsidRPr="00B527E4" w:rsidTr="00907AF7">
        <w:trPr>
          <w:trHeight w:val="983"/>
        </w:trPr>
        <w:tc>
          <w:tcPr>
            <w:tcW w:w="709" w:type="dxa"/>
            <w:shd w:val="clear" w:color="auto" w:fill="auto"/>
          </w:tcPr>
          <w:p w:rsidR="00C24C84" w:rsidRPr="00F5058A" w:rsidRDefault="00C24C84" w:rsidP="00F5058A">
            <w:pPr>
              <w:pStyle w:val="a5"/>
              <w:ind w:right="-106"/>
              <w:rPr>
                <w:rFonts w:ascii="Times New Roman" w:hAnsi="Times New Roman"/>
                <w:sz w:val="20"/>
                <w:szCs w:val="20"/>
              </w:rPr>
            </w:pPr>
            <w:r w:rsidRPr="00F5058A">
              <w:rPr>
                <w:rFonts w:ascii="Times New Roman" w:hAnsi="Times New Roman"/>
                <w:sz w:val="20"/>
                <w:szCs w:val="20"/>
              </w:rPr>
              <w:t>2.1</w:t>
            </w:r>
            <w:r w:rsidR="00893C00">
              <w:rPr>
                <w:rFonts w:ascii="Times New Roman" w:hAnsi="Times New Roman"/>
                <w:sz w:val="20"/>
                <w:szCs w:val="20"/>
              </w:rPr>
              <w:t>.3</w:t>
            </w:r>
          </w:p>
        </w:tc>
        <w:tc>
          <w:tcPr>
            <w:tcW w:w="4395" w:type="dxa"/>
            <w:shd w:val="clear" w:color="auto" w:fill="auto"/>
          </w:tcPr>
          <w:p w:rsidR="00C24C84" w:rsidRPr="00BD51A9" w:rsidRDefault="001052C2" w:rsidP="00B74BAA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</w:t>
            </w:r>
            <w:r w:rsidR="00C24C84" w:rsidRPr="00BD51A9">
              <w:rPr>
                <w:rFonts w:ascii="Times New Roman" w:hAnsi="Times New Roman"/>
              </w:rPr>
              <w:t xml:space="preserve">ние и распространение плакатов по вопросам профилактики правонарушений на территории МО </w:t>
            </w:r>
            <w:proofErr w:type="spellStart"/>
            <w:r w:rsidR="00C24C84" w:rsidRPr="00BD51A9">
              <w:rPr>
                <w:rFonts w:ascii="Times New Roman" w:hAnsi="Times New Roman"/>
              </w:rPr>
              <w:t>г.Ломоносов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C24C84" w:rsidRPr="00BD51A9" w:rsidRDefault="005A17BF" w:rsidP="005A17BF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C24C84" w:rsidRPr="00BD51A9" w:rsidRDefault="005A17BF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1276" w:type="dxa"/>
            <w:shd w:val="clear" w:color="auto" w:fill="auto"/>
          </w:tcPr>
          <w:p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C24C84" w:rsidRPr="00A008CB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C70669" w:rsidRPr="00BD51A9" w:rsidRDefault="00C70669" w:rsidP="00C70669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D51A9">
              <w:rPr>
                <w:rFonts w:ascii="Times New Roman" w:hAnsi="Times New Roman"/>
              </w:rPr>
              <w:t>Финанси-рование</w:t>
            </w:r>
            <w:proofErr w:type="spellEnd"/>
            <w:proofErr w:type="gramEnd"/>
          </w:p>
          <w:p w:rsidR="00C24C84" w:rsidRPr="00A008CB" w:rsidRDefault="00C70669" w:rsidP="00C70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по смете МКУ</w:t>
            </w:r>
          </w:p>
        </w:tc>
      </w:tr>
      <w:tr w:rsidR="00C24C84" w:rsidRPr="00B527E4" w:rsidTr="00907AF7">
        <w:trPr>
          <w:trHeight w:val="388"/>
        </w:trPr>
        <w:tc>
          <w:tcPr>
            <w:tcW w:w="709" w:type="dxa"/>
            <w:shd w:val="clear" w:color="auto" w:fill="auto"/>
          </w:tcPr>
          <w:p w:rsidR="00C24C84" w:rsidRPr="00BD51A9" w:rsidRDefault="00C24C84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C24C84" w:rsidRPr="0067695F" w:rsidRDefault="00C24C84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67695F">
              <w:rPr>
                <w:rFonts w:ascii="Times New Roman" w:hAnsi="Times New Roman"/>
                <w:i/>
              </w:rPr>
              <w:t>Плакат «Чтобы твою машину не угнали», ф. А.3</w:t>
            </w:r>
          </w:p>
        </w:tc>
        <w:tc>
          <w:tcPr>
            <w:tcW w:w="709" w:type="dxa"/>
            <w:shd w:val="clear" w:color="auto" w:fill="auto"/>
          </w:tcPr>
          <w:p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C24C84" w:rsidRPr="00BD51A9" w:rsidRDefault="00C24C84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 кв.</w:t>
            </w:r>
          </w:p>
        </w:tc>
        <w:tc>
          <w:tcPr>
            <w:tcW w:w="1134" w:type="dxa"/>
            <w:shd w:val="clear" w:color="auto" w:fill="auto"/>
          </w:tcPr>
          <w:p w:rsidR="00C24C84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C24C84" w:rsidRPr="00A008CB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4C84" w:rsidRPr="00B527E4" w:rsidTr="00907AF7">
        <w:trPr>
          <w:trHeight w:val="388"/>
        </w:trPr>
        <w:tc>
          <w:tcPr>
            <w:tcW w:w="709" w:type="dxa"/>
            <w:shd w:val="clear" w:color="auto" w:fill="auto"/>
          </w:tcPr>
          <w:p w:rsidR="00C24C84" w:rsidRPr="00BD51A9" w:rsidRDefault="00C24C84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C24C84" w:rsidRPr="0067695F" w:rsidRDefault="00C24C84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67695F">
              <w:rPr>
                <w:rFonts w:ascii="Times New Roman" w:hAnsi="Times New Roman"/>
                <w:i/>
              </w:rPr>
              <w:t>Плакат «Квартирные кражи: как сберечь свое имущество», ф.А.3</w:t>
            </w:r>
          </w:p>
        </w:tc>
        <w:tc>
          <w:tcPr>
            <w:tcW w:w="709" w:type="dxa"/>
            <w:shd w:val="clear" w:color="auto" w:fill="auto"/>
          </w:tcPr>
          <w:p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C24C84" w:rsidRPr="00BD51A9" w:rsidRDefault="00C24C84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 кв.</w:t>
            </w:r>
          </w:p>
        </w:tc>
        <w:tc>
          <w:tcPr>
            <w:tcW w:w="1134" w:type="dxa"/>
            <w:shd w:val="clear" w:color="auto" w:fill="auto"/>
          </w:tcPr>
          <w:p w:rsidR="00C24C84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C24C84" w:rsidRPr="00A008CB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4C84" w:rsidRPr="00B527E4" w:rsidTr="00907AF7">
        <w:trPr>
          <w:trHeight w:val="388"/>
        </w:trPr>
        <w:tc>
          <w:tcPr>
            <w:tcW w:w="709" w:type="dxa"/>
            <w:shd w:val="clear" w:color="auto" w:fill="auto"/>
          </w:tcPr>
          <w:p w:rsidR="00C24C84" w:rsidRPr="00BD51A9" w:rsidRDefault="00C24C84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C24C84" w:rsidRPr="0067695F" w:rsidRDefault="00C24C84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67695F">
              <w:rPr>
                <w:rFonts w:ascii="Times New Roman" w:hAnsi="Times New Roman"/>
                <w:i/>
              </w:rPr>
              <w:t>Листовка для ТСЖ и управляющих компаний «Узнай своего соседа»</w:t>
            </w:r>
          </w:p>
        </w:tc>
        <w:tc>
          <w:tcPr>
            <w:tcW w:w="709" w:type="dxa"/>
            <w:shd w:val="clear" w:color="auto" w:fill="auto"/>
          </w:tcPr>
          <w:p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C24C84" w:rsidRPr="00BD51A9" w:rsidRDefault="00C24C84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1276" w:type="dxa"/>
            <w:shd w:val="clear" w:color="auto" w:fill="auto"/>
          </w:tcPr>
          <w:p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кв.</w:t>
            </w:r>
          </w:p>
        </w:tc>
        <w:tc>
          <w:tcPr>
            <w:tcW w:w="1134" w:type="dxa"/>
            <w:shd w:val="clear" w:color="auto" w:fill="auto"/>
          </w:tcPr>
          <w:p w:rsidR="00C24C84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C24C84" w:rsidRPr="00A008CB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4C84" w:rsidRPr="00B527E4" w:rsidTr="00907AF7">
        <w:trPr>
          <w:trHeight w:val="388"/>
        </w:trPr>
        <w:tc>
          <w:tcPr>
            <w:tcW w:w="709" w:type="dxa"/>
            <w:shd w:val="clear" w:color="auto" w:fill="auto"/>
          </w:tcPr>
          <w:p w:rsidR="00C24C84" w:rsidRPr="00BD51A9" w:rsidRDefault="00C24C84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C24C84" w:rsidRPr="0067695F" w:rsidRDefault="00C24C84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67695F">
              <w:rPr>
                <w:rFonts w:ascii="Times New Roman" w:hAnsi="Times New Roman"/>
                <w:i/>
              </w:rPr>
              <w:t xml:space="preserve">Плакат «Будь </w:t>
            </w:r>
            <w:r>
              <w:rPr>
                <w:rFonts w:ascii="Times New Roman" w:hAnsi="Times New Roman"/>
                <w:i/>
              </w:rPr>
              <w:t>бдителен.</w:t>
            </w:r>
            <w:r w:rsidRPr="0067695F">
              <w:rPr>
                <w:rFonts w:ascii="Times New Roman" w:hAnsi="Times New Roman"/>
                <w:i/>
              </w:rPr>
              <w:t xml:space="preserve"> Узнай своего соседа»</w:t>
            </w:r>
          </w:p>
        </w:tc>
        <w:tc>
          <w:tcPr>
            <w:tcW w:w="709" w:type="dxa"/>
            <w:shd w:val="clear" w:color="auto" w:fill="auto"/>
          </w:tcPr>
          <w:p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C24C84" w:rsidRPr="00BD51A9" w:rsidRDefault="00C24C84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C24C84" w:rsidRPr="00BD51A9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кв.</w:t>
            </w:r>
          </w:p>
        </w:tc>
        <w:tc>
          <w:tcPr>
            <w:tcW w:w="1134" w:type="dxa"/>
            <w:shd w:val="clear" w:color="auto" w:fill="auto"/>
          </w:tcPr>
          <w:p w:rsidR="00C24C84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C24C84" w:rsidRPr="00A008CB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4C84" w:rsidRPr="00B527E4" w:rsidTr="00907AF7">
        <w:trPr>
          <w:trHeight w:val="388"/>
        </w:trPr>
        <w:tc>
          <w:tcPr>
            <w:tcW w:w="709" w:type="dxa"/>
            <w:shd w:val="clear" w:color="auto" w:fill="auto"/>
          </w:tcPr>
          <w:p w:rsidR="00C24C84" w:rsidRPr="00BD51A9" w:rsidRDefault="00C24C84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C24C84" w:rsidRPr="0067695F" w:rsidRDefault="00C24C84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Плакат «Берегись мошенников!»</w:t>
            </w:r>
          </w:p>
        </w:tc>
        <w:tc>
          <w:tcPr>
            <w:tcW w:w="709" w:type="dxa"/>
            <w:shd w:val="clear" w:color="auto" w:fill="auto"/>
          </w:tcPr>
          <w:p w:rsidR="00C24C84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C24C84" w:rsidRDefault="00C24C84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C24C84" w:rsidRDefault="00C24C8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кв.</w:t>
            </w:r>
          </w:p>
        </w:tc>
        <w:tc>
          <w:tcPr>
            <w:tcW w:w="1134" w:type="dxa"/>
            <w:shd w:val="clear" w:color="auto" w:fill="auto"/>
          </w:tcPr>
          <w:p w:rsidR="00C24C84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C24C84" w:rsidRPr="00A008CB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24C84" w:rsidRPr="00B527E4" w:rsidTr="00907AF7">
        <w:trPr>
          <w:trHeight w:val="1239"/>
        </w:trPr>
        <w:tc>
          <w:tcPr>
            <w:tcW w:w="709" w:type="dxa"/>
            <w:shd w:val="clear" w:color="auto" w:fill="auto"/>
          </w:tcPr>
          <w:p w:rsidR="00C24C84" w:rsidRPr="00BD51A9" w:rsidRDefault="00C24C84" w:rsidP="00B74BAA">
            <w:pPr>
              <w:pStyle w:val="a5"/>
              <w:rPr>
                <w:rFonts w:ascii="Times New Roman" w:hAnsi="Times New Roman"/>
                <w:bCs/>
              </w:rPr>
            </w:pPr>
            <w:r w:rsidRPr="00BD51A9">
              <w:rPr>
                <w:rFonts w:ascii="Times New Roman" w:hAnsi="Times New Roman"/>
                <w:bCs/>
              </w:rPr>
              <w:t>2.1.</w:t>
            </w:r>
            <w:r w:rsidR="00893C00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C24C84" w:rsidRPr="00BD51A9" w:rsidRDefault="00C24C84" w:rsidP="00B74BAA">
            <w:pPr>
              <w:pStyle w:val="a5"/>
              <w:jc w:val="both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Размещение на муниципальных информационных стендах на территории МО город Ломоносов социальной рекламы</w:t>
            </w:r>
            <w:r w:rsidR="00960FEA">
              <w:rPr>
                <w:rFonts w:ascii="Times New Roman" w:hAnsi="Times New Roman"/>
              </w:rPr>
              <w:t>,</w:t>
            </w:r>
            <w:r w:rsidRPr="00BD51A9">
              <w:rPr>
                <w:rFonts w:ascii="Times New Roman" w:hAnsi="Times New Roman"/>
              </w:rPr>
              <w:t xml:space="preserve"> направленной на профилактику правонарушений</w:t>
            </w:r>
          </w:p>
        </w:tc>
        <w:tc>
          <w:tcPr>
            <w:tcW w:w="709" w:type="dxa"/>
            <w:shd w:val="clear" w:color="auto" w:fill="auto"/>
          </w:tcPr>
          <w:p w:rsidR="00C24C84" w:rsidRPr="00BD51A9" w:rsidRDefault="00C70669" w:rsidP="00C7066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C24C84" w:rsidRPr="00BD51A9" w:rsidRDefault="00C70669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C24C84" w:rsidRPr="00BD51A9" w:rsidRDefault="00C70669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1134" w:type="dxa"/>
            <w:shd w:val="clear" w:color="auto" w:fill="auto"/>
          </w:tcPr>
          <w:p w:rsidR="00C24C84" w:rsidRPr="00251A5B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C70669" w:rsidRPr="00BD51A9" w:rsidRDefault="00C70669" w:rsidP="00C70669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D51A9">
              <w:rPr>
                <w:rFonts w:ascii="Times New Roman" w:hAnsi="Times New Roman"/>
              </w:rPr>
              <w:t>Финанси-рование</w:t>
            </w:r>
            <w:proofErr w:type="spellEnd"/>
            <w:proofErr w:type="gramEnd"/>
          </w:p>
          <w:p w:rsidR="00C24C84" w:rsidRPr="00251A5B" w:rsidRDefault="00C70669" w:rsidP="00C70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по смете МКУ</w:t>
            </w:r>
          </w:p>
        </w:tc>
      </w:tr>
      <w:tr w:rsidR="00C24C84" w:rsidRPr="00B527E4" w:rsidTr="00907AF7">
        <w:trPr>
          <w:trHeight w:val="249"/>
        </w:trPr>
        <w:tc>
          <w:tcPr>
            <w:tcW w:w="709" w:type="dxa"/>
            <w:shd w:val="clear" w:color="auto" w:fill="auto"/>
          </w:tcPr>
          <w:p w:rsidR="00C24C84" w:rsidRPr="00DB408E" w:rsidRDefault="00C24C84" w:rsidP="00B74BAA">
            <w:pPr>
              <w:ind w:right="-111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B408E">
              <w:rPr>
                <w:rFonts w:ascii="Times New Roman" w:hAnsi="Times New Roman" w:cs="Times New Roman"/>
                <w:b/>
                <w:bCs/>
                <w:lang w:eastAsia="ru-RU"/>
              </w:rPr>
              <w:t>2.2.</w:t>
            </w:r>
          </w:p>
        </w:tc>
        <w:tc>
          <w:tcPr>
            <w:tcW w:w="7230" w:type="dxa"/>
            <w:gridSpan w:val="4"/>
            <w:shd w:val="clear" w:color="auto" w:fill="auto"/>
          </w:tcPr>
          <w:p w:rsidR="00C24C84" w:rsidRPr="00746975" w:rsidRDefault="00C24C84" w:rsidP="00B74BAA">
            <w:pPr>
              <w:pStyle w:val="a5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  <w:b/>
              </w:rPr>
              <w:t>Проведение профилактических мероприятий</w:t>
            </w:r>
          </w:p>
        </w:tc>
        <w:tc>
          <w:tcPr>
            <w:tcW w:w="1134" w:type="dxa"/>
            <w:shd w:val="clear" w:color="auto" w:fill="auto"/>
          </w:tcPr>
          <w:p w:rsidR="00C24C84" w:rsidRPr="00251A5B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C24C84" w:rsidRPr="00251A5B" w:rsidRDefault="00C24C84" w:rsidP="00B74B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DF4586" w:rsidRPr="00B527E4" w:rsidTr="00907AF7">
        <w:trPr>
          <w:trHeight w:val="951"/>
        </w:trPr>
        <w:tc>
          <w:tcPr>
            <w:tcW w:w="709" w:type="dxa"/>
            <w:shd w:val="clear" w:color="auto" w:fill="auto"/>
          </w:tcPr>
          <w:p w:rsidR="00DF4586" w:rsidRPr="003900B7" w:rsidRDefault="00DF4586" w:rsidP="00DF4586">
            <w:pPr>
              <w:ind w:right="-111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2.2.1.</w:t>
            </w:r>
          </w:p>
        </w:tc>
        <w:tc>
          <w:tcPr>
            <w:tcW w:w="4395" w:type="dxa"/>
            <w:shd w:val="clear" w:color="auto" w:fill="auto"/>
          </w:tcPr>
          <w:p w:rsidR="00DF4586" w:rsidRPr="00746975" w:rsidRDefault="00D5083D" w:rsidP="00D5083D">
            <w:pPr>
              <w:pStyle w:val="a5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Приглашение работников прокуратуры и правоохранительных органов для у</w:t>
            </w:r>
            <w:r w:rsidR="00DF4586" w:rsidRPr="00746975">
              <w:rPr>
                <w:rFonts w:ascii="Times New Roman" w:hAnsi="Times New Roman"/>
                <w:color w:val="000000"/>
              </w:rPr>
              <w:t>части</w:t>
            </w:r>
            <w:r>
              <w:rPr>
                <w:rFonts w:ascii="Times New Roman" w:hAnsi="Times New Roman"/>
                <w:color w:val="000000"/>
              </w:rPr>
              <w:t>я</w:t>
            </w:r>
            <w:r w:rsidR="00DF4586" w:rsidRPr="00746975">
              <w:rPr>
                <w:rFonts w:ascii="Times New Roman" w:hAnsi="Times New Roman"/>
                <w:color w:val="000000"/>
              </w:rPr>
              <w:t xml:space="preserve"> в проведени</w:t>
            </w:r>
            <w:r>
              <w:rPr>
                <w:rFonts w:ascii="Times New Roman" w:hAnsi="Times New Roman"/>
                <w:color w:val="000000"/>
              </w:rPr>
              <w:t>и</w:t>
            </w:r>
            <w:r w:rsidR="00DF4586" w:rsidRPr="00746975">
              <w:rPr>
                <w:rFonts w:ascii="Times New Roman" w:hAnsi="Times New Roman"/>
                <w:color w:val="000000"/>
              </w:rPr>
              <w:t xml:space="preserve"> профилактических бесед по профилактике правонарушений с несовершеннолетними в летний период</w:t>
            </w:r>
          </w:p>
        </w:tc>
        <w:tc>
          <w:tcPr>
            <w:tcW w:w="709" w:type="dxa"/>
            <w:shd w:val="clear" w:color="auto" w:fill="auto"/>
          </w:tcPr>
          <w:p w:rsidR="00DF4586" w:rsidRPr="00C70669" w:rsidRDefault="00C70669" w:rsidP="00DF458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70669">
              <w:rPr>
                <w:rFonts w:ascii="Times New Roman" w:hAnsi="Times New Roman"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F4586" w:rsidRPr="00C70669" w:rsidRDefault="00C70669" w:rsidP="00DF458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70669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DF4586" w:rsidRPr="00D5083D" w:rsidRDefault="00D5083D" w:rsidP="00DF458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5083D">
              <w:rPr>
                <w:rFonts w:ascii="Times New Roman" w:hAnsi="Times New Roman"/>
                <w:lang w:eastAsia="ru-RU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DF4586" w:rsidRPr="0061193F" w:rsidRDefault="00DF4586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 w:rsidRPr="0061193F">
              <w:rPr>
                <w:rFonts w:ascii="Times New Roman" w:hAnsi="Times New Roman"/>
                <w:bCs/>
                <w:lang w:eastAsia="ru-RU"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DF4586" w:rsidRPr="00251A5B" w:rsidRDefault="00DF4586" w:rsidP="00D5083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DF4586" w:rsidRPr="00B527E4" w:rsidTr="00907AF7">
        <w:trPr>
          <w:trHeight w:val="812"/>
        </w:trPr>
        <w:tc>
          <w:tcPr>
            <w:tcW w:w="709" w:type="dxa"/>
            <w:shd w:val="clear" w:color="auto" w:fill="auto"/>
          </w:tcPr>
          <w:p w:rsidR="00DF4586" w:rsidRPr="003900B7" w:rsidRDefault="00DF4586" w:rsidP="00DF458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2.2.2</w:t>
            </w:r>
          </w:p>
        </w:tc>
        <w:tc>
          <w:tcPr>
            <w:tcW w:w="4395" w:type="dxa"/>
            <w:shd w:val="clear" w:color="auto" w:fill="auto"/>
          </w:tcPr>
          <w:p w:rsidR="00DF4586" w:rsidRPr="00BD51A9" w:rsidRDefault="00DF4586" w:rsidP="00DF4586">
            <w:pPr>
              <w:pStyle w:val="a5"/>
              <w:rPr>
                <w:rFonts w:ascii="Times New Roman" w:hAnsi="Times New Roman"/>
                <w:color w:val="000000"/>
              </w:rPr>
            </w:pPr>
            <w:r w:rsidRPr="00BD51A9">
              <w:rPr>
                <w:rFonts w:ascii="Times New Roman" w:hAnsi="Times New Roman"/>
              </w:rPr>
              <w:t>Участие в совместных рейдах КДН, ОМВД и ДНД по местам скопления молодежи</w:t>
            </w:r>
          </w:p>
        </w:tc>
        <w:tc>
          <w:tcPr>
            <w:tcW w:w="709" w:type="dxa"/>
            <w:shd w:val="clear" w:color="auto" w:fill="auto"/>
          </w:tcPr>
          <w:p w:rsidR="00DF4586" w:rsidRPr="00BD51A9" w:rsidRDefault="00C70669" w:rsidP="00C7066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F4586" w:rsidRPr="00BD51A9" w:rsidRDefault="00D5083D" w:rsidP="00D5083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DF4586" w:rsidRPr="00BD51A9" w:rsidRDefault="00C70669" w:rsidP="00D5083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</w:tcPr>
          <w:p w:rsidR="00DF4586" w:rsidRPr="00BD51A9" w:rsidRDefault="00DF4586" w:rsidP="00DF4586">
            <w:pPr>
              <w:pStyle w:val="a5"/>
              <w:jc w:val="center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  <w:bCs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DF4586" w:rsidRPr="00251A5B" w:rsidRDefault="00DF4586" w:rsidP="00DF45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DF4586" w:rsidRPr="00B527E4" w:rsidTr="00907AF7">
        <w:trPr>
          <w:trHeight w:val="594"/>
        </w:trPr>
        <w:tc>
          <w:tcPr>
            <w:tcW w:w="709" w:type="dxa"/>
            <w:shd w:val="clear" w:color="auto" w:fill="auto"/>
          </w:tcPr>
          <w:p w:rsidR="00DF4586" w:rsidRPr="003900B7" w:rsidRDefault="00DF4586" w:rsidP="00DF458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2.2.3</w:t>
            </w:r>
          </w:p>
        </w:tc>
        <w:tc>
          <w:tcPr>
            <w:tcW w:w="4395" w:type="dxa"/>
            <w:shd w:val="clear" w:color="auto" w:fill="auto"/>
          </w:tcPr>
          <w:p w:rsidR="00DF4586" w:rsidRPr="00BD51A9" w:rsidRDefault="00DF4586" w:rsidP="00DF4586">
            <w:pPr>
              <w:pStyle w:val="a5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Проведение мониторинга правонарушений на территории МО город Ломоносов</w:t>
            </w:r>
          </w:p>
        </w:tc>
        <w:tc>
          <w:tcPr>
            <w:tcW w:w="709" w:type="dxa"/>
            <w:shd w:val="clear" w:color="auto" w:fill="auto"/>
          </w:tcPr>
          <w:p w:rsidR="00DF4586" w:rsidRPr="00BD51A9" w:rsidRDefault="00D5083D" w:rsidP="00D5083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F4586" w:rsidRPr="00BD51A9" w:rsidRDefault="00D5083D" w:rsidP="00D5083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DF4586" w:rsidRPr="00BD51A9" w:rsidRDefault="00D5083D" w:rsidP="00D5083D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1134" w:type="dxa"/>
            <w:shd w:val="clear" w:color="auto" w:fill="auto"/>
          </w:tcPr>
          <w:p w:rsidR="00DF4586" w:rsidRPr="00BD51A9" w:rsidRDefault="00DF4586" w:rsidP="00DF4586">
            <w:pPr>
              <w:pStyle w:val="a5"/>
              <w:jc w:val="center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  <w:bCs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DF4586" w:rsidRPr="00251A5B" w:rsidRDefault="00DF4586" w:rsidP="00DF45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F5058A" w:rsidRPr="00B527E4" w:rsidTr="00907AF7">
        <w:trPr>
          <w:trHeight w:val="700"/>
        </w:trPr>
        <w:tc>
          <w:tcPr>
            <w:tcW w:w="709" w:type="dxa"/>
            <w:shd w:val="clear" w:color="auto" w:fill="auto"/>
          </w:tcPr>
          <w:p w:rsidR="00F5058A" w:rsidRPr="003900B7" w:rsidRDefault="00F5058A" w:rsidP="00F5058A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2.2.4.</w:t>
            </w:r>
          </w:p>
        </w:tc>
        <w:tc>
          <w:tcPr>
            <w:tcW w:w="4395" w:type="dxa"/>
            <w:shd w:val="clear" w:color="auto" w:fill="auto"/>
          </w:tcPr>
          <w:p w:rsidR="00F5058A" w:rsidRPr="00F5058A" w:rsidRDefault="00F5058A" w:rsidP="00F5058A">
            <w:pPr>
              <w:pStyle w:val="a5"/>
              <w:jc w:val="both"/>
              <w:rPr>
                <w:rFonts w:ascii="Times New Roman" w:hAnsi="Times New Roman"/>
              </w:rPr>
            </w:pPr>
            <w:r w:rsidRPr="00F5058A">
              <w:rPr>
                <w:rFonts w:ascii="Times New Roman" w:hAnsi="Times New Roman"/>
                <w:color w:val="000000"/>
              </w:rPr>
              <w:t>Организация и проведение совместных рейдов по пресечению торговли в неустановленных местах с принятием мер в соответствии с Законом Санкт-Петербурга       от 12.05.2010 № 273-70 «Об административных правонарушениях в Санкт-Петербурге».</w:t>
            </w:r>
          </w:p>
        </w:tc>
        <w:tc>
          <w:tcPr>
            <w:tcW w:w="709" w:type="dxa"/>
            <w:shd w:val="clear" w:color="auto" w:fill="auto"/>
          </w:tcPr>
          <w:p w:rsidR="00F5058A" w:rsidRDefault="00F5058A" w:rsidP="00F5058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F5058A" w:rsidRDefault="00F5058A" w:rsidP="00F5058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F5058A" w:rsidRPr="00BD51A9" w:rsidRDefault="00F5058A" w:rsidP="00F5058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1134" w:type="dxa"/>
            <w:shd w:val="clear" w:color="auto" w:fill="auto"/>
          </w:tcPr>
          <w:p w:rsidR="00F5058A" w:rsidRPr="00BD51A9" w:rsidRDefault="00F5058A" w:rsidP="00F5058A">
            <w:pPr>
              <w:pStyle w:val="a5"/>
              <w:jc w:val="center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  <w:bCs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F5058A" w:rsidRPr="00F5058A" w:rsidRDefault="00F5058A" w:rsidP="00F5058A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ru-RU"/>
              </w:rPr>
            </w:pPr>
            <w:r w:rsidRPr="00F5058A">
              <w:rPr>
                <w:rFonts w:ascii="Times New Roman" w:hAnsi="Times New Roman"/>
                <w:i/>
                <w:iCs/>
                <w:lang w:eastAsia="ru-RU"/>
              </w:rPr>
              <w:t xml:space="preserve">Отдел </w:t>
            </w:r>
            <w:proofErr w:type="gramStart"/>
            <w:r w:rsidRPr="00F5058A">
              <w:rPr>
                <w:rFonts w:ascii="Times New Roman" w:hAnsi="Times New Roman"/>
                <w:i/>
                <w:iCs/>
                <w:lang w:eastAsia="ru-RU"/>
              </w:rPr>
              <w:t>благоустрой</w:t>
            </w:r>
            <w:r>
              <w:rPr>
                <w:rFonts w:ascii="Times New Roman" w:hAnsi="Times New Roman"/>
                <w:i/>
                <w:iCs/>
                <w:lang w:eastAsia="ru-RU"/>
              </w:rPr>
              <w:t>-</w:t>
            </w:r>
            <w:proofErr w:type="spellStart"/>
            <w:r w:rsidRPr="00F5058A">
              <w:rPr>
                <w:rFonts w:ascii="Times New Roman" w:hAnsi="Times New Roman"/>
                <w:i/>
                <w:iCs/>
                <w:lang w:eastAsia="ru-RU"/>
              </w:rPr>
              <w:t>ства</w:t>
            </w:r>
            <w:proofErr w:type="spellEnd"/>
            <w:proofErr w:type="gramEnd"/>
            <w:r w:rsidRPr="00F5058A">
              <w:rPr>
                <w:rFonts w:ascii="Times New Roman" w:hAnsi="Times New Roman"/>
                <w:i/>
                <w:iCs/>
                <w:lang w:eastAsia="ru-RU"/>
              </w:rPr>
              <w:t xml:space="preserve"> и потребитель</w:t>
            </w:r>
            <w:r>
              <w:rPr>
                <w:rFonts w:ascii="Times New Roman" w:hAnsi="Times New Roman"/>
                <w:i/>
                <w:iCs/>
                <w:lang w:eastAsia="ru-RU"/>
              </w:rPr>
              <w:t>-</w:t>
            </w:r>
            <w:proofErr w:type="spellStart"/>
            <w:r w:rsidRPr="00F5058A">
              <w:rPr>
                <w:rFonts w:ascii="Times New Roman" w:hAnsi="Times New Roman"/>
                <w:i/>
                <w:iCs/>
                <w:lang w:eastAsia="ru-RU"/>
              </w:rPr>
              <w:t>ского</w:t>
            </w:r>
            <w:proofErr w:type="spellEnd"/>
            <w:r w:rsidRPr="00F5058A">
              <w:rPr>
                <w:rFonts w:ascii="Times New Roman" w:hAnsi="Times New Roman"/>
                <w:i/>
                <w:iCs/>
                <w:lang w:eastAsia="ru-RU"/>
              </w:rPr>
              <w:t xml:space="preserve"> рынка</w:t>
            </w:r>
          </w:p>
        </w:tc>
      </w:tr>
      <w:tr w:rsidR="00893C00" w:rsidRPr="00B527E4" w:rsidTr="00907AF7">
        <w:trPr>
          <w:trHeight w:val="786"/>
        </w:trPr>
        <w:tc>
          <w:tcPr>
            <w:tcW w:w="709" w:type="dxa"/>
            <w:shd w:val="clear" w:color="auto" w:fill="auto"/>
          </w:tcPr>
          <w:p w:rsidR="00893C00" w:rsidRPr="003900B7" w:rsidRDefault="00893C00" w:rsidP="00893C00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5.</w:t>
            </w:r>
          </w:p>
        </w:tc>
        <w:tc>
          <w:tcPr>
            <w:tcW w:w="4395" w:type="dxa"/>
            <w:shd w:val="clear" w:color="auto" w:fill="auto"/>
          </w:tcPr>
          <w:p w:rsidR="00893C00" w:rsidRPr="00893C00" w:rsidRDefault="00893C00" w:rsidP="00893C00">
            <w:pPr>
              <w:pStyle w:val="a5"/>
              <w:jc w:val="both"/>
              <w:rPr>
                <w:rFonts w:ascii="Times New Roman" w:hAnsi="Times New Roman"/>
              </w:rPr>
            </w:pPr>
            <w:r w:rsidRPr="00893C00">
              <w:rPr>
                <w:rFonts w:ascii="Times New Roman" w:hAnsi="Times New Roman"/>
                <w:color w:val="000000"/>
              </w:rPr>
              <w:t>Организация работы с неблагополучными семьями в целях профилактики правонарушений несовершеннолетних</w:t>
            </w:r>
          </w:p>
        </w:tc>
        <w:tc>
          <w:tcPr>
            <w:tcW w:w="709" w:type="dxa"/>
            <w:shd w:val="clear" w:color="auto" w:fill="auto"/>
          </w:tcPr>
          <w:p w:rsidR="00893C00" w:rsidRPr="00BD51A9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893C00" w:rsidRPr="00BD51A9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:rsidR="00893C00" w:rsidRPr="00BD51A9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893C00" w:rsidRPr="00BD51A9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  <w:bCs/>
              </w:rPr>
              <w:t>ВРТФ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893C00" w:rsidRPr="00D5083D" w:rsidRDefault="00893C00" w:rsidP="00893C00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D5083D">
              <w:rPr>
                <w:rFonts w:ascii="Times New Roman" w:hAnsi="Times New Roman"/>
                <w:lang w:eastAsia="ru-RU"/>
              </w:rPr>
              <w:t>Отдел опеки и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lang w:eastAsia="ru-RU"/>
              </w:rPr>
              <w:t>попечи-тельства</w:t>
            </w:r>
            <w:proofErr w:type="spellEnd"/>
            <w:proofErr w:type="gramEnd"/>
          </w:p>
        </w:tc>
      </w:tr>
      <w:tr w:rsidR="00893C00" w:rsidRPr="00B527E4" w:rsidTr="00907AF7">
        <w:trPr>
          <w:trHeight w:val="995"/>
        </w:trPr>
        <w:tc>
          <w:tcPr>
            <w:tcW w:w="709" w:type="dxa"/>
            <w:shd w:val="clear" w:color="auto" w:fill="auto"/>
          </w:tcPr>
          <w:p w:rsidR="00893C00" w:rsidRPr="003900B7" w:rsidRDefault="00893C00" w:rsidP="00893C00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2.2.6.</w:t>
            </w:r>
          </w:p>
        </w:tc>
        <w:tc>
          <w:tcPr>
            <w:tcW w:w="4395" w:type="dxa"/>
            <w:shd w:val="clear" w:color="auto" w:fill="auto"/>
          </w:tcPr>
          <w:p w:rsidR="00893C00" w:rsidRPr="00BD51A9" w:rsidRDefault="00893C00" w:rsidP="00893C00">
            <w:pPr>
              <w:pStyle w:val="a5"/>
              <w:jc w:val="both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Проведение обследования жилищно-бытовых условий жизни и воспитания несовершеннолетних из семей социального риска, детей, находящихся под опекой</w:t>
            </w:r>
          </w:p>
        </w:tc>
        <w:tc>
          <w:tcPr>
            <w:tcW w:w="709" w:type="dxa"/>
            <w:shd w:val="clear" w:color="auto" w:fill="auto"/>
          </w:tcPr>
          <w:p w:rsidR="00893C00" w:rsidRPr="00BD51A9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893C00" w:rsidRPr="00BD51A9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:rsidR="00893C00" w:rsidRPr="00BD51A9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893C00" w:rsidRPr="00BD51A9" w:rsidRDefault="00893C00" w:rsidP="00893C00">
            <w:pPr>
              <w:pStyle w:val="a5"/>
              <w:jc w:val="center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  <w:bCs/>
              </w:rPr>
              <w:t>ВРТФ</w:t>
            </w:r>
          </w:p>
        </w:tc>
        <w:tc>
          <w:tcPr>
            <w:tcW w:w="1559" w:type="dxa"/>
            <w:vMerge/>
            <w:shd w:val="clear" w:color="auto" w:fill="auto"/>
          </w:tcPr>
          <w:p w:rsidR="00893C00" w:rsidRPr="00D5083D" w:rsidRDefault="00893C00" w:rsidP="00893C00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893C00" w:rsidRPr="00B527E4" w:rsidTr="00907AF7">
        <w:trPr>
          <w:trHeight w:val="2483"/>
        </w:trPr>
        <w:tc>
          <w:tcPr>
            <w:tcW w:w="709" w:type="dxa"/>
            <w:shd w:val="clear" w:color="auto" w:fill="auto"/>
          </w:tcPr>
          <w:p w:rsidR="00893C00" w:rsidRDefault="00893C00" w:rsidP="00893C00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2.2.7.</w:t>
            </w:r>
          </w:p>
        </w:tc>
        <w:tc>
          <w:tcPr>
            <w:tcW w:w="4395" w:type="dxa"/>
            <w:shd w:val="clear" w:color="auto" w:fill="auto"/>
          </w:tcPr>
          <w:p w:rsidR="00893C00" w:rsidRPr="007A1D12" w:rsidRDefault="00893C00" w:rsidP="00893C00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7A1D12">
              <w:rPr>
                <w:rFonts w:ascii="Times New Roman" w:hAnsi="Times New Roman" w:cs="Times New Roman"/>
              </w:rPr>
              <w:t>Взаимодействие в КДН Петродворцового района для выделения рабочих мест при проведении мероприятий по временному трудоустройству несовершеннолетних в возрасте от 14 до 18 лет, для подростков, находящихся в социально опасном положении, состоящих на учёте в комиссиях по делам несовершеннолетних и защите их прав, в целях их реабилитации, и занятости в летний период</w:t>
            </w:r>
          </w:p>
        </w:tc>
        <w:tc>
          <w:tcPr>
            <w:tcW w:w="709" w:type="dxa"/>
            <w:shd w:val="clear" w:color="auto" w:fill="auto"/>
          </w:tcPr>
          <w:p w:rsidR="00893C00" w:rsidRPr="00BD51A9" w:rsidRDefault="00893C00" w:rsidP="00893C00">
            <w:pPr>
              <w:pStyle w:val="a5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893C00" w:rsidRPr="00BD51A9" w:rsidRDefault="00893C00" w:rsidP="00893C00">
            <w:pPr>
              <w:pStyle w:val="a5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93C00" w:rsidRPr="00BD51A9" w:rsidRDefault="00893C00" w:rsidP="00893C00">
            <w:pPr>
              <w:pStyle w:val="a5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Апрель-май (по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обраще-нию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КДН)</w:t>
            </w:r>
          </w:p>
        </w:tc>
        <w:tc>
          <w:tcPr>
            <w:tcW w:w="1134" w:type="dxa"/>
            <w:shd w:val="clear" w:color="auto" w:fill="auto"/>
          </w:tcPr>
          <w:p w:rsidR="00893C00" w:rsidRPr="00BD51A9" w:rsidRDefault="00893C00" w:rsidP="00893C00">
            <w:pPr>
              <w:pStyle w:val="a5"/>
              <w:contextualSpacing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59" w:type="dxa"/>
            <w:shd w:val="clear" w:color="auto" w:fill="auto"/>
          </w:tcPr>
          <w:p w:rsidR="00893C00" w:rsidRPr="007A1D12" w:rsidRDefault="00893C00" w:rsidP="00893C00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A1D12">
              <w:rPr>
                <w:rFonts w:ascii="Times New Roman" w:hAnsi="Times New Roman"/>
                <w:bCs/>
                <w:i/>
                <w:sz w:val="18"/>
                <w:szCs w:val="18"/>
              </w:rPr>
              <w:t>Финансирование по смете</w:t>
            </w:r>
          </w:p>
          <w:p w:rsidR="00893C00" w:rsidRPr="00BD51A9" w:rsidRDefault="00893C00" w:rsidP="00893C00">
            <w:pPr>
              <w:pStyle w:val="a5"/>
              <w:contextualSpacing/>
              <w:jc w:val="center"/>
              <w:rPr>
                <w:rFonts w:ascii="Times New Roman" w:hAnsi="Times New Roman"/>
                <w:bCs/>
              </w:rPr>
            </w:pPr>
            <w:r w:rsidRPr="007A1D12">
              <w:rPr>
                <w:rFonts w:ascii="Times New Roman" w:hAnsi="Times New Roman"/>
                <w:i/>
                <w:sz w:val="18"/>
                <w:szCs w:val="18"/>
              </w:rPr>
              <w:t xml:space="preserve"> по временному </w:t>
            </w:r>
            <w:proofErr w:type="spellStart"/>
            <w:proofErr w:type="gramStart"/>
            <w:r w:rsidRPr="007A1D12">
              <w:rPr>
                <w:rFonts w:ascii="Times New Roman" w:hAnsi="Times New Roman"/>
                <w:i/>
                <w:sz w:val="18"/>
                <w:szCs w:val="18"/>
              </w:rPr>
              <w:t>трудоуст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r w:rsidRPr="007A1D12">
              <w:rPr>
                <w:rFonts w:ascii="Times New Roman" w:hAnsi="Times New Roman"/>
                <w:i/>
                <w:sz w:val="18"/>
                <w:szCs w:val="18"/>
              </w:rPr>
              <w:t>ройству</w:t>
            </w:r>
            <w:proofErr w:type="spellEnd"/>
            <w:proofErr w:type="gramEnd"/>
            <w:r w:rsidRPr="007A1D12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proofErr w:type="spellStart"/>
            <w:r w:rsidRPr="007A1D12">
              <w:rPr>
                <w:rFonts w:ascii="Times New Roman" w:hAnsi="Times New Roman"/>
                <w:i/>
                <w:sz w:val="18"/>
                <w:szCs w:val="18"/>
              </w:rPr>
              <w:t>несовершен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r w:rsidRPr="007A1D12">
              <w:rPr>
                <w:rFonts w:ascii="Times New Roman" w:hAnsi="Times New Roman"/>
                <w:i/>
                <w:sz w:val="18"/>
                <w:szCs w:val="18"/>
              </w:rPr>
              <w:t>нолетних</w:t>
            </w:r>
            <w:proofErr w:type="spellEnd"/>
            <w:r w:rsidRPr="007A1D12">
              <w:rPr>
                <w:rFonts w:ascii="Times New Roman" w:hAnsi="Times New Roman"/>
                <w:i/>
                <w:sz w:val="18"/>
                <w:szCs w:val="18"/>
              </w:rPr>
              <w:t xml:space="preserve"> в возрасте от 14 до</w:t>
            </w:r>
            <w:r w:rsidRPr="00D854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1D12">
              <w:rPr>
                <w:rFonts w:ascii="Times New Roman" w:hAnsi="Times New Roman"/>
                <w:i/>
                <w:sz w:val="18"/>
                <w:szCs w:val="18"/>
              </w:rPr>
              <w:t>18 лет</w:t>
            </w:r>
            <w:r w:rsidRPr="007A1D12">
              <w:rPr>
                <w:rFonts w:ascii="Times New Roman" w:hAnsi="Times New Roman"/>
                <w:bCs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 </w:t>
            </w:r>
          </w:p>
        </w:tc>
      </w:tr>
      <w:tr w:rsidR="00DF4586" w:rsidRPr="00B527E4" w:rsidTr="00907AF7">
        <w:trPr>
          <w:trHeight w:val="699"/>
        </w:trPr>
        <w:tc>
          <w:tcPr>
            <w:tcW w:w="709" w:type="dxa"/>
            <w:shd w:val="clear" w:color="auto" w:fill="auto"/>
          </w:tcPr>
          <w:p w:rsidR="00DF4586" w:rsidRDefault="00893C00" w:rsidP="00DF458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2.2.8.</w:t>
            </w:r>
          </w:p>
        </w:tc>
        <w:tc>
          <w:tcPr>
            <w:tcW w:w="4395" w:type="dxa"/>
            <w:shd w:val="clear" w:color="auto" w:fill="auto"/>
          </w:tcPr>
          <w:p w:rsidR="00DF4586" w:rsidRPr="007A1D12" w:rsidRDefault="00DF4586" w:rsidP="00DF4586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лектория по профилактике правонарушений с подростками</w:t>
            </w:r>
          </w:p>
        </w:tc>
        <w:tc>
          <w:tcPr>
            <w:tcW w:w="709" w:type="dxa"/>
            <w:shd w:val="clear" w:color="auto" w:fill="auto"/>
          </w:tcPr>
          <w:p w:rsidR="00DF4586" w:rsidRDefault="00541C7A" w:rsidP="00DF458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F4586" w:rsidRPr="00C852C4" w:rsidRDefault="00541C7A" w:rsidP="00DF458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DF4586" w:rsidRPr="00C852C4" w:rsidRDefault="00DF4586" w:rsidP="00DF458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Июнь-июль</w:t>
            </w:r>
          </w:p>
        </w:tc>
        <w:tc>
          <w:tcPr>
            <w:tcW w:w="1134" w:type="dxa"/>
            <w:shd w:val="clear" w:color="auto" w:fill="auto"/>
          </w:tcPr>
          <w:p w:rsidR="00DF4586" w:rsidRPr="00D95098" w:rsidRDefault="00DF4586" w:rsidP="00DF4586">
            <w:pPr>
              <w:pStyle w:val="a5"/>
              <w:jc w:val="center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  <w:r w:rsidRPr="00C852C4">
              <w:rPr>
                <w:rFonts w:ascii="Times New Roman" w:hAnsi="Times New Roman"/>
              </w:rPr>
              <w:t>ВРТФ</w:t>
            </w:r>
          </w:p>
        </w:tc>
        <w:tc>
          <w:tcPr>
            <w:tcW w:w="1559" w:type="dxa"/>
            <w:shd w:val="clear" w:color="auto" w:fill="auto"/>
          </w:tcPr>
          <w:p w:rsidR="00DF4586" w:rsidRPr="00C852C4" w:rsidRDefault="00DF4586" w:rsidP="00DF4586">
            <w:pPr>
              <w:pStyle w:val="a5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852C4">
              <w:rPr>
                <w:rFonts w:ascii="Times New Roman" w:hAnsi="Times New Roman"/>
              </w:rPr>
              <w:t>Финанси-рование</w:t>
            </w:r>
            <w:proofErr w:type="spellEnd"/>
            <w:proofErr w:type="gramEnd"/>
          </w:p>
          <w:p w:rsidR="00DF4586" w:rsidRPr="00C852C4" w:rsidRDefault="00DF4586" w:rsidP="00DF4586">
            <w:pPr>
              <w:pStyle w:val="a5"/>
              <w:jc w:val="center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по смете МКУ</w:t>
            </w:r>
          </w:p>
        </w:tc>
      </w:tr>
      <w:tr w:rsidR="00DF4586" w:rsidRPr="00B527E4" w:rsidTr="00907AF7">
        <w:trPr>
          <w:trHeight w:val="575"/>
        </w:trPr>
        <w:tc>
          <w:tcPr>
            <w:tcW w:w="709" w:type="dxa"/>
            <w:shd w:val="clear" w:color="auto" w:fill="auto"/>
          </w:tcPr>
          <w:p w:rsidR="00DF4586" w:rsidRPr="006D13C8" w:rsidRDefault="00DF4586" w:rsidP="00DF4586">
            <w:pPr>
              <w:ind w:right="-111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D13C8">
              <w:rPr>
                <w:rFonts w:ascii="Times New Roman" w:hAnsi="Times New Roman" w:cs="Times New Roman"/>
                <w:b/>
                <w:bCs/>
                <w:lang w:eastAsia="ru-RU"/>
              </w:rPr>
              <w:t>2.3.</w:t>
            </w:r>
          </w:p>
        </w:tc>
        <w:tc>
          <w:tcPr>
            <w:tcW w:w="9923" w:type="dxa"/>
            <w:gridSpan w:val="6"/>
            <w:shd w:val="clear" w:color="auto" w:fill="auto"/>
          </w:tcPr>
          <w:p w:rsidR="00DF4586" w:rsidRPr="00746975" w:rsidRDefault="00DF4586" w:rsidP="00DF4586">
            <w:pPr>
              <w:pStyle w:val="a5"/>
              <w:rPr>
                <w:rFonts w:ascii="Times New Roman" w:hAnsi="Times New Roman"/>
                <w:b/>
                <w:bCs/>
              </w:rPr>
            </w:pPr>
            <w:r w:rsidRPr="00746975">
              <w:rPr>
                <w:rFonts w:ascii="Times New Roman" w:hAnsi="Times New Roman"/>
                <w:b/>
              </w:rPr>
              <w:t>Проведение молодежных акций, праздников, фестивалей и других мероприятий для детей и подростков в целях организации культурного досуга</w:t>
            </w:r>
          </w:p>
        </w:tc>
      </w:tr>
      <w:tr w:rsidR="00DF4586" w:rsidRPr="00B527E4" w:rsidTr="00907AF7">
        <w:trPr>
          <w:trHeight w:val="140"/>
        </w:trPr>
        <w:tc>
          <w:tcPr>
            <w:tcW w:w="709" w:type="dxa"/>
            <w:shd w:val="clear" w:color="auto" w:fill="auto"/>
          </w:tcPr>
          <w:p w:rsidR="00DF4586" w:rsidRPr="00F32677" w:rsidRDefault="00DF4586" w:rsidP="00DF4586">
            <w:pPr>
              <w:pStyle w:val="a5"/>
              <w:rPr>
                <w:rFonts w:ascii="Times New Roman" w:hAnsi="Times New Roman"/>
              </w:rPr>
            </w:pPr>
            <w:r w:rsidRPr="0046169A">
              <w:rPr>
                <w:rFonts w:ascii="Times New Roman" w:hAnsi="Times New Roman"/>
                <w:i/>
                <w:sz w:val="20"/>
                <w:szCs w:val="20"/>
              </w:rPr>
              <w:t>2.3.1</w:t>
            </w:r>
            <w:r w:rsidRPr="00F32677">
              <w:rPr>
                <w:rFonts w:ascii="Times New Roman" w:hAnsi="Times New Roman"/>
              </w:rPr>
              <w:t>.</w:t>
            </w:r>
          </w:p>
        </w:tc>
        <w:tc>
          <w:tcPr>
            <w:tcW w:w="4395" w:type="dxa"/>
            <w:shd w:val="clear" w:color="auto" w:fill="auto"/>
          </w:tcPr>
          <w:p w:rsidR="00DF4586" w:rsidRPr="0046169A" w:rsidRDefault="00DF4586" w:rsidP="00DF4586">
            <w:pPr>
              <w:pStyle w:val="a5"/>
              <w:rPr>
                <w:rFonts w:ascii="Times New Roman" w:hAnsi="Times New Roman"/>
                <w:i/>
              </w:rPr>
            </w:pPr>
            <w:r w:rsidRPr="0046169A">
              <w:rPr>
                <w:rFonts w:ascii="Times New Roman" w:hAnsi="Times New Roman"/>
                <w:i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46169A">
              <w:rPr>
                <w:rFonts w:ascii="Times New Roman" w:hAnsi="Times New Roman"/>
                <w:i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F4586" w:rsidRPr="0046169A" w:rsidRDefault="008A3A1F" w:rsidP="008A3A1F">
            <w:pPr>
              <w:pStyle w:val="a5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F4586" w:rsidRPr="00B74BAA" w:rsidRDefault="00B74BAA" w:rsidP="008A3A1F">
            <w:pPr>
              <w:pStyle w:val="a5"/>
              <w:jc w:val="center"/>
              <w:rPr>
                <w:rFonts w:ascii="Times New Roman" w:hAnsi="Times New Roman"/>
                <w:bCs/>
              </w:rPr>
            </w:pPr>
            <w:r w:rsidRPr="00B74BAA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DF4586" w:rsidRPr="0046169A" w:rsidRDefault="00DF4586" w:rsidP="00DF4586">
            <w:pPr>
              <w:pStyle w:val="a5"/>
              <w:jc w:val="center"/>
              <w:rPr>
                <w:rFonts w:ascii="Times New Roman" w:hAnsi="Times New Roman"/>
                <w:i/>
              </w:rPr>
            </w:pPr>
            <w:r w:rsidRPr="0046169A">
              <w:rPr>
                <w:rFonts w:ascii="Times New Roman" w:hAnsi="Times New Roman"/>
                <w:i/>
              </w:rPr>
              <w:t>апрель-май</w:t>
            </w:r>
          </w:p>
        </w:tc>
        <w:tc>
          <w:tcPr>
            <w:tcW w:w="1134" w:type="dxa"/>
            <w:shd w:val="clear" w:color="auto" w:fill="auto"/>
          </w:tcPr>
          <w:p w:rsidR="00DF4586" w:rsidRPr="0046169A" w:rsidRDefault="00DF4586" w:rsidP="00DF4586">
            <w:pPr>
              <w:pStyle w:val="a5"/>
              <w:rPr>
                <w:rFonts w:ascii="Times New Roman" w:hAnsi="Times New Roman"/>
                <w:i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DF4586" w:rsidRPr="00251A5B" w:rsidRDefault="00DF4586" w:rsidP="00D5083D">
            <w:pPr>
              <w:pStyle w:val="a5"/>
              <w:ind w:right="-108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67695F">
              <w:rPr>
                <w:rFonts w:ascii="Times New Roman" w:hAnsi="Times New Roman"/>
                <w:i/>
                <w:sz w:val="20"/>
                <w:szCs w:val="20"/>
              </w:rPr>
              <w:t>Финансиро-</w:t>
            </w:r>
            <w:proofErr w:type="gramStart"/>
            <w:r w:rsidRPr="0067695F">
              <w:rPr>
                <w:rFonts w:ascii="Times New Roman" w:hAnsi="Times New Roman"/>
                <w:i/>
                <w:sz w:val="20"/>
                <w:szCs w:val="20"/>
              </w:rPr>
              <w:t>вание</w:t>
            </w:r>
            <w:proofErr w:type="spellEnd"/>
            <w:r w:rsidRPr="0067695F">
              <w:rPr>
                <w:rFonts w:ascii="Times New Roman" w:hAnsi="Times New Roman"/>
                <w:i/>
                <w:sz w:val="20"/>
                <w:szCs w:val="20"/>
              </w:rPr>
              <w:t xml:space="preserve">  по</w:t>
            </w:r>
            <w:proofErr w:type="gramEnd"/>
            <w:r w:rsidRPr="0067695F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М</w:t>
            </w:r>
            <w:r w:rsidRPr="0067695F">
              <w:rPr>
                <w:rFonts w:ascii="Times New Roman" w:hAnsi="Times New Roman"/>
                <w:i/>
                <w:sz w:val="20"/>
                <w:szCs w:val="20"/>
              </w:rPr>
              <w:t>П</w:t>
            </w:r>
            <w:r w:rsidRPr="0067695F">
              <w:rPr>
                <w:rFonts w:ascii="Times New Roman" w:hAnsi="Times New Roman"/>
                <w:i/>
              </w:rPr>
              <w:t xml:space="preserve"> </w:t>
            </w:r>
            <w:r w:rsidRPr="0067695F">
              <w:rPr>
                <w:rFonts w:ascii="Times New Roman" w:hAnsi="Times New Roman"/>
                <w:i/>
                <w:sz w:val="20"/>
                <w:szCs w:val="20"/>
              </w:rPr>
              <w:t>«Проведение работ по военно-</w:t>
            </w:r>
            <w:proofErr w:type="spellStart"/>
            <w:r w:rsidRPr="0067695F">
              <w:rPr>
                <w:rFonts w:ascii="Times New Roman" w:hAnsi="Times New Roman"/>
                <w:i/>
                <w:sz w:val="20"/>
                <w:szCs w:val="20"/>
              </w:rPr>
              <w:t>патриоти</w:t>
            </w:r>
            <w:proofErr w:type="spellEnd"/>
            <w:r w:rsidRPr="0067695F"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proofErr w:type="spellStart"/>
            <w:r w:rsidRPr="0067695F">
              <w:rPr>
                <w:rFonts w:ascii="Times New Roman" w:hAnsi="Times New Roman"/>
                <w:i/>
                <w:sz w:val="20"/>
                <w:szCs w:val="20"/>
              </w:rPr>
              <w:t>ческому</w:t>
            </w:r>
            <w:proofErr w:type="spellEnd"/>
            <w:r w:rsidRPr="0067695F">
              <w:rPr>
                <w:rFonts w:ascii="Times New Roman" w:hAnsi="Times New Roman"/>
                <w:i/>
                <w:sz w:val="20"/>
                <w:szCs w:val="20"/>
              </w:rPr>
              <w:t xml:space="preserve"> воспитанию граждан»</w:t>
            </w:r>
          </w:p>
        </w:tc>
      </w:tr>
      <w:tr w:rsidR="00DF4586" w:rsidRPr="00B527E4" w:rsidTr="00907AF7">
        <w:tc>
          <w:tcPr>
            <w:tcW w:w="709" w:type="dxa"/>
            <w:shd w:val="clear" w:color="auto" w:fill="auto"/>
          </w:tcPr>
          <w:p w:rsidR="00DF4586" w:rsidRDefault="00DF4586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2.3.2.</w:t>
            </w:r>
          </w:p>
        </w:tc>
        <w:tc>
          <w:tcPr>
            <w:tcW w:w="4395" w:type="dxa"/>
            <w:shd w:val="clear" w:color="auto" w:fill="auto"/>
          </w:tcPr>
          <w:p w:rsidR="00DF4586" w:rsidRPr="00746975" w:rsidRDefault="00DF4586" w:rsidP="00DF4586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>Конкурс «Ломоносов-город воинской славы» в 3 номинациях</w:t>
            </w:r>
          </w:p>
        </w:tc>
        <w:tc>
          <w:tcPr>
            <w:tcW w:w="709" w:type="dxa"/>
            <w:shd w:val="clear" w:color="auto" w:fill="auto"/>
          </w:tcPr>
          <w:p w:rsidR="00DF4586" w:rsidRDefault="00B74BAA" w:rsidP="008A3A1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F4586" w:rsidRPr="009F0A66" w:rsidRDefault="00B74BAA" w:rsidP="008A3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DF4586" w:rsidRDefault="00DF4586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Апрель-ноябрь</w:t>
            </w:r>
          </w:p>
        </w:tc>
        <w:tc>
          <w:tcPr>
            <w:tcW w:w="1134" w:type="dxa"/>
            <w:shd w:val="clear" w:color="auto" w:fill="auto"/>
          </w:tcPr>
          <w:p w:rsidR="00DF4586" w:rsidRDefault="00DF4586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F4586" w:rsidRPr="00251A5B" w:rsidRDefault="00DF4586" w:rsidP="00DF45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F4586" w:rsidRPr="00B527E4" w:rsidTr="00907AF7">
        <w:tc>
          <w:tcPr>
            <w:tcW w:w="709" w:type="dxa"/>
            <w:shd w:val="clear" w:color="auto" w:fill="auto"/>
          </w:tcPr>
          <w:p w:rsidR="00DF4586" w:rsidRDefault="00DF4586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2.3.3</w:t>
            </w:r>
          </w:p>
        </w:tc>
        <w:tc>
          <w:tcPr>
            <w:tcW w:w="4395" w:type="dxa"/>
            <w:shd w:val="clear" w:color="auto" w:fill="auto"/>
          </w:tcPr>
          <w:p w:rsidR="00DF4586" w:rsidRDefault="00DF4586" w:rsidP="00DF4586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>День допризывной молодежи</w:t>
            </w:r>
          </w:p>
          <w:p w:rsidR="00DF4586" w:rsidRDefault="00DF4586" w:rsidP="00DF4586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 xml:space="preserve"> «В гости в армию»</w:t>
            </w:r>
          </w:p>
        </w:tc>
        <w:tc>
          <w:tcPr>
            <w:tcW w:w="709" w:type="dxa"/>
            <w:shd w:val="clear" w:color="auto" w:fill="auto"/>
          </w:tcPr>
          <w:p w:rsidR="00DF4586" w:rsidRDefault="00B74BAA" w:rsidP="008A3A1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F4586" w:rsidRPr="009F0A66" w:rsidRDefault="00B74BAA" w:rsidP="008A3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DF4586" w:rsidRDefault="00DF4586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DF4586" w:rsidRDefault="00DF4586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F4586" w:rsidRPr="00251A5B" w:rsidRDefault="00DF4586" w:rsidP="00DF45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74BAA" w:rsidRPr="00B527E4" w:rsidTr="00907AF7">
        <w:trPr>
          <w:trHeight w:val="516"/>
        </w:trPr>
        <w:tc>
          <w:tcPr>
            <w:tcW w:w="709" w:type="dxa"/>
            <w:shd w:val="clear" w:color="auto" w:fill="auto"/>
          </w:tcPr>
          <w:p w:rsidR="00B74BAA" w:rsidRPr="00486131" w:rsidRDefault="00B74BAA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3.4</w:t>
            </w: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395" w:type="dxa"/>
            <w:shd w:val="clear" w:color="auto" w:fill="auto"/>
          </w:tcPr>
          <w:p w:rsidR="00B74BAA" w:rsidRPr="00746975" w:rsidRDefault="00B74BAA" w:rsidP="00DF4586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 w:rsidRPr="00746975">
              <w:rPr>
                <w:rFonts w:ascii="Times New Roman" w:hAnsi="Times New Roman"/>
                <w:i/>
              </w:rPr>
              <w:t>Праздник «День знаний в Ораниенбауме»</w:t>
            </w:r>
          </w:p>
        </w:tc>
        <w:tc>
          <w:tcPr>
            <w:tcW w:w="709" w:type="dxa"/>
            <w:shd w:val="clear" w:color="auto" w:fill="auto"/>
          </w:tcPr>
          <w:p w:rsidR="00B74BAA" w:rsidRDefault="00B74BAA" w:rsidP="008A3A1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74BAA" w:rsidRPr="009F0A66" w:rsidRDefault="00B74BAA" w:rsidP="008A3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B74BAA" w:rsidRPr="0046169A" w:rsidRDefault="00B74BAA" w:rsidP="00DF4586">
            <w:pPr>
              <w:pStyle w:val="a5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B74BAA" w:rsidRPr="00B573A5" w:rsidRDefault="00B74BAA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B74BAA" w:rsidRPr="0067695F" w:rsidRDefault="00B74BAA" w:rsidP="00DF458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>Фин</w:t>
            </w:r>
            <w:proofErr w:type="spellEnd"/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>-е по ВЦП</w:t>
            </w:r>
          </w:p>
          <w:p w:rsidR="00B74BAA" w:rsidRPr="00251A5B" w:rsidRDefault="00B74BAA" w:rsidP="00DF45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>«</w:t>
            </w:r>
            <w:proofErr w:type="spellStart"/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>Организа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>ция</w:t>
            </w:r>
            <w:proofErr w:type="spellEnd"/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досуговых мер-й для жителей МО»</w:t>
            </w:r>
          </w:p>
        </w:tc>
      </w:tr>
      <w:tr w:rsidR="00B74BAA" w:rsidRPr="00B527E4" w:rsidTr="00907AF7">
        <w:tc>
          <w:tcPr>
            <w:tcW w:w="709" w:type="dxa"/>
            <w:shd w:val="clear" w:color="auto" w:fill="auto"/>
          </w:tcPr>
          <w:p w:rsidR="00B74BAA" w:rsidRPr="00486131" w:rsidRDefault="00B74BAA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2.3.5</w:t>
            </w:r>
          </w:p>
        </w:tc>
        <w:tc>
          <w:tcPr>
            <w:tcW w:w="4395" w:type="dxa"/>
            <w:shd w:val="clear" w:color="auto" w:fill="auto"/>
          </w:tcPr>
          <w:p w:rsidR="00B74BAA" w:rsidRPr="00746975" w:rsidRDefault="00B74BAA" w:rsidP="00DF4586">
            <w:pPr>
              <w:pStyle w:val="a5"/>
              <w:rPr>
                <w:rFonts w:ascii="Times New Roman" w:hAnsi="Times New Roman"/>
                <w:i/>
              </w:rPr>
            </w:pPr>
            <w:r w:rsidRPr="00746975">
              <w:rPr>
                <w:rFonts w:ascii="Times New Roman" w:hAnsi="Times New Roman"/>
                <w:i/>
              </w:rPr>
              <w:t xml:space="preserve">Новогодние муниципальные елки для детей  </w:t>
            </w:r>
          </w:p>
        </w:tc>
        <w:tc>
          <w:tcPr>
            <w:tcW w:w="709" w:type="dxa"/>
            <w:shd w:val="clear" w:color="auto" w:fill="auto"/>
          </w:tcPr>
          <w:p w:rsidR="00B74BAA" w:rsidRDefault="00B74BAA" w:rsidP="008A3A1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B74BAA" w:rsidRPr="009F0A66" w:rsidRDefault="00B74BAA" w:rsidP="008A3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B74BAA" w:rsidRDefault="00B74BAA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B74BAA" w:rsidRPr="00B573A5" w:rsidRDefault="00B74BAA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74BAA" w:rsidRPr="00251A5B" w:rsidRDefault="00B74BAA" w:rsidP="00DF45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74BAA" w:rsidRPr="00B527E4" w:rsidTr="00907AF7">
        <w:tc>
          <w:tcPr>
            <w:tcW w:w="709" w:type="dxa"/>
            <w:shd w:val="clear" w:color="auto" w:fill="auto"/>
          </w:tcPr>
          <w:p w:rsidR="00B74BAA" w:rsidRPr="00486131" w:rsidRDefault="00B74BAA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2.3.6.</w:t>
            </w:r>
          </w:p>
        </w:tc>
        <w:tc>
          <w:tcPr>
            <w:tcW w:w="4395" w:type="dxa"/>
            <w:shd w:val="clear" w:color="auto" w:fill="auto"/>
          </w:tcPr>
          <w:p w:rsidR="00B74BAA" w:rsidRPr="00746975" w:rsidRDefault="00B74BAA" w:rsidP="00DF4586">
            <w:pPr>
              <w:pStyle w:val="a5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Уличные акции по профилактике правонарушений (ДТТ, НОН, терроризма) </w:t>
            </w:r>
          </w:p>
        </w:tc>
        <w:tc>
          <w:tcPr>
            <w:tcW w:w="709" w:type="dxa"/>
            <w:shd w:val="clear" w:color="auto" w:fill="auto"/>
          </w:tcPr>
          <w:p w:rsidR="00B74BAA" w:rsidRDefault="00B74BAA" w:rsidP="008A3A1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B74BAA" w:rsidRPr="009F0A66" w:rsidRDefault="00B74BAA" w:rsidP="008A3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B74BAA" w:rsidRDefault="00B74BAA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Март-декабрь</w:t>
            </w:r>
          </w:p>
        </w:tc>
        <w:tc>
          <w:tcPr>
            <w:tcW w:w="1134" w:type="dxa"/>
            <w:shd w:val="clear" w:color="auto" w:fill="auto"/>
          </w:tcPr>
          <w:p w:rsidR="00B74BAA" w:rsidRPr="00B573A5" w:rsidRDefault="00B74BAA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74BAA" w:rsidRPr="00251A5B" w:rsidRDefault="00B74BAA" w:rsidP="00DF45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74BAA" w:rsidRPr="00B527E4" w:rsidTr="00907AF7">
        <w:tc>
          <w:tcPr>
            <w:tcW w:w="709" w:type="dxa"/>
            <w:shd w:val="clear" w:color="auto" w:fill="auto"/>
          </w:tcPr>
          <w:p w:rsidR="00B74BAA" w:rsidRDefault="00B74BAA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2.3.7.</w:t>
            </w:r>
          </w:p>
        </w:tc>
        <w:tc>
          <w:tcPr>
            <w:tcW w:w="4395" w:type="dxa"/>
            <w:shd w:val="clear" w:color="auto" w:fill="auto"/>
          </w:tcPr>
          <w:p w:rsidR="00B74BAA" w:rsidRDefault="00B74BAA" w:rsidP="00DF4586">
            <w:pPr>
              <w:pStyle w:val="a5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Праздники двора</w:t>
            </w:r>
          </w:p>
        </w:tc>
        <w:tc>
          <w:tcPr>
            <w:tcW w:w="709" w:type="dxa"/>
            <w:shd w:val="clear" w:color="auto" w:fill="auto"/>
          </w:tcPr>
          <w:p w:rsidR="00B74BAA" w:rsidRDefault="00B74BAA" w:rsidP="008A3A1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B74BAA" w:rsidRPr="009F0A66" w:rsidRDefault="00B74BAA" w:rsidP="008A3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B74BAA" w:rsidRDefault="00B74BAA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Февраль-декабрь</w:t>
            </w:r>
          </w:p>
        </w:tc>
        <w:tc>
          <w:tcPr>
            <w:tcW w:w="1134" w:type="dxa"/>
            <w:shd w:val="clear" w:color="auto" w:fill="auto"/>
          </w:tcPr>
          <w:p w:rsidR="00B74BAA" w:rsidRPr="00B573A5" w:rsidRDefault="00B74BAA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74BAA" w:rsidRPr="00251A5B" w:rsidRDefault="00B74BAA" w:rsidP="00DF45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74BAA" w:rsidRPr="00B527E4" w:rsidTr="00907AF7">
        <w:tc>
          <w:tcPr>
            <w:tcW w:w="709" w:type="dxa"/>
            <w:shd w:val="clear" w:color="auto" w:fill="auto"/>
          </w:tcPr>
          <w:p w:rsidR="00B74BAA" w:rsidRDefault="00B74BAA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B74BAA" w:rsidRDefault="00B74BAA" w:rsidP="00DF4586">
            <w:pPr>
              <w:pStyle w:val="a5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Итого по разделу:</w:t>
            </w:r>
          </w:p>
        </w:tc>
        <w:tc>
          <w:tcPr>
            <w:tcW w:w="709" w:type="dxa"/>
            <w:shd w:val="clear" w:color="auto" w:fill="auto"/>
          </w:tcPr>
          <w:p w:rsidR="00B74BAA" w:rsidRDefault="00B74BAA" w:rsidP="008A3A1F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B74BAA" w:rsidRDefault="00B74BAA" w:rsidP="008A3A1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26</w:t>
            </w:r>
          </w:p>
        </w:tc>
        <w:tc>
          <w:tcPr>
            <w:tcW w:w="1276" w:type="dxa"/>
            <w:shd w:val="clear" w:color="auto" w:fill="auto"/>
          </w:tcPr>
          <w:p w:rsidR="00B74BAA" w:rsidRDefault="00B74BAA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74BAA" w:rsidRPr="00B573A5" w:rsidRDefault="00B74BAA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559" w:type="dxa"/>
            <w:shd w:val="clear" w:color="auto" w:fill="auto"/>
          </w:tcPr>
          <w:p w:rsidR="00B74BAA" w:rsidRPr="00251A5B" w:rsidRDefault="00B74BAA" w:rsidP="00DF45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F4586" w:rsidRPr="00B527E4" w:rsidTr="00907AF7">
        <w:trPr>
          <w:trHeight w:val="379"/>
        </w:trPr>
        <w:tc>
          <w:tcPr>
            <w:tcW w:w="709" w:type="dxa"/>
            <w:shd w:val="clear" w:color="auto" w:fill="auto"/>
          </w:tcPr>
          <w:p w:rsidR="00DF4586" w:rsidRPr="006D13C8" w:rsidRDefault="00DF4586" w:rsidP="00DF458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D13C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9923" w:type="dxa"/>
            <w:gridSpan w:val="6"/>
            <w:shd w:val="clear" w:color="auto" w:fill="auto"/>
          </w:tcPr>
          <w:p w:rsidR="00DF4586" w:rsidRPr="00746975" w:rsidRDefault="00DF4586" w:rsidP="00DF4586">
            <w:pPr>
              <w:pStyle w:val="a5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  <w:b/>
              </w:rPr>
              <w:t xml:space="preserve">Спортивные мероприятия с ознакомлением детей и подростков </w:t>
            </w:r>
          </w:p>
        </w:tc>
      </w:tr>
      <w:tr w:rsidR="00ED5839" w:rsidRPr="00B527E4" w:rsidTr="00907AF7">
        <w:trPr>
          <w:trHeight w:val="428"/>
        </w:trPr>
        <w:tc>
          <w:tcPr>
            <w:tcW w:w="709" w:type="dxa"/>
            <w:shd w:val="clear" w:color="auto" w:fill="auto"/>
          </w:tcPr>
          <w:p w:rsidR="00ED5839" w:rsidRPr="00486131" w:rsidRDefault="00ED5839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1</w:t>
            </w: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ED5839" w:rsidRPr="00746975" w:rsidRDefault="00ED5839" w:rsidP="00DF4586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 xml:space="preserve">Турнир по </w:t>
            </w:r>
            <w:proofErr w:type="spellStart"/>
            <w:r>
              <w:rPr>
                <w:rFonts w:ascii="Times New Roman" w:hAnsi="Times New Roman"/>
                <w:bCs/>
                <w:i/>
              </w:rPr>
              <w:t>таэквандо</w:t>
            </w:r>
            <w:proofErr w:type="spellEnd"/>
            <w:r>
              <w:rPr>
                <w:rFonts w:ascii="Times New Roman" w:hAnsi="Times New Roman"/>
                <w:bCs/>
                <w:i/>
              </w:rPr>
              <w:t xml:space="preserve"> в честь Героя России </w:t>
            </w:r>
            <w:proofErr w:type="spellStart"/>
            <w:r>
              <w:rPr>
                <w:rFonts w:ascii="Times New Roman" w:hAnsi="Times New Roman"/>
                <w:bCs/>
                <w:i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D5839" w:rsidRPr="00A6414B" w:rsidRDefault="00ED5839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D5839" w:rsidRPr="00B74BAA" w:rsidRDefault="00ED583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B74BAA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5839" w:rsidRPr="00ED5839" w:rsidRDefault="00ED5839" w:rsidP="00DF4586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D5839">
              <w:rPr>
                <w:rFonts w:ascii="Times New Roman" w:hAnsi="Times New Roman" w:cs="Times New Roman"/>
                <w:i/>
                <w:iCs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839" w:rsidRPr="004B7638" w:rsidRDefault="004B7638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4B7638">
              <w:rPr>
                <w:rFonts w:ascii="Times New Roman" w:hAnsi="Times New Roman" w:cs="Times New Roman"/>
                <w:b/>
                <w:bCs/>
              </w:rPr>
              <w:t>152,7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D5839" w:rsidRPr="00ED5839" w:rsidRDefault="00ED583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ED5839">
              <w:rPr>
                <w:rFonts w:ascii="Times New Roman" w:hAnsi="Times New Roman" w:cs="Times New Roman"/>
                <w:i/>
                <w:sz w:val="20"/>
                <w:szCs w:val="20"/>
              </w:rPr>
              <w:t>Финансирова-</w:t>
            </w:r>
            <w:proofErr w:type="gramStart"/>
            <w:r w:rsidRPr="00ED5839">
              <w:rPr>
                <w:rFonts w:ascii="Times New Roman" w:hAnsi="Times New Roman" w:cs="Times New Roman"/>
                <w:i/>
                <w:sz w:val="20"/>
                <w:szCs w:val="20"/>
              </w:rPr>
              <w:t>ние</w:t>
            </w:r>
            <w:proofErr w:type="spellEnd"/>
            <w:r w:rsidRPr="00ED583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по</w:t>
            </w:r>
            <w:proofErr w:type="gramEnd"/>
            <w:r w:rsidRPr="00ED583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МП О</w:t>
            </w:r>
            <w:r w:rsidRPr="00ED5839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беспечение условий для развития на территории муниципального образования  массового спорта, организация и проведение  официальных физкультурных мероприятий и спортивных мероприятий муниципального образования»</w:t>
            </w:r>
          </w:p>
        </w:tc>
      </w:tr>
      <w:tr w:rsidR="00ED5839" w:rsidRPr="00B527E4" w:rsidTr="00907AF7">
        <w:tc>
          <w:tcPr>
            <w:tcW w:w="709" w:type="dxa"/>
            <w:shd w:val="clear" w:color="auto" w:fill="auto"/>
          </w:tcPr>
          <w:p w:rsidR="00ED5839" w:rsidRPr="00486131" w:rsidRDefault="00ED5839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2.4.2.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ED5839" w:rsidRPr="00746975" w:rsidRDefault="00ED5839" w:rsidP="00DF4586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 w:rsidRPr="00746975">
              <w:rPr>
                <w:rFonts w:ascii="Times New Roman" w:hAnsi="Times New Roman"/>
                <w:bCs/>
                <w:i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</w:tc>
        <w:tc>
          <w:tcPr>
            <w:tcW w:w="709" w:type="dxa"/>
            <w:shd w:val="clear" w:color="auto" w:fill="auto"/>
          </w:tcPr>
          <w:p w:rsidR="00ED5839" w:rsidRPr="00A6414B" w:rsidRDefault="00ED5839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ED5839" w:rsidRPr="00B74BAA" w:rsidRDefault="00ED583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ED5839" w:rsidRPr="00ED5839" w:rsidRDefault="00ED583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D5839" w:rsidRPr="00ED5839" w:rsidRDefault="00ED583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D5839" w:rsidRPr="00ED5839" w:rsidRDefault="00ED583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ED5839" w:rsidRPr="00B527E4" w:rsidTr="00907AF7">
        <w:tc>
          <w:tcPr>
            <w:tcW w:w="709" w:type="dxa"/>
            <w:shd w:val="clear" w:color="auto" w:fill="auto"/>
          </w:tcPr>
          <w:p w:rsidR="00ED5839" w:rsidRDefault="00070D9E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2.4.3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ED5839" w:rsidRPr="00ED5839" w:rsidRDefault="00ED5839" w:rsidP="00DF4586">
            <w:pPr>
              <w:pStyle w:val="a5"/>
              <w:jc w:val="both"/>
              <w:rPr>
                <w:rFonts w:ascii="Times New Roman" w:hAnsi="Times New Roman"/>
                <w:bCs/>
                <w:i/>
                <w:iCs/>
              </w:rPr>
            </w:pPr>
            <w:r w:rsidRPr="00ED5839">
              <w:rPr>
                <w:rFonts w:ascii="Times New Roman" w:hAnsi="Times New Roman"/>
                <w:bCs/>
                <w:i/>
                <w:iCs/>
              </w:rPr>
              <w:t>Массовые мероприятия «Выходной всей семьей»</w:t>
            </w:r>
          </w:p>
        </w:tc>
        <w:tc>
          <w:tcPr>
            <w:tcW w:w="709" w:type="dxa"/>
            <w:shd w:val="clear" w:color="auto" w:fill="auto"/>
          </w:tcPr>
          <w:p w:rsidR="00ED5839" w:rsidRDefault="00070D9E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ED5839" w:rsidRDefault="00070D9E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ED5839" w:rsidRDefault="00070D9E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Март-октябрь</w:t>
            </w:r>
          </w:p>
        </w:tc>
        <w:tc>
          <w:tcPr>
            <w:tcW w:w="1134" w:type="dxa"/>
            <w:shd w:val="clear" w:color="auto" w:fill="auto"/>
          </w:tcPr>
          <w:p w:rsidR="00ED5839" w:rsidRPr="00ED5839" w:rsidRDefault="00ED583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D5839" w:rsidRPr="00ED5839" w:rsidRDefault="00ED583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ED5839" w:rsidRPr="00B527E4" w:rsidTr="00907AF7">
        <w:trPr>
          <w:trHeight w:val="454"/>
        </w:trPr>
        <w:tc>
          <w:tcPr>
            <w:tcW w:w="709" w:type="dxa"/>
            <w:shd w:val="clear" w:color="auto" w:fill="auto"/>
          </w:tcPr>
          <w:p w:rsidR="00ED5839" w:rsidRDefault="00070D9E" w:rsidP="00ED583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2.4.4.</w:t>
            </w:r>
          </w:p>
        </w:tc>
        <w:tc>
          <w:tcPr>
            <w:tcW w:w="4395" w:type="dxa"/>
            <w:shd w:val="clear" w:color="auto" w:fill="auto"/>
          </w:tcPr>
          <w:p w:rsidR="00ED5839" w:rsidRPr="00ED5839" w:rsidRDefault="00ED5839" w:rsidP="00070D9E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</w:pP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  <w:lang w:val="en-US"/>
              </w:rPr>
              <w:t>XI</w:t>
            </w: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 xml:space="preserve"> Открытый мемориал по шахматам имени </w:t>
            </w:r>
            <w:proofErr w:type="spellStart"/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>В.В.Капицына</w:t>
            </w:r>
            <w:proofErr w:type="spellEnd"/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 xml:space="preserve"> (детская секци</w:t>
            </w:r>
            <w:r w:rsidR="00070D9E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>я</w:t>
            </w: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 xml:space="preserve"> – блиц турнир)</w:t>
            </w:r>
          </w:p>
        </w:tc>
        <w:tc>
          <w:tcPr>
            <w:tcW w:w="709" w:type="dxa"/>
            <w:shd w:val="clear" w:color="auto" w:fill="auto"/>
          </w:tcPr>
          <w:p w:rsidR="00ED5839" w:rsidRDefault="00070D9E" w:rsidP="00ED5839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ED5839" w:rsidRDefault="00070D9E" w:rsidP="00ED58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ED5839" w:rsidRDefault="00070D9E" w:rsidP="00ED58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ED5839" w:rsidRPr="00ED5839" w:rsidRDefault="00ED5839" w:rsidP="00ED58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D5839" w:rsidRPr="00ED5839" w:rsidRDefault="00ED5839" w:rsidP="00ED58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70D9E" w:rsidRPr="00B527E4" w:rsidTr="00907AF7">
        <w:trPr>
          <w:trHeight w:val="780"/>
        </w:trPr>
        <w:tc>
          <w:tcPr>
            <w:tcW w:w="709" w:type="dxa"/>
            <w:shd w:val="clear" w:color="auto" w:fill="auto"/>
          </w:tcPr>
          <w:p w:rsidR="00070D9E" w:rsidRDefault="00070D9E" w:rsidP="00070D9E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2.4.5.</w:t>
            </w:r>
          </w:p>
        </w:tc>
        <w:tc>
          <w:tcPr>
            <w:tcW w:w="4395" w:type="dxa"/>
            <w:shd w:val="clear" w:color="auto" w:fill="auto"/>
          </w:tcPr>
          <w:p w:rsidR="00070D9E" w:rsidRPr="00ED5839" w:rsidRDefault="00070D9E" w:rsidP="00070D9E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</w:pP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>Открытый кубок Главы местной администрации по волейболу среди мужских и юношеских команд</w:t>
            </w:r>
          </w:p>
        </w:tc>
        <w:tc>
          <w:tcPr>
            <w:tcW w:w="709" w:type="dxa"/>
            <w:shd w:val="clear" w:color="auto" w:fill="auto"/>
          </w:tcPr>
          <w:p w:rsidR="00070D9E" w:rsidRDefault="00070D9E" w:rsidP="00070D9E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070D9E" w:rsidRDefault="00070D9E" w:rsidP="00070D9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070D9E" w:rsidRDefault="00070D9E" w:rsidP="00070D9E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070D9E" w:rsidRPr="00ED5839" w:rsidRDefault="00070D9E" w:rsidP="00070D9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70D9E" w:rsidRPr="00ED5839" w:rsidRDefault="00070D9E" w:rsidP="00070D9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ED5839" w:rsidRPr="00B527E4" w:rsidTr="00907AF7">
        <w:trPr>
          <w:trHeight w:val="656"/>
        </w:trPr>
        <w:tc>
          <w:tcPr>
            <w:tcW w:w="709" w:type="dxa"/>
            <w:shd w:val="clear" w:color="auto" w:fill="auto"/>
          </w:tcPr>
          <w:p w:rsidR="00ED5839" w:rsidRDefault="00ED5839" w:rsidP="00DF4586">
            <w:r w:rsidRPr="002D2133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  <w:r w:rsidR="00070D9E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6</w:t>
            </w:r>
            <w:r w:rsidRPr="002D2133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395" w:type="dxa"/>
            <w:shd w:val="clear" w:color="auto" w:fill="auto"/>
          </w:tcPr>
          <w:p w:rsidR="00ED5839" w:rsidRPr="005D0AE0" w:rsidRDefault="00ED5839" w:rsidP="00070D9E">
            <w:pPr>
              <w:pStyle w:val="a5"/>
              <w:contextualSpacing/>
              <w:jc w:val="both"/>
              <w:rPr>
                <w:rFonts w:ascii="Times New Roman" w:hAnsi="Times New Roman"/>
                <w:i/>
              </w:rPr>
            </w:pPr>
            <w:r w:rsidRPr="005D0AE0">
              <w:rPr>
                <w:rFonts w:ascii="Times New Roman" w:hAnsi="Times New Roman"/>
                <w:bCs/>
                <w:i/>
              </w:rPr>
              <w:t xml:space="preserve">Открытое Первенство МО </w:t>
            </w:r>
            <w:proofErr w:type="spellStart"/>
            <w:r w:rsidRPr="005D0AE0">
              <w:rPr>
                <w:rFonts w:ascii="Times New Roman" w:hAnsi="Times New Roman"/>
                <w:bCs/>
                <w:i/>
              </w:rPr>
              <w:t>г.Ломоносов</w:t>
            </w:r>
            <w:proofErr w:type="spellEnd"/>
            <w:r w:rsidRPr="005D0AE0">
              <w:rPr>
                <w:rFonts w:ascii="Times New Roman" w:hAnsi="Times New Roman"/>
                <w:bCs/>
                <w:i/>
              </w:rPr>
              <w:t xml:space="preserve"> по настольному теннису</w:t>
            </w:r>
          </w:p>
        </w:tc>
        <w:tc>
          <w:tcPr>
            <w:tcW w:w="709" w:type="dxa"/>
            <w:shd w:val="clear" w:color="auto" w:fill="auto"/>
          </w:tcPr>
          <w:p w:rsidR="00ED5839" w:rsidRDefault="00ED5839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ED5839" w:rsidRPr="00B74BAA" w:rsidRDefault="00ED583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ED5839" w:rsidRPr="00ED5839" w:rsidRDefault="00ED583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ED5839" w:rsidRPr="00ED5839" w:rsidRDefault="00ED583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ED5839" w:rsidRPr="00ED5839" w:rsidRDefault="00ED583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DF4586" w:rsidRPr="00B527E4" w:rsidTr="00907AF7">
        <w:tc>
          <w:tcPr>
            <w:tcW w:w="709" w:type="dxa"/>
            <w:shd w:val="clear" w:color="auto" w:fill="auto"/>
          </w:tcPr>
          <w:p w:rsidR="00DF4586" w:rsidRPr="002D2133" w:rsidRDefault="00DF4586" w:rsidP="00DF4586">
            <w:pP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DF4586" w:rsidRPr="005D0AE0" w:rsidRDefault="00DF4586" w:rsidP="00DF4586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i/>
              </w:rPr>
              <w:t>Итого по разделу:</w:t>
            </w:r>
          </w:p>
        </w:tc>
        <w:tc>
          <w:tcPr>
            <w:tcW w:w="709" w:type="dxa"/>
            <w:shd w:val="clear" w:color="auto" w:fill="auto"/>
          </w:tcPr>
          <w:p w:rsidR="00DF4586" w:rsidRDefault="00DF4586" w:rsidP="00DF4586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DF4586" w:rsidRPr="00A6414B" w:rsidRDefault="00070D9E" w:rsidP="00DF4586">
            <w:pPr>
              <w:spacing w:after="0" w:line="240" w:lineRule="auto"/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1276" w:type="dxa"/>
            <w:shd w:val="clear" w:color="auto" w:fill="auto"/>
          </w:tcPr>
          <w:p w:rsidR="00DF4586" w:rsidRPr="00ED5839" w:rsidRDefault="00DF4586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34" w:type="dxa"/>
            <w:shd w:val="clear" w:color="auto" w:fill="auto"/>
          </w:tcPr>
          <w:p w:rsidR="00DF4586" w:rsidRPr="00ED5839" w:rsidRDefault="00DF4586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1559" w:type="dxa"/>
            <w:shd w:val="clear" w:color="auto" w:fill="auto"/>
          </w:tcPr>
          <w:p w:rsidR="00DF4586" w:rsidRPr="00ED5839" w:rsidRDefault="00DF4586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DF4586" w:rsidRPr="00B80CBF" w:rsidTr="00907AF7">
        <w:tc>
          <w:tcPr>
            <w:tcW w:w="709" w:type="dxa"/>
            <w:shd w:val="clear" w:color="auto" w:fill="auto"/>
          </w:tcPr>
          <w:p w:rsidR="00DF4586" w:rsidRPr="00B80CBF" w:rsidRDefault="00DF4586" w:rsidP="00DF45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395" w:type="dxa"/>
            <w:shd w:val="clear" w:color="auto" w:fill="auto"/>
          </w:tcPr>
          <w:p w:rsidR="00DF4586" w:rsidRPr="00B80CBF" w:rsidRDefault="00DF4586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80CBF">
              <w:rPr>
                <w:rFonts w:ascii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:rsidR="00DF4586" w:rsidRPr="00B80CBF" w:rsidRDefault="00DF4586" w:rsidP="00DF458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DF4586" w:rsidRPr="00ED5839" w:rsidRDefault="00ED5839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D5839">
              <w:rPr>
                <w:rFonts w:ascii="Times New Roman" w:hAnsi="Times New Roman" w:cs="Times New Roman"/>
                <w:b/>
              </w:rPr>
              <w:t>3</w:t>
            </w:r>
            <w:r w:rsidR="00070D9E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DF4586" w:rsidRPr="00ED5839" w:rsidRDefault="00DF4586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DF4586" w:rsidRPr="00ED5839" w:rsidRDefault="00DF4586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DF4586" w:rsidRPr="00ED5839" w:rsidRDefault="00DF4586" w:rsidP="00DF45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B36A77" w:rsidRDefault="00B36A77" w:rsidP="00541C7A">
      <w:pPr>
        <w:pStyle w:val="a9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p w:rsidR="00C24C84" w:rsidRPr="002842D0" w:rsidRDefault="00C24C84" w:rsidP="00C24C84">
      <w:pPr>
        <w:pStyle w:val="a9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 xml:space="preserve">Финансовое обеспечение программы </w:t>
      </w:r>
    </w:p>
    <w:tbl>
      <w:tblPr>
        <w:tblStyle w:val="10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993"/>
        <w:gridCol w:w="3118"/>
        <w:gridCol w:w="1560"/>
        <w:gridCol w:w="992"/>
        <w:gridCol w:w="850"/>
        <w:gridCol w:w="851"/>
        <w:gridCol w:w="709"/>
        <w:gridCol w:w="1275"/>
      </w:tblGrid>
      <w:tr w:rsidR="00070D9E" w:rsidRPr="007E23AE" w:rsidTr="00DF4586">
        <w:tc>
          <w:tcPr>
            <w:tcW w:w="993" w:type="dxa"/>
            <w:vMerge w:val="restart"/>
          </w:tcPr>
          <w:p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3118" w:type="dxa"/>
            <w:vMerge w:val="restart"/>
          </w:tcPr>
          <w:p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402" w:type="dxa"/>
            <w:gridSpan w:val="4"/>
          </w:tcPr>
          <w:p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75" w:type="dxa"/>
          </w:tcPr>
          <w:p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 xml:space="preserve">Расходы, </w:t>
            </w:r>
            <w:proofErr w:type="spellStart"/>
            <w:r w:rsidRPr="00775024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Pr="0077502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C24C84" w:rsidRPr="007E23AE" w:rsidTr="00DF4586">
        <w:tc>
          <w:tcPr>
            <w:tcW w:w="993" w:type="dxa"/>
            <w:vMerge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vMerge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4C84" w:rsidRPr="007E23AE" w:rsidTr="00DF4586">
        <w:trPr>
          <w:trHeight w:val="298"/>
        </w:trPr>
        <w:tc>
          <w:tcPr>
            <w:tcW w:w="993" w:type="dxa"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8" w:type="dxa"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</w:tcPr>
          <w:p w:rsidR="00C24C84" w:rsidRPr="00775024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2164EF" w:rsidRPr="007E23AE" w:rsidTr="00DF4586">
        <w:tc>
          <w:tcPr>
            <w:tcW w:w="993" w:type="dxa"/>
            <w:vMerge w:val="restart"/>
          </w:tcPr>
          <w:p w:rsidR="002164EF" w:rsidRPr="00A95B2B" w:rsidRDefault="002164EF" w:rsidP="00B74BA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A95B2B">
              <w:rPr>
                <w:rFonts w:ascii="Times New Roman" w:hAnsi="Times New Roman"/>
                <w:sz w:val="20"/>
                <w:szCs w:val="20"/>
              </w:rPr>
              <w:t>Муници-пальная</w:t>
            </w:r>
            <w:proofErr w:type="spellEnd"/>
            <w:proofErr w:type="gramEnd"/>
            <w:r w:rsidRPr="00A95B2B">
              <w:rPr>
                <w:rFonts w:ascii="Times New Roman" w:hAnsi="Times New Roman"/>
                <w:sz w:val="20"/>
                <w:szCs w:val="20"/>
              </w:rPr>
              <w:t xml:space="preserve"> программа</w:t>
            </w:r>
          </w:p>
        </w:tc>
        <w:tc>
          <w:tcPr>
            <w:tcW w:w="3118" w:type="dxa"/>
            <w:vMerge w:val="restart"/>
          </w:tcPr>
          <w:p w:rsidR="002164EF" w:rsidRDefault="002164EF" w:rsidP="001052C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52C2">
              <w:rPr>
                <w:rFonts w:ascii="Times New Roman" w:hAnsi="Times New Roman" w:cs="Times New Roman"/>
                <w:sz w:val="24"/>
                <w:szCs w:val="24"/>
              </w:rPr>
              <w:t xml:space="preserve">«Участие в деятельности </w:t>
            </w:r>
          </w:p>
          <w:p w:rsidR="002164EF" w:rsidRPr="00A95B2B" w:rsidRDefault="002164EF" w:rsidP="001052C2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052C2">
              <w:rPr>
                <w:rFonts w:ascii="Times New Roman" w:hAnsi="Times New Roman" w:cs="Times New Roman"/>
                <w:sz w:val="24"/>
                <w:szCs w:val="24"/>
              </w:rPr>
              <w:t>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 w:rsidRPr="001052C2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1052C2">
              <w:rPr>
                <w:rFonts w:ascii="Times New Roman" w:hAnsi="Times New Roman"/>
                <w:sz w:val="24"/>
                <w:szCs w:val="24"/>
              </w:rPr>
              <w:t xml:space="preserve"> на 2020 год</w:t>
            </w:r>
          </w:p>
        </w:tc>
        <w:tc>
          <w:tcPr>
            <w:tcW w:w="1560" w:type="dxa"/>
            <w:vMerge w:val="restart"/>
          </w:tcPr>
          <w:p w:rsidR="002164EF" w:rsidRPr="002842D0" w:rsidRDefault="002164EF" w:rsidP="000076E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Лунева А.Ю.</w:t>
            </w:r>
          </w:p>
        </w:tc>
        <w:tc>
          <w:tcPr>
            <w:tcW w:w="992" w:type="dxa"/>
          </w:tcPr>
          <w:p w:rsidR="002164EF" w:rsidRPr="002842D0" w:rsidRDefault="002164EF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983</w:t>
            </w:r>
          </w:p>
        </w:tc>
        <w:tc>
          <w:tcPr>
            <w:tcW w:w="850" w:type="dxa"/>
          </w:tcPr>
          <w:p w:rsidR="002164EF" w:rsidRPr="002842D0" w:rsidRDefault="002164EF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0707</w:t>
            </w:r>
          </w:p>
        </w:tc>
        <w:tc>
          <w:tcPr>
            <w:tcW w:w="851" w:type="dxa"/>
          </w:tcPr>
          <w:p w:rsidR="002164EF" w:rsidRPr="002842D0" w:rsidRDefault="002164EF" w:rsidP="00B74BAA">
            <w:pPr>
              <w:rPr>
                <w:rFonts w:ascii="Times New Roman" w:hAnsi="Times New Roman"/>
                <w:color w:val="FF0000"/>
              </w:rPr>
            </w:pPr>
            <w:r w:rsidRPr="002164EF">
              <w:rPr>
                <w:rFonts w:ascii="Times New Roman" w:hAnsi="Times New Roman"/>
              </w:rPr>
              <w:t>79512 00561</w:t>
            </w:r>
          </w:p>
        </w:tc>
        <w:tc>
          <w:tcPr>
            <w:tcW w:w="709" w:type="dxa"/>
          </w:tcPr>
          <w:p w:rsidR="002164EF" w:rsidRPr="002842D0" w:rsidRDefault="002164EF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</w:t>
            </w:r>
          </w:p>
        </w:tc>
        <w:tc>
          <w:tcPr>
            <w:tcW w:w="1275" w:type="dxa"/>
          </w:tcPr>
          <w:p w:rsidR="002164EF" w:rsidRPr="007E23AE" w:rsidRDefault="002164EF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досуг</w:t>
            </w:r>
          </w:p>
        </w:tc>
      </w:tr>
      <w:tr w:rsidR="002164EF" w:rsidRPr="007E23AE" w:rsidTr="00DF4586">
        <w:tc>
          <w:tcPr>
            <w:tcW w:w="993" w:type="dxa"/>
            <w:vMerge/>
          </w:tcPr>
          <w:p w:rsidR="002164EF" w:rsidRPr="00A95B2B" w:rsidRDefault="002164EF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vMerge/>
          </w:tcPr>
          <w:p w:rsidR="002164EF" w:rsidRPr="00A95B2B" w:rsidRDefault="002164EF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164EF" w:rsidRPr="002842D0" w:rsidRDefault="002164EF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164EF" w:rsidRDefault="002164EF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983</w:t>
            </w:r>
          </w:p>
        </w:tc>
        <w:tc>
          <w:tcPr>
            <w:tcW w:w="850" w:type="dxa"/>
          </w:tcPr>
          <w:p w:rsidR="002164EF" w:rsidRDefault="002164EF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0707</w:t>
            </w:r>
          </w:p>
        </w:tc>
        <w:tc>
          <w:tcPr>
            <w:tcW w:w="851" w:type="dxa"/>
          </w:tcPr>
          <w:p w:rsidR="002164EF" w:rsidRDefault="002164EF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77705 00191</w:t>
            </w:r>
          </w:p>
        </w:tc>
        <w:tc>
          <w:tcPr>
            <w:tcW w:w="709" w:type="dxa"/>
          </w:tcPr>
          <w:p w:rsidR="002164EF" w:rsidRDefault="002164EF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</w:tcPr>
          <w:p w:rsidR="002164EF" w:rsidRPr="004A687A" w:rsidRDefault="002164EF" w:rsidP="00B74BAA">
            <w:pPr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i/>
                <w:sz w:val="20"/>
                <w:szCs w:val="20"/>
              </w:rPr>
              <w:t>впр</w:t>
            </w:r>
            <w:proofErr w:type="spellEnd"/>
          </w:p>
        </w:tc>
      </w:tr>
      <w:tr w:rsidR="000076ED" w:rsidRPr="007E23AE" w:rsidTr="00DF4586">
        <w:tc>
          <w:tcPr>
            <w:tcW w:w="993" w:type="dxa"/>
            <w:vMerge/>
          </w:tcPr>
          <w:p w:rsidR="000076ED" w:rsidRPr="00A95B2B" w:rsidRDefault="000076ED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vMerge/>
          </w:tcPr>
          <w:p w:rsidR="000076ED" w:rsidRPr="00A95B2B" w:rsidRDefault="000076ED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0076ED" w:rsidRDefault="000076ED" w:rsidP="00B74BAA">
            <w:pPr>
              <w:rPr>
                <w:rFonts w:ascii="Times New Roman" w:hAnsi="Times New Roman"/>
                <w:sz w:val="24"/>
                <w:szCs w:val="24"/>
              </w:rPr>
            </w:pPr>
            <w:r w:rsidRPr="002842D0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992" w:type="dxa"/>
          </w:tcPr>
          <w:p w:rsidR="000076ED" w:rsidRDefault="002164EF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983</w:t>
            </w:r>
          </w:p>
        </w:tc>
        <w:tc>
          <w:tcPr>
            <w:tcW w:w="850" w:type="dxa"/>
          </w:tcPr>
          <w:p w:rsidR="000076ED" w:rsidRDefault="002164EF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851" w:type="dxa"/>
          </w:tcPr>
          <w:p w:rsidR="000076ED" w:rsidRDefault="002164EF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77706 00241</w:t>
            </w:r>
          </w:p>
        </w:tc>
        <w:tc>
          <w:tcPr>
            <w:tcW w:w="709" w:type="dxa"/>
          </w:tcPr>
          <w:p w:rsidR="000076ED" w:rsidRDefault="002164EF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</w:tcPr>
          <w:p w:rsidR="000076ED" w:rsidRPr="004A687A" w:rsidRDefault="002164EF" w:rsidP="00B74BAA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спорт</w:t>
            </w:r>
          </w:p>
        </w:tc>
      </w:tr>
      <w:tr w:rsidR="000076ED" w:rsidRPr="007E23AE" w:rsidTr="00DF4586">
        <w:tc>
          <w:tcPr>
            <w:tcW w:w="993" w:type="dxa"/>
            <w:vMerge/>
          </w:tcPr>
          <w:p w:rsidR="000076ED" w:rsidRPr="00A95B2B" w:rsidRDefault="000076ED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vMerge/>
          </w:tcPr>
          <w:p w:rsidR="000076ED" w:rsidRPr="00A95B2B" w:rsidRDefault="000076ED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0076ED" w:rsidRDefault="002164EF" w:rsidP="00B74BA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Стасюк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992" w:type="dxa"/>
          </w:tcPr>
          <w:p w:rsidR="000076ED" w:rsidRDefault="002164EF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983</w:t>
            </w:r>
          </w:p>
        </w:tc>
        <w:tc>
          <w:tcPr>
            <w:tcW w:w="850" w:type="dxa"/>
          </w:tcPr>
          <w:p w:rsidR="000076ED" w:rsidRDefault="002164EF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0401</w:t>
            </w:r>
          </w:p>
        </w:tc>
        <w:tc>
          <w:tcPr>
            <w:tcW w:w="851" w:type="dxa"/>
          </w:tcPr>
          <w:p w:rsidR="000076ED" w:rsidRDefault="002164EF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51000 00101</w:t>
            </w:r>
          </w:p>
        </w:tc>
        <w:tc>
          <w:tcPr>
            <w:tcW w:w="709" w:type="dxa"/>
          </w:tcPr>
          <w:p w:rsidR="000076ED" w:rsidRDefault="002164EF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</w:tcPr>
          <w:p w:rsidR="000076ED" w:rsidRPr="004A687A" w:rsidRDefault="000076ED" w:rsidP="00B74BAA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1052C2" w:rsidRPr="007E23AE" w:rsidTr="00DF4586">
        <w:tc>
          <w:tcPr>
            <w:tcW w:w="993" w:type="dxa"/>
            <w:vMerge/>
          </w:tcPr>
          <w:p w:rsidR="001052C2" w:rsidRPr="00A95B2B" w:rsidRDefault="001052C2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  <w:vMerge/>
          </w:tcPr>
          <w:p w:rsidR="001052C2" w:rsidRPr="00A95B2B" w:rsidRDefault="001052C2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052C2" w:rsidRPr="007E23AE" w:rsidRDefault="001052C2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Чечот И.О.</w:t>
            </w:r>
          </w:p>
        </w:tc>
        <w:tc>
          <w:tcPr>
            <w:tcW w:w="992" w:type="dxa"/>
          </w:tcPr>
          <w:p w:rsidR="001052C2" w:rsidRPr="007E23AE" w:rsidRDefault="000076ED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983</w:t>
            </w:r>
          </w:p>
        </w:tc>
        <w:tc>
          <w:tcPr>
            <w:tcW w:w="850" w:type="dxa"/>
          </w:tcPr>
          <w:p w:rsidR="001052C2" w:rsidRPr="007E23AE" w:rsidRDefault="000076ED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0707</w:t>
            </w:r>
          </w:p>
        </w:tc>
        <w:tc>
          <w:tcPr>
            <w:tcW w:w="851" w:type="dxa"/>
          </w:tcPr>
          <w:p w:rsidR="001052C2" w:rsidRPr="007E23AE" w:rsidRDefault="000076ED" w:rsidP="00B74BA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0920000462</w:t>
            </w:r>
          </w:p>
        </w:tc>
        <w:tc>
          <w:tcPr>
            <w:tcW w:w="709" w:type="dxa"/>
          </w:tcPr>
          <w:p w:rsidR="001052C2" w:rsidRPr="007E23AE" w:rsidRDefault="000076ED" w:rsidP="00B74B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75" w:type="dxa"/>
          </w:tcPr>
          <w:p w:rsidR="001052C2" w:rsidRPr="00D41EFF" w:rsidRDefault="001052C2" w:rsidP="00B74BA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24C84" w:rsidRPr="007E23AE" w:rsidTr="00DF4586">
        <w:tc>
          <w:tcPr>
            <w:tcW w:w="993" w:type="dxa"/>
          </w:tcPr>
          <w:p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C24C84" w:rsidRPr="007E23AE" w:rsidRDefault="00C24C84" w:rsidP="00B74B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E23AE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60" w:type="dxa"/>
          </w:tcPr>
          <w:p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41C7A" w:rsidRDefault="00541C7A" w:rsidP="00C24C84">
      <w:pPr>
        <w:pStyle w:val="a9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C24C84" w:rsidRPr="00876E9D" w:rsidRDefault="00C24C84" w:rsidP="00C24C84">
      <w:pPr>
        <w:pStyle w:val="a9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C24C84" w:rsidRPr="00876E9D" w:rsidRDefault="00C24C84" w:rsidP="00C24C84">
      <w:pPr>
        <w:pStyle w:val="a9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876E9D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тыс. рублей. </w:t>
      </w:r>
    </w:p>
    <w:p w:rsidR="00C24C84" w:rsidRPr="00876E9D" w:rsidRDefault="00C24C84" w:rsidP="00C24C84">
      <w:pPr>
        <w:pStyle w:val="a9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876E9D"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C24C84" w:rsidRDefault="00C24C84" w:rsidP="00C24C84">
      <w:pPr>
        <w:pStyle w:val="a9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541C7A" w:rsidRPr="00541C7A" w:rsidRDefault="00541C7A" w:rsidP="00541C7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:rsidR="00C24C84" w:rsidRPr="005F6615" w:rsidRDefault="00C24C84" w:rsidP="00C24C84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C4761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tbl>
      <w:tblPr>
        <w:tblW w:w="5154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1"/>
        <w:gridCol w:w="1449"/>
        <w:gridCol w:w="961"/>
        <w:gridCol w:w="1276"/>
        <w:gridCol w:w="1223"/>
        <w:gridCol w:w="1361"/>
        <w:gridCol w:w="1331"/>
      </w:tblGrid>
      <w:tr w:rsidR="00C24C84" w:rsidRPr="00D457B2" w:rsidTr="00541C7A">
        <w:trPr>
          <w:tblCellSpacing w:w="0" w:type="dxa"/>
          <w:jc w:val="center"/>
        </w:trPr>
        <w:tc>
          <w:tcPr>
            <w:tcW w:w="2032" w:type="dxa"/>
            <w:vMerge w:val="restart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Наименование целевого индикатора</w:t>
            </w:r>
          </w:p>
        </w:tc>
        <w:tc>
          <w:tcPr>
            <w:tcW w:w="1450" w:type="dxa"/>
            <w:vMerge w:val="restart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Исполнитель, ответственный за достижение целевого индикатора</w:t>
            </w:r>
          </w:p>
        </w:tc>
        <w:tc>
          <w:tcPr>
            <w:tcW w:w="961" w:type="dxa"/>
            <w:vMerge w:val="restart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r w:rsidRPr="00D457B2">
              <w:rPr>
                <w:rFonts w:ascii="Times New Roman" w:hAnsi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191" w:type="dxa"/>
            <w:gridSpan w:val="4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C24C84" w:rsidRPr="00D457B2" w:rsidTr="00541C7A">
        <w:trPr>
          <w:tblCellSpacing w:w="0" w:type="dxa"/>
          <w:jc w:val="center"/>
        </w:trPr>
        <w:tc>
          <w:tcPr>
            <w:tcW w:w="2032" w:type="dxa"/>
            <w:vMerge/>
            <w:vAlign w:val="center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0" w:type="dxa"/>
            <w:vMerge/>
            <w:vAlign w:val="center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1" w:type="dxa"/>
            <w:vMerge/>
            <w:vAlign w:val="center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457B2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  <w:proofErr w:type="gramEnd"/>
            <w:r w:rsidRPr="00D457B2">
              <w:rPr>
                <w:rFonts w:ascii="Times New Roman" w:hAnsi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223" w:type="dxa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 xml:space="preserve">Фактический индикатор, </w:t>
            </w:r>
            <w:proofErr w:type="gramStart"/>
            <w:r w:rsidRPr="00D457B2">
              <w:rPr>
                <w:rFonts w:ascii="Times New Roman" w:hAnsi="Times New Roman"/>
                <w:sz w:val="20"/>
                <w:szCs w:val="20"/>
              </w:rPr>
              <w:t>достигнутый  в</w:t>
            </w:r>
            <w:proofErr w:type="gramEnd"/>
            <w:r w:rsidRPr="00D457B2">
              <w:rPr>
                <w:rFonts w:ascii="Times New Roman" w:hAnsi="Times New Roman"/>
                <w:sz w:val="20"/>
                <w:szCs w:val="20"/>
              </w:rPr>
              <w:t xml:space="preserve"> ходе реализации программы</w:t>
            </w:r>
          </w:p>
        </w:tc>
        <w:tc>
          <w:tcPr>
            <w:tcW w:w="1361" w:type="dxa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 xml:space="preserve">Эффективность целевого индикатора </w:t>
            </w:r>
          </w:p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331" w:type="dxa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 xml:space="preserve">Обоснование причин </w:t>
            </w:r>
            <w:r w:rsidRPr="00D457B2">
              <w:rPr>
                <w:rFonts w:ascii="Times New Roman" w:hAnsi="Times New Roman"/>
                <w:sz w:val="20"/>
                <w:szCs w:val="20"/>
              </w:rPr>
              <w:br/>
              <w:t>отрицательной динамики</w:t>
            </w:r>
            <w:r w:rsidRPr="00D457B2">
              <w:rPr>
                <w:rFonts w:ascii="Times New Roman" w:hAnsi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C24C84" w:rsidRPr="00D457B2" w:rsidTr="00541C7A">
        <w:trPr>
          <w:tblCellSpacing w:w="0" w:type="dxa"/>
          <w:jc w:val="center"/>
        </w:trPr>
        <w:tc>
          <w:tcPr>
            <w:tcW w:w="2032" w:type="dxa"/>
            <w:hideMark/>
          </w:tcPr>
          <w:p w:rsidR="00C24C84" w:rsidRPr="00D457B2" w:rsidRDefault="00B36A77" w:rsidP="00B74BAA">
            <w:pPr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несовершеннолетних</w:t>
            </w:r>
          </w:p>
        </w:tc>
        <w:tc>
          <w:tcPr>
            <w:tcW w:w="1450" w:type="dxa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961" w:type="dxa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276" w:type="dxa"/>
          </w:tcPr>
          <w:p w:rsidR="00C24C84" w:rsidRPr="00D457B2" w:rsidRDefault="00541C7A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1223" w:type="dxa"/>
            <w:hideMark/>
          </w:tcPr>
          <w:p w:rsidR="00C24C84" w:rsidRPr="00D457B2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61" w:type="dxa"/>
            <w:hideMark/>
          </w:tcPr>
          <w:p w:rsidR="00C24C84" w:rsidRPr="00D457B2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1" w:type="dxa"/>
            <w:hideMark/>
          </w:tcPr>
          <w:p w:rsidR="00C24C84" w:rsidRPr="00D457B2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24C84" w:rsidRPr="00D457B2" w:rsidTr="00541C7A">
        <w:trPr>
          <w:tblCellSpacing w:w="0" w:type="dxa"/>
          <w:jc w:val="center"/>
        </w:trPr>
        <w:tc>
          <w:tcPr>
            <w:tcW w:w="2032" w:type="dxa"/>
          </w:tcPr>
          <w:p w:rsidR="00C24C84" w:rsidRPr="00D457B2" w:rsidRDefault="00B36A77" w:rsidP="00B74BAA">
            <w:pPr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Количество печатной продукции по профилактике правонарушений</w:t>
            </w:r>
          </w:p>
        </w:tc>
        <w:tc>
          <w:tcPr>
            <w:tcW w:w="1450" w:type="dxa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961" w:type="dxa"/>
          </w:tcPr>
          <w:p w:rsidR="00C24C84" w:rsidRPr="00D457B2" w:rsidRDefault="00541C7A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Экз.</w:t>
            </w:r>
          </w:p>
        </w:tc>
        <w:tc>
          <w:tcPr>
            <w:tcW w:w="1276" w:type="dxa"/>
          </w:tcPr>
          <w:p w:rsidR="00C24C84" w:rsidRPr="00D457B2" w:rsidRDefault="004B7638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</w:t>
            </w:r>
          </w:p>
        </w:tc>
        <w:tc>
          <w:tcPr>
            <w:tcW w:w="1223" w:type="dxa"/>
            <w:hideMark/>
          </w:tcPr>
          <w:p w:rsidR="00C24C84" w:rsidRPr="00D457B2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61" w:type="dxa"/>
            <w:hideMark/>
          </w:tcPr>
          <w:p w:rsidR="00C24C84" w:rsidRPr="00D457B2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31" w:type="dxa"/>
            <w:hideMark/>
          </w:tcPr>
          <w:p w:rsidR="00C24C84" w:rsidRPr="00D457B2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C24C84" w:rsidRPr="00D457B2" w:rsidTr="00541C7A">
        <w:trPr>
          <w:tblCellSpacing w:w="0" w:type="dxa"/>
          <w:jc w:val="center"/>
        </w:trPr>
        <w:tc>
          <w:tcPr>
            <w:tcW w:w="2032" w:type="dxa"/>
          </w:tcPr>
          <w:p w:rsidR="00C24C84" w:rsidRPr="00D457B2" w:rsidRDefault="00C24C84" w:rsidP="00B74BAA">
            <w:pPr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D457B2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1450" w:type="dxa"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961" w:type="dxa"/>
          </w:tcPr>
          <w:p w:rsidR="00C24C84" w:rsidRPr="00D457B2" w:rsidRDefault="00541C7A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</w:t>
            </w:r>
          </w:p>
        </w:tc>
        <w:tc>
          <w:tcPr>
            <w:tcW w:w="1276" w:type="dxa"/>
          </w:tcPr>
          <w:p w:rsidR="00C24C84" w:rsidRPr="00D457B2" w:rsidRDefault="004B7638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23" w:type="dxa"/>
          </w:tcPr>
          <w:p w:rsidR="00C24C84" w:rsidRPr="00D457B2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1" w:type="dxa"/>
          </w:tcPr>
          <w:p w:rsidR="00C24C84" w:rsidRPr="00D457B2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31" w:type="dxa"/>
          </w:tcPr>
          <w:p w:rsidR="00C24C84" w:rsidRPr="00D457B2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24C84" w:rsidRPr="00D457B2" w:rsidTr="00541C7A">
        <w:trPr>
          <w:tblCellSpacing w:w="0" w:type="dxa"/>
          <w:jc w:val="center"/>
        </w:trPr>
        <w:tc>
          <w:tcPr>
            <w:tcW w:w="2032" w:type="dxa"/>
            <w:hideMark/>
          </w:tcPr>
          <w:p w:rsidR="00C24C84" w:rsidRPr="00D457B2" w:rsidRDefault="00C24C84" w:rsidP="00B74BAA">
            <w:pPr>
              <w:pStyle w:val="a5"/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450" w:type="dxa"/>
            <w:hideMark/>
          </w:tcPr>
          <w:p w:rsidR="00C24C84" w:rsidRPr="00D457B2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61" w:type="dxa"/>
            <w:vAlign w:val="center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276" w:type="dxa"/>
            <w:vAlign w:val="center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223" w:type="dxa"/>
            <w:vAlign w:val="center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361" w:type="dxa"/>
            <w:vAlign w:val="center"/>
            <w:hideMark/>
          </w:tcPr>
          <w:p w:rsidR="00C24C84" w:rsidRPr="00D457B2" w:rsidRDefault="00C24C84" w:rsidP="00B74BA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Индикатор (1+2+3+4+5)/ 5х 100</w:t>
            </w:r>
          </w:p>
        </w:tc>
        <w:tc>
          <w:tcPr>
            <w:tcW w:w="1331" w:type="dxa"/>
            <w:hideMark/>
          </w:tcPr>
          <w:p w:rsidR="00C24C84" w:rsidRPr="00D457B2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</w:tbl>
    <w:p w:rsidR="00C24C84" w:rsidRDefault="00C24C84" w:rsidP="00541C7A">
      <w:pPr>
        <w:rPr>
          <w:rFonts w:ascii="Times New Roman" w:hAnsi="Times New Roman"/>
        </w:rPr>
      </w:pPr>
    </w:p>
    <w:sectPr w:rsidR="00C24C84" w:rsidSect="00907AF7">
      <w:pgSz w:w="11906" w:h="16838"/>
      <w:pgMar w:top="992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54B5D8B"/>
    <w:multiLevelType w:val="hybridMultilevel"/>
    <w:tmpl w:val="E33855CE"/>
    <w:lvl w:ilvl="0" w:tplc="EC7C05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E3850"/>
    <w:multiLevelType w:val="hybridMultilevel"/>
    <w:tmpl w:val="2182C7A8"/>
    <w:lvl w:ilvl="0" w:tplc="F15856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4028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96C8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54BD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9CE8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5E8C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4848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48BE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8EF7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A2678"/>
    <w:multiLevelType w:val="hybridMultilevel"/>
    <w:tmpl w:val="E33855CE"/>
    <w:lvl w:ilvl="0" w:tplc="EC7C05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F453B"/>
    <w:multiLevelType w:val="hybridMultilevel"/>
    <w:tmpl w:val="62001E92"/>
    <w:lvl w:ilvl="0" w:tplc="30F0DA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4C572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0A5C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62E3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BA63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CE1D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506B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7E93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42A9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0793F"/>
    <w:multiLevelType w:val="hybridMultilevel"/>
    <w:tmpl w:val="DF543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9E7576"/>
    <w:multiLevelType w:val="hybridMultilevel"/>
    <w:tmpl w:val="149AB01E"/>
    <w:lvl w:ilvl="0" w:tplc="E5F224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F6FD1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4E3A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E602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9EBD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4418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9ADA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5047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1A70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6"/>
  </w:num>
  <w:num w:numId="10">
    <w:abstractNumId w:val="12"/>
  </w:num>
  <w:num w:numId="11">
    <w:abstractNumId w:val="7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485"/>
    <w:rsid w:val="0000094D"/>
    <w:rsid w:val="000076ED"/>
    <w:rsid w:val="000105AE"/>
    <w:rsid w:val="0002228E"/>
    <w:rsid w:val="00025407"/>
    <w:rsid w:val="00027C83"/>
    <w:rsid w:val="000553F2"/>
    <w:rsid w:val="00070D9E"/>
    <w:rsid w:val="00085135"/>
    <w:rsid w:val="000A0BC3"/>
    <w:rsid w:val="000A1101"/>
    <w:rsid w:val="000A780F"/>
    <w:rsid w:val="000A7BBF"/>
    <w:rsid w:val="000B0EAE"/>
    <w:rsid w:val="000C5C44"/>
    <w:rsid w:val="000D30F2"/>
    <w:rsid w:val="00104A2D"/>
    <w:rsid w:val="001052C2"/>
    <w:rsid w:val="001116A3"/>
    <w:rsid w:val="00123293"/>
    <w:rsid w:val="001245AA"/>
    <w:rsid w:val="00126057"/>
    <w:rsid w:val="00133828"/>
    <w:rsid w:val="00133FF6"/>
    <w:rsid w:val="001806E3"/>
    <w:rsid w:val="001A2574"/>
    <w:rsid w:val="001B4137"/>
    <w:rsid w:val="001E533F"/>
    <w:rsid w:val="00213AEF"/>
    <w:rsid w:val="002157B5"/>
    <w:rsid w:val="002164EF"/>
    <w:rsid w:val="00222545"/>
    <w:rsid w:val="002250A8"/>
    <w:rsid w:val="00233E18"/>
    <w:rsid w:val="00244540"/>
    <w:rsid w:val="00251A5B"/>
    <w:rsid w:val="0025343A"/>
    <w:rsid w:val="00294EAE"/>
    <w:rsid w:val="002A432C"/>
    <w:rsid w:val="002C670E"/>
    <w:rsid w:val="002F2AA9"/>
    <w:rsid w:val="002F2DDE"/>
    <w:rsid w:val="00325E5E"/>
    <w:rsid w:val="003348C9"/>
    <w:rsid w:val="003462A2"/>
    <w:rsid w:val="0035471E"/>
    <w:rsid w:val="00356398"/>
    <w:rsid w:val="00374665"/>
    <w:rsid w:val="00375B99"/>
    <w:rsid w:val="003A6E78"/>
    <w:rsid w:val="003C03C5"/>
    <w:rsid w:val="003C2DE0"/>
    <w:rsid w:val="003F05F5"/>
    <w:rsid w:val="00413746"/>
    <w:rsid w:val="004232C5"/>
    <w:rsid w:val="004468BB"/>
    <w:rsid w:val="0046169A"/>
    <w:rsid w:val="0047115F"/>
    <w:rsid w:val="00481297"/>
    <w:rsid w:val="00482E6C"/>
    <w:rsid w:val="0048316F"/>
    <w:rsid w:val="00486131"/>
    <w:rsid w:val="00487E71"/>
    <w:rsid w:val="004905B3"/>
    <w:rsid w:val="004A5EEC"/>
    <w:rsid w:val="004A6437"/>
    <w:rsid w:val="004B2D96"/>
    <w:rsid w:val="004B56DF"/>
    <w:rsid w:val="004B7638"/>
    <w:rsid w:val="004D0F0F"/>
    <w:rsid w:val="004D6603"/>
    <w:rsid w:val="004F01CF"/>
    <w:rsid w:val="005060AD"/>
    <w:rsid w:val="00516159"/>
    <w:rsid w:val="00525799"/>
    <w:rsid w:val="00541C7A"/>
    <w:rsid w:val="005464D9"/>
    <w:rsid w:val="005625CD"/>
    <w:rsid w:val="005A17BF"/>
    <w:rsid w:val="005B6FE5"/>
    <w:rsid w:val="005D0AE0"/>
    <w:rsid w:val="0060032F"/>
    <w:rsid w:val="0061193F"/>
    <w:rsid w:val="00643CAE"/>
    <w:rsid w:val="006516B7"/>
    <w:rsid w:val="006529BD"/>
    <w:rsid w:val="0067695F"/>
    <w:rsid w:val="00690771"/>
    <w:rsid w:val="006A0331"/>
    <w:rsid w:val="006D13C8"/>
    <w:rsid w:val="006E0AAE"/>
    <w:rsid w:val="006F3404"/>
    <w:rsid w:val="00701765"/>
    <w:rsid w:val="00721DFC"/>
    <w:rsid w:val="007270D6"/>
    <w:rsid w:val="00727673"/>
    <w:rsid w:val="00740797"/>
    <w:rsid w:val="00746975"/>
    <w:rsid w:val="007620B7"/>
    <w:rsid w:val="00781F17"/>
    <w:rsid w:val="007A1D12"/>
    <w:rsid w:val="007A68C7"/>
    <w:rsid w:val="007A6F07"/>
    <w:rsid w:val="007A6FDC"/>
    <w:rsid w:val="007C2E48"/>
    <w:rsid w:val="007D407F"/>
    <w:rsid w:val="007F49D9"/>
    <w:rsid w:val="007F6A16"/>
    <w:rsid w:val="00801090"/>
    <w:rsid w:val="00806415"/>
    <w:rsid w:val="00827DAC"/>
    <w:rsid w:val="008411BE"/>
    <w:rsid w:val="00847064"/>
    <w:rsid w:val="00851485"/>
    <w:rsid w:val="00851DCF"/>
    <w:rsid w:val="008709E7"/>
    <w:rsid w:val="0088620A"/>
    <w:rsid w:val="00893C00"/>
    <w:rsid w:val="008A3A1F"/>
    <w:rsid w:val="008C46E1"/>
    <w:rsid w:val="008C5202"/>
    <w:rsid w:val="008E095B"/>
    <w:rsid w:val="00907AF7"/>
    <w:rsid w:val="00912138"/>
    <w:rsid w:val="00912CF0"/>
    <w:rsid w:val="0092591C"/>
    <w:rsid w:val="00946E43"/>
    <w:rsid w:val="00954D58"/>
    <w:rsid w:val="00955FD3"/>
    <w:rsid w:val="00960FEA"/>
    <w:rsid w:val="0096568A"/>
    <w:rsid w:val="009668C1"/>
    <w:rsid w:val="009A5C87"/>
    <w:rsid w:val="009A751B"/>
    <w:rsid w:val="009B068B"/>
    <w:rsid w:val="009F01EA"/>
    <w:rsid w:val="00A008CB"/>
    <w:rsid w:val="00A03FC6"/>
    <w:rsid w:val="00A06240"/>
    <w:rsid w:val="00A12D6B"/>
    <w:rsid w:val="00A2621D"/>
    <w:rsid w:val="00A53670"/>
    <w:rsid w:val="00A55EA6"/>
    <w:rsid w:val="00A6414B"/>
    <w:rsid w:val="00A71414"/>
    <w:rsid w:val="00AD2816"/>
    <w:rsid w:val="00AD2845"/>
    <w:rsid w:val="00AF356B"/>
    <w:rsid w:val="00B34B8C"/>
    <w:rsid w:val="00B36A77"/>
    <w:rsid w:val="00B527E4"/>
    <w:rsid w:val="00B573A5"/>
    <w:rsid w:val="00B74BAA"/>
    <w:rsid w:val="00B74F80"/>
    <w:rsid w:val="00B80CBF"/>
    <w:rsid w:val="00B96634"/>
    <w:rsid w:val="00BD51A9"/>
    <w:rsid w:val="00BD74A9"/>
    <w:rsid w:val="00BE1B86"/>
    <w:rsid w:val="00BE3DE0"/>
    <w:rsid w:val="00BE4C9A"/>
    <w:rsid w:val="00C0416A"/>
    <w:rsid w:val="00C24C84"/>
    <w:rsid w:val="00C27F2D"/>
    <w:rsid w:val="00C70669"/>
    <w:rsid w:val="00C8214B"/>
    <w:rsid w:val="00C852C4"/>
    <w:rsid w:val="00C92D48"/>
    <w:rsid w:val="00CD0B0C"/>
    <w:rsid w:val="00CE0A8C"/>
    <w:rsid w:val="00CE2059"/>
    <w:rsid w:val="00CE6279"/>
    <w:rsid w:val="00CF292C"/>
    <w:rsid w:val="00CF5531"/>
    <w:rsid w:val="00D17C74"/>
    <w:rsid w:val="00D31580"/>
    <w:rsid w:val="00D5083D"/>
    <w:rsid w:val="00D6019B"/>
    <w:rsid w:val="00D61179"/>
    <w:rsid w:val="00D95098"/>
    <w:rsid w:val="00D97E9D"/>
    <w:rsid w:val="00DA1C13"/>
    <w:rsid w:val="00DB408E"/>
    <w:rsid w:val="00DC2992"/>
    <w:rsid w:val="00DE1E16"/>
    <w:rsid w:val="00DE37E5"/>
    <w:rsid w:val="00DF4586"/>
    <w:rsid w:val="00E00E2E"/>
    <w:rsid w:val="00E24350"/>
    <w:rsid w:val="00E328F7"/>
    <w:rsid w:val="00E475A8"/>
    <w:rsid w:val="00E509C5"/>
    <w:rsid w:val="00E52694"/>
    <w:rsid w:val="00E56D5C"/>
    <w:rsid w:val="00E700E2"/>
    <w:rsid w:val="00E84094"/>
    <w:rsid w:val="00E95378"/>
    <w:rsid w:val="00E9549D"/>
    <w:rsid w:val="00EA59A3"/>
    <w:rsid w:val="00EC0562"/>
    <w:rsid w:val="00EC08F9"/>
    <w:rsid w:val="00EC165C"/>
    <w:rsid w:val="00EC2D5B"/>
    <w:rsid w:val="00ED5839"/>
    <w:rsid w:val="00ED5E4C"/>
    <w:rsid w:val="00EE7EAC"/>
    <w:rsid w:val="00EF34D8"/>
    <w:rsid w:val="00F25A05"/>
    <w:rsid w:val="00F31630"/>
    <w:rsid w:val="00F32677"/>
    <w:rsid w:val="00F441E5"/>
    <w:rsid w:val="00F5058A"/>
    <w:rsid w:val="00F64D9A"/>
    <w:rsid w:val="00F70EE3"/>
    <w:rsid w:val="00F71918"/>
    <w:rsid w:val="00F8158D"/>
    <w:rsid w:val="00F83304"/>
    <w:rsid w:val="00F86673"/>
    <w:rsid w:val="00FA2B69"/>
    <w:rsid w:val="00FA339B"/>
    <w:rsid w:val="00FB1AD9"/>
    <w:rsid w:val="00FB718A"/>
    <w:rsid w:val="00FE228C"/>
    <w:rsid w:val="00FE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CEC10A-2269-497D-91DF-AAB61EA96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7620B7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uiPriority w:val="1"/>
    <w:qFormat/>
    <w:rsid w:val="00A55E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ORMATTEXT">
    <w:name w:val=".FORMATTEXT"/>
    <w:uiPriority w:val="99"/>
    <w:rsid w:val="00233E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nhideWhenUsed/>
    <w:rsid w:val="00955FD3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6673"/>
  </w:style>
  <w:style w:type="paragraph" w:styleId="a7">
    <w:name w:val="Body Text"/>
    <w:basedOn w:val="a"/>
    <w:link w:val="a8"/>
    <w:rsid w:val="00C8214B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C8214B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02228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085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5135"/>
    <w:rPr>
      <w:rFonts w:ascii="Tahoma" w:hAnsi="Tahoma" w:cs="Tahoma"/>
      <w:sz w:val="16"/>
      <w:szCs w:val="16"/>
    </w:rPr>
  </w:style>
  <w:style w:type="paragraph" w:customStyle="1" w:styleId="1">
    <w:name w:val="Заголовок1"/>
    <w:basedOn w:val="a"/>
    <w:next w:val="a7"/>
    <w:rsid w:val="00AD2816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customStyle="1" w:styleId="ac">
    <w:name w:val="Содержимое таблицы"/>
    <w:basedOn w:val="a"/>
    <w:rsid w:val="0047115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table" w:customStyle="1" w:styleId="10">
    <w:name w:val="Сетка таблицы1"/>
    <w:basedOn w:val="a1"/>
    <w:next w:val="a3"/>
    <w:uiPriority w:val="59"/>
    <w:rsid w:val="00C24C84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933667">
          <w:marLeft w:val="288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7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3591">
          <w:marLeft w:val="288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1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426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60038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58046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4939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40"/>
      <c:rotY val="0"/>
      <c:rAngAx val="0"/>
      <c:perspective val="0"/>
    </c:view3D>
    <c:floor>
      <c:thickness val="0"/>
    </c:floor>
    <c:sideWall>
      <c:thickness val="0"/>
      <c:spPr>
        <a:noFill/>
        <a:ln w="25401">
          <a:noFill/>
        </a:ln>
      </c:spPr>
    </c:sideWall>
    <c:backWall>
      <c:thickness val="0"/>
      <c:spPr>
        <a:noFill/>
        <a:ln w="25401">
          <a:noFill/>
        </a:ln>
      </c:spPr>
    </c:backWall>
    <c:plotArea>
      <c:layout>
        <c:manualLayout>
          <c:layoutTarget val="inner"/>
          <c:xMode val="edge"/>
          <c:yMode val="edge"/>
          <c:x val="0.24258533397585211"/>
          <c:y val="7.938279058979418E-2"/>
          <c:w val="0.33550882763969753"/>
          <c:h val="0.68834188936885587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chemeClr val="accent1"/>
            </a:solidFill>
            <a:ln w="12700">
              <a:solidFill>
                <a:srgbClr val="FFFFFF"/>
              </a:solidFill>
              <a:prstDash val="solid"/>
            </a:ln>
          </c:spPr>
          <c:dPt>
            <c:idx val="0"/>
            <c:bubble3D val="0"/>
            <c:spPr>
              <a:solidFill>
                <a:srgbClr val="8064A2">
                  <a:lumMod val="40000"/>
                  <a:lumOff val="60000"/>
                </a:srgbClr>
              </a:solidFill>
              <a:ln w="12700">
                <a:solidFill>
                  <a:srgbClr val="FFFFFF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B69-4466-9E39-0374FC8D19C7}"/>
              </c:ext>
            </c:extLst>
          </c:dPt>
          <c:dPt>
            <c:idx val="1"/>
            <c:bubble3D val="0"/>
            <c:spPr>
              <a:solidFill>
                <a:srgbClr val="FFCCCC"/>
              </a:solidFill>
              <a:ln w="12700">
                <a:solidFill>
                  <a:srgbClr val="FFFFFF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B69-4466-9E39-0374FC8D19C7}"/>
              </c:ext>
            </c:extLst>
          </c:dPt>
          <c:dPt>
            <c:idx val="2"/>
            <c:bubble3D val="0"/>
            <c:spPr>
              <a:solidFill>
                <a:srgbClr val="FFC000"/>
              </a:solidFill>
              <a:ln w="12700">
                <a:solidFill>
                  <a:srgbClr val="FFFFFF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4B69-4466-9E39-0374FC8D19C7}"/>
              </c:ext>
            </c:extLst>
          </c:dPt>
          <c:dPt>
            <c:idx val="3"/>
            <c:bubble3D val="0"/>
            <c:spPr>
              <a:solidFill>
                <a:schemeClr val="folHlink"/>
              </a:solidFill>
              <a:ln w="12700">
                <a:solidFill>
                  <a:srgbClr val="FFFFFF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4B69-4466-9E39-0374FC8D19C7}"/>
              </c:ext>
            </c:extLst>
          </c:dPt>
          <c:dPt>
            <c:idx val="4"/>
            <c:bubble3D val="0"/>
            <c:spPr>
              <a:solidFill>
                <a:schemeClr val="accent6">
                  <a:lumMod val="75000"/>
                </a:schemeClr>
              </a:solidFill>
              <a:ln w="12700">
                <a:solidFill>
                  <a:srgbClr val="FFFFFF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4B69-4466-9E39-0374FC8D19C7}"/>
              </c:ext>
            </c:extLst>
          </c:dPt>
          <c:dPt>
            <c:idx val="5"/>
            <c:bubble3D val="0"/>
            <c:spPr>
              <a:solidFill>
                <a:srgbClr val="FF0000"/>
              </a:solidFill>
              <a:ln w="12700">
                <a:solidFill>
                  <a:srgbClr val="FFFFFF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4B69-4466-9E39-0374FC8D19C7}"/>
              </c:ext>
            </c:extLst>
          </c:dPt>
          <c:dPt>
            <c:idx val="6"/>
            <c:bubble3D val="0"/>
            <c:spPr>
              <a:solidFill>
                <a:schemeClr val="tx1"/>
              </a:solidFill>
              <a:ln w="12700">
                <a:solidFill>
                  <a:srgbClr val="FFFFFF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4B69-4466-9E39-0374FC8D19C7}"/>
              </c:ext>
            </c:extLst>
          </c:dPt>
          <c:dPt>
            <c:idx val="7"/>
            <c:bubble3D val="0"/>
            <c:spPr>
              <a:solidFill>
                <a:schemeClr val="tx2">
                  <a:lumMod val="40000"/>
                  <a:lumOff val="60000"/>
                </a:schemeClr>
              </a:solidFill>
              <a:ln w="12700">
                <a:solidFill>
                  <a:srgbClr val="FFFFFF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4B69-4466-9E39-0374FC8D19C7}"/>
              </c:ext>
            </c:extLst>
          </c:dPt>
          <c:dPt>
            <c:idx val="8"/>
            <c:bubble3D val="0"/>
            <c:spPr>
              <a:solidFill>
                <a:srgbClr val="FF99CC"/>
              </a:solidFill>
              <a:ln w="12700">
                <a:solidFill>
                  <a:srgbClr val="FFFFFF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4B69-4466-9E39-0374FC8D19C7}"/>
              </c:ext>
            </c:extLst>
          </c:dPt>
          <c:dLbls>
            <c:dLbl>
              <c:idx val="0"/>
              <c:layout>
                <c:manualLayout>
                  <c:x val="4.8695164419011304E-2"/>
                  <c:y val="1.61560398020675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4B69-4466-9E39-0374FC8D19C7}"/>
                </c:ext>
                <c:ext xmlns:c15="http://schemas.microsoft.com/office/drawing/2012/chart" uri="{CE6537A1-D6FC-4f65-9D91-7224C49458BB}">
                  <c15:layout>
                    <c:manualLayout>
                      <c:w val="4.4209230556170744E-2"/>
                      <c:h val="0.10959739497635458"/>
                    </c:manualLayout>
                  </c15:layout>
                </c:ext>
              </c:extLst>
            </c:dLbl>
            <c:dLbl>
              <c:idx val="1"/>
              <c:layout>
                <c:manualLayout>
                  <c:x val="-0.11886591045894995"/>
                  <c:y val="-1.0856788498072091E-2"/>
                </c:manualLayout>
              </c:layout>
              <c:numFmt formatCode="#,##0.0_ ;\-#,##0.0\ " sourceLinked="0"/>
              <c:spPr>
                <a:noFill/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 sz="1000" b="0">
                      <a:latin typeface="Times New Roman" panose="02020603050405020304" pitchFamily="18" charset="0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4B69-4466-9E39-0374FC8D19C7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5.9280772800789659E-2"/>
                  <c:y val="-3.73260243472729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4B69-4466-9E39-0374FC8D19C7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4.6005071783785531E-2"/>
                  <c:y val="1.92164096626174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4B69-4466-9E39-0374FC8D19C7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/>
              <c:spPr>
                <a:noFill/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 sz="1200" b="0">
                      <a:solidFill>
                        <a:schemeClr val="tx1"/>
                      </a:solidFill>
                      <a:latin typeface="Times New Roman" panose="02020603050405020304" pitchFamily="18" charset="0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4B69-4466-9E39-0374FC8D19C7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4.3476130899443785E-3"/>
                  <c:y val="4.62998214325189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B-4B69-4466-9E39-0374FC8D19C7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1.4324769155185074E-2"/>
                  <c:y val="-2.818071655106891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F-4B69-4466-9E39-0374FC8D19C7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8"/>
              <c:layout/>
              <c:numFmt formatCode="#,##0.0;[Red]#,##0.0" sourceLinked="0"/>
              <c:spPr>
                <a:noFill/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 sz="1000" b="0">
                      <a:latin typeface="Times New Roman" panose="02020603050405020304" pitchFamily="18" charset="0"/>
                      <a:cs typeface="Times New Roman" panose="02020603050405020304" pitchFamily="18" charset="0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11-4B69-4466-9E39-0374FC8D19C7}"/>
                </c:ex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00" b="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Sheet1!$B$1:$J$1</c:f>
              <c:strCache>
                <c:ptCount val="9"/>
                <c:pt idx="0">
                  <c:v>грабежи</c:v>
                </c:pt>
                <c:pt idx="1">
                  <c:v>кражи</c:v>
                </c:pt>
                <c:pt idx="2">
                  <c:v>разбои</c:v>
                </c:pt>
                <c:pt idx="3">
                  <c:v>угон транспортных средств без цели хищения</c:v>
                </c:pt>
                <c:pt idx="4">
                  <c:v>преступления, связанные с НОН</c:v>
                </c:pt>
                <c:pt idx="5">
                  <c:v>умышленное причинение тяжкого вреда здоровью</c:v>
                </c:pt>
                <c:pt idx="6">
                  <c:v>убийства и покушение на убийство</c:v>
                </c:pt>
                <c:pt idx="7">
                  <c:v>мошенничество</c:v>
                </c:pt>
                <c:pt idx="8">
                  <c:v>другие </c:v>
                </c:pt>
              </c:strCache>
            </c:strRef>
          </c:cat>
          <c:val>
            <c:numRef>
              <c:f>Sheet1!$B$2:$J$2</c:f>
              <c:numCache>
                <c:formatCode>General</c:formatCode>
                <c:ptCount val="9"/>
                <c:pt idx="0">
                  <c:v>3.1</c:v>
                </c:pt>
                <c:pt idx="1">
                  <c:v>34.6</c:v>
                </c:pt>
                <c:pt idx="2">
                  <c:v>0.6</c:v>
                </c:pt>
                <c:pt idx="3">
                  <c:v>0.3</c:v>
                </c:pt>
                <c:pt idx="4">
                  <c:v>22.6</c:v>
                </c:pt>
                <c:pt idx="5">
                  <c:v>0.8</c:v>
                </c:pt>
                <c:pt idx="6">
                  <c:v>0.2</c:v>
                </c:pt>
                <c:pt idx="7">
                  <c:v>6.8</c:v>
                </c:pt>
                <c:pt idx="8">
                  <c:v>31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2-4B69-4466-9E39-0374FC8D19C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</c:spPr>
    </c:plotArea>
    <c:legend>
      <c:legendPos val="b"/>
      <c:layout>
        <c:manualLayout>
          <c:xMode val="edge"/>
          <c:yMode val="edge"/>
          <c:x val="4.1010623575007316E-2"/>
          <c:y val="0.55076574347881113"/>
          <c:w val="0.51265029010297181"/>
          <c:h val="0.44923425652118881"/>
        </c:manualLayout>
      </c:layout>
      <c:overlay val="0"/>
      <c:spPr>
        <a:noFill/>
        <a:ln w="25401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333333"/>
              </a:solidFill>
              <a:latin typeface="Times New Roman" panose="02020603050405020304" pitchFamily="18" charset="0"/>
              <a:ea typeface="Arial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125" b="1" i="0" u="none" strike="noStrike" baseline="0">
          <a:solidFill>
            <a:schemeClr val="tx1"/>
          </a:solidFill>
          <a:latin typeface="Impact"/>
          <a:ea typeface="Impact"/>
          <a:cs typeface="Impact"/>
        </a:defRPr>
      </a:pPr>
      <a:endParaRPr lang="ru-RU"/>
    </a:p>
  </c:tx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0.35228</cdr:x>
      <cdr:y>0.44339</cdr:y>
    </cdr:from>
    <cdr:to>
      <cdr:x>0.44713</cdr:x>
      <cdr:y>0.69105</cdr:y>
    </cdr:to>
    <cdr:sp macro="" textlink="">
      <cdr:nvSpPr>
        <cdr:cNvPr id="3" name="Овал 2"/>
        <cdr:cNvSpPr/>
      </cdr:nvSpPr>
      <cdr:spPr>
        <a:xfrm xmlns:a="http://schemas.openxmlformats.org/drawingml/2006/main">
          <a:off x="1872208" y="1464330"/>
          <a:ext cx="504080" cy="817907"/>
        </a:xfrm>
        <a:prstGeom xmlns:a="http://schemas.openxmlformats.org/drawingml/2006/main" prst="ellipse">
          <a:avLst/>
        </a:prstGeom>
        <a:noFill xmlns:a="http://schemas.openxmlformats.org/drawingml/2006/main"/>
        <a:ln xmlns:a="http://schemas.openxmlformats.org/drawingml/2006/main" w="3175">
          <a:solidFill>
            <a:schemeClr val="tx1">
              <a:lumMod val="65000"/>
              <a:lumOff val="35000"/>
            </a:schemeClr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rot="0" spcFirstLastPara="0" vert="horz" wrap="square" lIns="91440" tIns="45720" rIns="91440" bIns="45720" numCol="1" spcCol="0" rtlCol="0" fromWordArt="0" anchor="ctr" anchorCtr="0" forceAA="0" compatLnSpc="1">
          <a:prstTxWarp prst="textNoShape">
            <a:avLst/>
          </a:prstTxWarp>
          <a:noAutofit/>
        </a:bodyPr>
        <a:lstStyle xmlns:a="http://schemas.openxmlformats.org/drawingml/2006/main">
          <a:defPPr>
            <a:defRPr lang="ru-RU"/>
          </a:defPPr>
          <a:lvl1pPr marL="0" algn="l" defTabSz="914400" rtl="0" eaLnBrk="1" latinLnBrk="0" hangingPunct="1">
            <a:defRPr sz="1800" kern="1200">
              <a:solidFill>
                <a:schemeClr val="lt1"/>
              </a:solidFill>
              <a:latin typeface="+mn-lt"/>
              <a:ea typeface="+mn-ea"/>
              <a:cs typeface="+mn-cs"/>
            </a:defRPr>
          </a:lvl1pPr>
          <a:lvl2pPr marL="457200" algn="l" defTabSz="914400" rtl="0" eaLnBrk="1" latinLnBrk="0" hangingPunct="1">
            <a:defRPr sz="1800" kern="1200">
              <a:solidFill>
                <a:schemeClr val="lt1"/>
              </a:solidFill>
              <a:latin typeface="+mn-lt"/>
              <a:ea typeface="+mn-ea"/>
              <a:cs typeface="+mn-cs"/>
            </a:defRPr>
          </a:lvl2pPr>
          <a:lvl3pPr marL="914400" algn="l" defTabSz="914400" rtl="0" eaLnBrk="1" latinLnBrk="0" hangingPunct="1">
            <a:defRPr sz="1800" kern="1200">
              <a:solidFill>
                <a:schemeClr val="lt1"/>
              </a:solidFill>
              <a:latin typeface="+mn-lt"/>
              <a:ea typeface="+mn-ea"/>
              <a:cs typeface="+mn-cs"/>
            </a:defRPr>
          </a:lvl3pPr>
          <a:lvl4pPr marL="1371600" algn="l" defTabSz="914400" rtl="0" eaLnBrk="1" latinLnBrk="0" hangingPunct="1">
            <a:defRPr sz="1800" kern="1200">
              <a:solidFill>
                <a:schemeClr val="lt1"/>
              </a:solidFill>
              <a:latin typeface="+mn-lt"/>
              <a:ea typeface="+mn-ea"/>
              <a:cs typeface="+mn-cs"/>
            </a:defRPr>
          </a:lvl4pPr>
          <a:lvl5pPr marL="1828800" algn="l" defTabSz="914400" rtl="0" eaLnBrk="1" latinLnBrk="0" hangingPunct="1">
            <a:defRPr sz="1800" kern="1200">
              <a:solidFill>
                <a:schemeClr val="lt1"/>
              </a:solidFill>
              <a:latin typeface="+mn-lt"/>
              <a:ea typeface="+mn-ea"/>
              <a:cs typeface="+mn-cs"/>
            </a:defRPr>
          </a:lvl5pPr>
          <a:lvl6pPr marL="2286000" algn="l" defTabSz="914400" rtl="0" eaLnBrk="1" latinLnBrk="0" hangingPunct="1">
            <a:defRPr sz="1800" kern="1200">
              <a:solidFill>
                <a:schemeClr val="lt1"/>
              </a:solidFill>
              <a:latin typeface="+mn-lt"/>
              <a:ea typeface="+mn-ea"/>
              <a:cs typeface="+mn-cs"/>
            </a:defRPr>
          </a:lvl6pPr>
          <a:lvl7pPr marL="2743200" algn="l" defTabSz="914400" rtl="0" eaLnBrk="1" latinLnBrk="0" hangingPunct="1">
            <a:defRPr sz="1800" kern="1200">
              <a:solidFill>
                <a:schemeClr val="lt1"/>
              </a:solidFill>
              <a:latin typeface="+mn-lt"/>
              <a:ea typeface="+mn-ea"/>
              <a:cs typeface="+mn-cs"/>
            </a:defRPr>
          </a:lvl7pPr>
          <a:lvl8pPr marL="3200400" algn="l" defTabSz="914400" rtl="0" eaLnBrk="1" latinLnBrk="0" hangingPunct="1">
            <a:defRPr sz="1800" kern="1200">
              <a:solidFill>
                <a:schemeClr val="lt1"/>
              </a:solidFill>
              <a:latin typeface="+mn-lt"/>
              <a:ea typeface="+mn-ea"/>
              <a:cs typeface="+mn-cs"/>
            </a:defRPr>
          </a:lvl8pPr>
          <a:lvl9pPr marL="3657600" algn="l" defTabSz="914400" rtl="0" eaLnBrk="1" latinLnBrk="0" hangingPunct="1">
            <a:defRPr sz="1800" kern="1200">
              <a:solidFill>
                <a:schemeClr val="lt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endParaRPr lang="ru-RU" b="1" dirty="0">
            <a:solidFill>
              <a:srgbClr val="FF0000"/>
            </a:solidFill>
          </a:endParaRPr>
        </a:p>
      </cdr:txBody>
    </cdr:sp>
  </cdr:relSizeAnchor>
  <cdr:relSizeAnchor xmlns:cdr="http://schemas.openxmlformats.org/drawingml/2006/chartDrawing">
    <cdr:from>
      <cdr:x>0.02254</cdr:x>
      <cdr:y>0.06367</cdr:y>
    </cdr:from>
    <cdr:to>
      <cdr:x>0.94991</cdr:x>
      <cdr:y>0.18842</cdr:y>
    </cdr:to>
    <cdr:sp macro="" textlink="">
      <cdr:nvSpPr>
        <cdr:cNvPr id="4" name="TextBox 36"/>
        <cdr:cNvSpPr txBox="1"/>
      </cdr:nvSpPr>
      <cdr:spPr>
        <a:xfrm xmlns:a="http://schemas.openxmlformats.org/drawingml/2006/main">
          <a:off x="120013" y="182542"/>
          <a:ext cx="4937761" cy="357662"/>
        </a:xfrm>
        <a:prstGeom xmlns:a="http://schemas.openxmlformats.org/drawingml/2006/main" prst="rect">
          <a:avLst/>
        </a:prstGeom>
        <a:noFill xmlns:a="http://schemas.openxmlformats.org/drawingml/2006/main"/>
      </cdr:spPr>
      <cdr:txBody>
        <a:bodyPr xmlns:a="http://schemas.openxmlformats.org/drawingml/2006/main" wrap="square" rtlCol="0">
          <a:spAutoFit/>
        </a:bodyPr>
        <a:lstStyle xmlns:a="http://schemas.openxmlformats.org/drawingml/2006/main">
          <a:defPPr>
            <a:defRPr lang="ru-RU"/>
          </a:defPPr>
          <a:lvl1pPr marL="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1pPr>
          <a:lvl2pPr marL="4572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2pPr>
          <a:lvl3pPr marL="9144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3pPr>
          <a:lvl4pPr marL="13716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4pPr>
          <a:lvl5pPr marL="18288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5pPr>
          <a:lvl6pPr marL="22860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6pPr>
          <a:lvl7pPr marL="27432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7pPr>
          <a:lvl8pPr marL="32004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8pPr>
          <a:lvl9pPr marL="36576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/>
          <a:r>
            <a:rPr lang="ru-RU" sz="900" b="1" i="1" dirty="0">
              <a:solidFill>
                <a:prstClr val="black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Структура общего количества зарегистрированных преступлений за  </a:t>
          </a:r>
          <a:r>
            <a:rPr lang="en-US" sz="900" b="1" i="1" dirty="0">
              <a:solidFill>
                <a:prstClr val="black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I </a:t>
          </a:r>
          <a:r>
            <a:rPr lang="ru-RU" sz="900" b="1" i="1" dirty="0">
              <a:solidFill>
                <a:prstClr val="black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полугодие 2019 года (%)</a:t>
          </a:r>
        </a:p>
      </cdr:txBody>
    </cdr:sp>
  </cdr:relSizeAnchor>
</c:userShapes>
</file>

<file path=word/theme/_rels/themeOverrid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Flow">
    <a:dk1>
      <a:sysClr val="windowText" lastClr="000000"/>
    </a:dk1>
    <a:lt1>
      <a:sysClr val="window" lastClr="FFFFFF"/>
    </a:lt1>
    <a:dk2>
      <a:srgbClr val="04617B"/>
    </a:dk2>
    <a:lt2>
      <a:srgbClr val="DBF5F9"/>
    </a:lt2>
    <a:accent1>
      <a:srgbClr val="0F6FC6"/>
    </a:accent1>
    <a:accent2>
      <a:srgbClr val="009DD9"/>
    </a:accent2>
    <a:accent3>
      <a:srgbClr val="0BD0D9"/>
    </a:accent3>
    <a:accent4>
      <a:srgbClr val="10CF9B"/>
    </a:accent4>
    <a:accent5>
      <a:srgbClr val="7CCA62"/>
    </a:accent5>
    <a:accent6>
      <a:srgbClr val="A5C249"/>
    </a:accent6>
    <a:hlink>
      <a:srgbClr val="FF9800"/>
    </a:hlink>
    <a:folHlink>
      <a:srgbClr val="F45511"/>
    </a:folHlink>
  </a:clrScheme>
  <a:fontScheme name="Flow">
    <a:majorFont>
      <a:latin typeface="Calibri"/>
      <a:ea typeface=""/>
      <a:cs typeface=""/>
      <a:font script="Jpan" typeface="ＭＳ Ｐゴシック"/>
      <a:font script="Hang" typeface="HY중고딕"/>
      <a:font script="Hans" typeface="宋体"/>
      <a:font script="Hant" typeface="微軟正黑體"/>
      <a:font script="Arab" typeface="Traditional Arabic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ajorFont>
    <a:minorFont>
      <a:latin typeface="Constantia"/>
      <a:ea typeface=""/>
      <a:cs typeface=""/>
      <a:font script="Jpan" typeface="HGP明朝E"/>
      <a:font script="Hang" typeface="HY신명조"/>
      <a:font script="Hans" typeface="仿宋_GB2312"/>
      <a:font script="Hant" typeface="新細明體"/>
      <a:font script="Arab" typeface="Majalla UI"/>
      <a:font script="Hebr" typeface="David"/>
      <a:font script="Thai" typeface="Browalli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inorFont>
  </a:fontScheme>
  <a:fmtScheme name="Flow">
    <a:fillStyleLst>
      <a:solidFill>
        <a:schemeClr val="phClr"/>
      </a:solidFill>
      <a:gradFill rotWithShape="1">
        <a:gsLst>
          <a:gs pos="0">
            <a:schemeClr val="phClr">
              <a:tint val="70000"/>
              <a:satMod val="130000"/>
            </a:schemeClr>
          </a:gs>
          <a:gs pos="43000">
            <a:schemeClr val="phClr">
              <a:tint val="44000"/>
              <a:satMod val="165000"/>
            </a:schemeClr>
          </a:gs>
          <a:gs pos="93000">
            <a:schemeClr val="phClr">
              <a:tint val="15000"/>
              <a:satMod val="165000"/>
            </a:schemeClr>
          </a:gs>
          <a:gs pos="100000">
            <a:schemeClr val="phClr">
              <a:tint val="5000"/>
              <a:satMod val="250000"/>
            </a:schemeClr>
          </a:gs>
        </a:gsLst>
        <a:path path="circle">
          <a:fillToRect l="100000" t="200000" r="100000" b="40000"/>
        </a:path>
      </a:gradFill>
      <a:gradFill rotWithShape="1">
        <a:gsLst>
          <a:gs pos="0">
            <a:schemeClr val="phClr">
              <a:tint val="98000"/>
              <a:shade val="25000"/>
              <a:satMod val="250000"/>
            </a:schemeClr>
          </a:gs>
          <a:gs pos="68000">
            <a:schemeClr val="phClr">
              <a:tint val="86000"/>
              <a:satMod val="115000"/>
            </a:schemeClr>
          </a:gs>
          <a:gs pos="100000">
            <a:schemeClr val="phClr">
              <a:tint val="50000"/>
              <a:satMod val="150000"/>
            </a:schemeClr>
          </a:gs>
        </a:gsLst>
        <a:path path="circle">
          <a:fillToRect l="100000" t="200000" r="100000" b="40000"/>
        </a:path>
      </a:gradFill>
    </a:fillStyleLst>
    <a:lnStyleLst>
      <a:ln w="6985" cap="flat" cmpd="sng" algn="ctr">
        <a:solidFill>
          <a:schemeClr val="phClr">
            <a:shade val="50000"/>
            <a:satMod val="103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57150" dist="38100" dir="5400000" algn="ctr" rotWithShape="0">
            <a:schemeClr val="phClr">
              <a:shade val="9000"/>
              <a:satMod val="105000"/>
              <a:alpha val="48000"/>
            </a:schemeClr>
          </a:outerShdw>
        </a:effectLst>
      </a:effectStyle>
      <a:effectStyle>
        <a:effectLst>
          <a:outerShdw blurRad="57150" dist="38100" dir="5400000" algn="ctr" rotWithShape="0">
            <a:schemeClr val="phClr">
              <a:shade val="9000"/>
              <a:satMod val="105000"/>
              <a:alpha val="48000"/>
            </a:schemeClr>
          </a:outerShdw>
        </a:effectLst>
      </a:effectStyle>
      <a:effectStyle>
        <a:effectLst>
          <a:outerShdw blurRad="57150" dist="38100" dir="5400000" algn="ctr" rotWithShape="0">
            <a:schemeClr val="phClr">
              <a:shade val="9000"/>
              <a:satMod val="105000"/>
              <a:alpha val="48000"/>
            </a:schemeClr>
          </a:outerShdw>
        </a:effectLst>
        <a:scene3d>
          <a:camera prst="orthographicFront" fov="0">
            <a:rot lat="0" lon="0" rev="0"/>
          </a:camera>
          <a:lightRig rig="glow" dir="tl">
            <a:rot lat="0" lon="0" rev="900000"/>
          </a:lightRig>
        </a:scene3d>
        <a:sp3d prstMaterial="powder">
          <a:bevelT w="25400" h="381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80000"/>
              <a:satMod val="400000"/>
            </a:schemeClr>
          </a:gs>
          <a:gs pos="25000">
            <a:schemeClr val="phClr">
              <a:tint val="83000"/>
              <a:satMod val="300000"/>
            </a:schemeClr>
          </a:gs>
          <a:gs pos="100000">
            <a:schemeClr val="phClr">
              <a:shade val="15000"/>
              <a:satMod val="300000"/>
            </a:schemeClr>
          </a:gs>
        </a:gsLst>
        <a:path path="circle">
          <a:fillToRect l="10000" t="180000" r="10000" b="50000"/>
        </a:path>
      </a:gradFill>
      <a:blipFill>
        <a:blip xmlns:r="http://schemas.openxmlformats.org/officeDocument/2006/relationships" r:embed="rId1">
          <a:duotone>
            <a:schemeClr val="phClr">
              <a:shade val="90000"/>
              <a:satMod val="150000"/>
            </a:schemeClr>
            <a:schemeClr val="phClr">
              <a:tint val="85000"/>
              <a:satMod val="150000"/>
            </a:schemeClr>
          </a:duotone>
        </a:blip>
        <a:tile tx="0" ty="0" sx="70000" sy="70000" flip="none" algn="ctr"/>
      </a:blip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A2D4B-48F1-4F29-8CF2-06DE2B28B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10</Pages>
  <Words>2310</Words>
  <Characters>13171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15451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Анна Семенова</cp:lastModifiedBy>
  <cp:revision>17</cp:revision>
  <cp:lastPrinted>2019-10-22T06:53:00Z</cp:lastPrinted>
  <dcterms:created xsi:type="dcterms:W3CDTF">2019-07-19T08:08:00Z</dcterms:created>
  <dcterms:modified xsi:type="dcterms:W3CDTF">2019-10-29T09:13:00Z</dcterms:modified>
</cp:coreProperties>
</file>